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B5" w:rsidRPr="00E0176F" w:rsidRDefault="00BF3CB5" w:rsidP="00BF3C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2628265</wp:posOffset>
            </wp:positionH>
            <wp:positionV relativeFrom="paragraph">
              <wp:posOffset>-603250</wp:posOffset>
            </wp:positionV>
            <wp:extent cx="671830" cy="796925"/>
            <wp:effectExtent l="19050" t="0" r="0" b="0"/>
            <wp:wrapTight wrapText="bothSides">
              <wp:wrapPolygon edited="0">
                <wp:start x="-612" y="0"/>
                <wp:lineTo x="-612" y="21170"/>
                <wp:lineTo x="21437" y="21170"/>
                <wp:lineTo x="21437" y="0"/>
                <wp:lineTo x="-61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830" cy="796925"/>
                    </a:xfrm>
                    <a:prstGeom prst="rect">
                      <a:avLst/>
                    </a:prstGeom>
                    <a:noFill/>
                    <a:ln>
                      <a:noFill/>
                    </a:ln>
                  </pic:spPr>
                </pic:pic>
              </a:graphicData>
            </a:graphic>
          </wp:anchor>
        </w:drawing>
      </w:r>
    </w:p>
    <w:p w:rsidR="00BF3CB5" w:rsidRPr="00E0176F" w:rsidRDefault="00BF3CB5" w:rsidP="00BF3CB5">
      <w:pPr>
        <w:spacing w:after="0" w:line="240" w:lineRule="auto"/>
        <w:jc w:val="center"/>
        <w:rPr>
          <w:rFonts w:ascii="Times New Roman" w:eastAsia="Times New Roman" w:hAnsi="Times New Roman" w:cs="Times New Roman"/>
          <w:b/>
          <w:sz w:val="24"/>
          <w:szCs w:val="24"/>
          <w:lang w:eastAsia="ru-RU"/>
        </w:rPr>
      </w:pP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АДМИНИСТРАЦИЯ</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КАНТЕМИРОВСКОГО МУНИЦИПАЛЬНОГО РАЙОНА</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ВОРОНЕЖСКОЙ ОБЛАСТИ</w:t>
      </w: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p>
    <w:p w:rsidR="00BF3CB5" w:rsidRPr="00E0176F" w:rsidRDefault="00BF3CB5" w:rsidP="00BF3CB5">
      <w:pPr>
        <w:spacing w:after="0" w:line="240" w:lineRule="auto"/>
        <w:jc w:val="center"/>
        <w:rPr>
          <w:rFonts w:ascii="Times New Roman" w:eastAsia="Times New Roman" w:hAnsi="Times New Roman" w:cs="Times New Roman"/>
          <w:b/>
          <w:sz w:val="28"/>
          <w:szCs w:val="28"/>
          <w:lang w:eastAsia="ru-RU"/>
        </w:rPr>
      </w:pPr>
      <w:r w:rsidRPr="00E0176F">
        <w:rPr>
          <w:rFonts w:ascii="Times New Roman" w:eastAsia="Times New Roman" w:hAnsi="Times New Roman" w:cs="Times New Roman"/>
          <w:b/>
          <w:sz w:val="28"/>
          <w:szCs w:val="28"/>
          <w:lang w:eastAsia="ru-RU"/>
        </w:rPr>
        <w:t>П О С Т А Н О В Л Е Н И Е</w:t>
      </w:r>
    </w:p>
    <w:p w:rsidR="00BF3CB5" w:rsidRPr="00E0176F" w:rsidRDefault="00BF3CB5" w:rsidP="00BF3CB5">
      <w:pPr>
        <w:spacing w:after="0" w:line="240" w:lineRule="auto"/>
        <w:jc w:val="center"/>
        <w:rPr>
          <w:rFonts w:ascii="Times New Roman" w:eastAsia="Times New Roman" w:hAnsi="Times New Roman" w:cs="Times New Roman"/>
          <w:b/>
          <w:sz w:val="24"/>
          <w:szCs w:val="24"/>
          <w:lang w:eastAsia="ru-RU"/>
        </w:rPr>
      </w:pPr>
    </w:p>
    <w:p w:rsidR="00BF3CB5" w:rsidRPr="001D0558" w:rsidRDefault="00BF3CB5" w:rsidP="00BF3CB5">
      <w:pPr>
        <w:spacing w:after="0" w:line="240" w:lineRule="auto"/>
        <w:jc w:val="both"/>
        <w:rPr>
          <w:rFonts w:ascii="Times New Roman" w:eastAsia="Times New Roman" w:hAnsi="Times New Roman" w:cs="Times New Roman"/>
          <w:sz w:val="28"/>
          <w:szCs w:val="28"/>
          <w:u w:val="single"/>
          <w:lang w:eastAsia="ru-RU"/>
        </w:rPr>
      </w:pPr>
      <w:r w:rsidRPr="001D0558">
        <w:rPr>
          <w:rFonts w:ascii="Times New Roman" w:eastAsia="Times New Roman" w:hAnsi="Times New Roman" w:cs="Times New Roman"/>
          <w:sz w:val="28"/>
          <w:szCs w:val="28"/>
          <w:u w:val="single"/>
          <w:lang w:eastAsia="ru-RU"/>
        </w:rPr>
        <w:t xml:space="preserve">от </w:t>
      </w:r>
      <w:r w:rsidR="001D0558" w:rsidRPr="001D0558">
        <w:rPr>
          <w:rFonts w:ascii="Times New Roman" w:eastAsia="Times New Roman" w:hAnsi="Times New Roman" w:cs="Times New Roman"/>
          <w:sz w:val="28"/>
          <w:szCs w:val="28"/>
          <w:u w:val="single"/>
          <w:lang w:eastAsia="ru-RU"/>
        </w:rPr>
        <w:t>17.05.2017</w:t>
      </w:r>
      <w:r w:rsidRPr="001D0558">
        <w:rPr>
          <w:rFonts w:ascii="Times New Roman" w:eastAsia="Times New Roman" w:hAnsi="Times New Roman" w:cs="Times New Roman"/>
          <w:sz w:val="28"/>
          <w:szCs w:val="28"/>
          <w:u w:val="single"/>
          <w:lang w:eastAsia="ru-RU"/>
        </w:rPr>
        <w:t xml:space="preserve"> № </w:t>
      </w:r>
      <w:r w:rsidR="001D0558" w:rsidRPr="001D0558">
        <w:rPr>
          <w:rFonts w:ascii="Times New Roman" w:eastAsia="Times New Roman" w:hAnsi="Times New Roman" w:cs="Times New Roman"/>
          <w:sz w:val="28"/>
          <w:szCs w:val="28"/>
          <w:u w:val="single"/>
          <w:lang w:eastAsia="ru-RU"/>
        </w:rPr>
        <w:t>321</w:t>
      </w:r>
    </w:p>
    <w:p w:rsidR="00BF3CB5" w:rsidRPr="00E0176F" w:rsidRDefault="00BF3CB5" w:rsidP="00BF3CB5">
      <w:pPr>
        <w:spacing w:after="0" w:line="240" w:lineRule="auto"/>
        <w:rPr>
          <w:rFonts w:ascii="Times New Roman" w:eastAsia="Times New Roman" w:hAnsi="Times New Roman" w:cs="Times New Roman"/>
          <w:sz w:val="20"/>
          <w:szCs w:val="20"/>
          <w:lang w:eastAsia="ru-RU"/>
        </w:rPr>
      </w:pPr>
      <w:r w:rsidRPr="00E0176F">
        <w:rPr>
          <w:rFonts w:ascii="Times New Roman" w:eastAsia="Times New Roman" w:hAnsi="Times New Roman" w:cs="Times New Roman"/>
          <w:sz w:val="20"/>
          <w:szCs w:val="20"/>
          <w:lang w:eastAsia="ru-RU"/>
        </w:rPr>
        <w:t xml:space="preserve">            р.п. Кантемировка</w:t>
      </w:r>
    </w:p>
    <w:p w:rsidR="00BF3CB5" w:rsidRPr="00B1632F" w:rsidRDefault="00BF3CB5" w:rsidP="00BF3CB5">
      <w:pPr>
        <w:pStyle w:val="ConsPlusTitle"/>
        <w:widowControl/>
        <w:jc w:val="center"/>
        <w:rPr>
          <w:rFonts w:ascii="Times New Roman" w:hAnsi="Times New Roman" w:cs="Times New Roman"/>
          <w:b w:val="0"/>
          <w:sz w:val="28"/>
          <w:szCs w:val="28"/>
        </w:rPr>
      </w:pP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Об утверждении административного</w:t>
      </w: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регламента администрации Кантемировского</w:t>
      </w:r>
    </w:p>
    <w:p w:rsidR="00BF3CB5" w:rsidRPr="00E0176F"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муниципального района Воронежской</w:t>
      </w:r>
    </w:p>
    <w:p w:rsidR="00BF3CB5" w:rsidRDefault="00BF3CB5" w:rsidP="00BF3CB5">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 xml:space="preserve">области по предоставлению муниципальной </w:t>
      </w:r>
    </w:p>
    <w:p w:rsidR="000349F3" w:rsidRDefault="00BF3CB5" w:rsidP="000349F3">
      <w:pPr>
        <w:spacing w:after="0" w:line="240" w:lineRule="auto"/>
        <w:jc w:val="both"/>
        <w:rPr>
          <w:rFonts w:ascii="Times New Roman" w:hAnsi="Times New Roman" w:cs="Times New Roman"/>
          <w:sz w:val="28"/>
          <w:szCs w:val="28"/>
        </w:rPr>
      </w:pPr>
      <w:r w:rsidRPr="00E0176F">
        <w:rPr>
          <w:rFonts w:ascii="Times New Roman" w:hAnsi="Times New Roman" w:cs="Times New Roman"/>
          <w:sz w:val="28"/>
          <w:szCs w:val="28"/>
        </w:rPr>
        <w:t>услуги «</w:t>
      </w:r>
      <w:r w:rsidR="000349F3" w:rsidRPr="00B622E1">
        <w:rPr>
          <w:rFonts w:ascii="Times New Roman" w:hAnsi="Times New Roman" w:cs="Times New Roman"/>
          <w:sz w:val="28"/>
          <w:szCs w:val="28"/>
        </w:rPr>
        <w:t>Предварительное согласование предоставления</w:t>
      </w:r>
    </w:p>
    <w:p w:rsidR="000349F3" w:rsidRDefault="000349F3" w:rsidP="000349F3">
      <w:pPr>
        <w:spacing w:after="0" w:line="240" w:lineRule="auto"/>
        <w:jc w:val="both"/>
        <w:rPr>
          <w:rFonts w:ascii="Times New Roman" w:hAnsi="Times New Roman" w:cs="Times New Roman"/>
          <w:sz w:val="28"/>
          <w:szCs w:val="28"/>
        </w:rPr>
      </w:pPr>
      <w:r w:rsidRPr="00B622E1">
        <w:rPr>
          <w:rFonts w:ascii="Times New Roman" w:hAnsi="Times New Roman" w:cs="Times New Roman"/>
          <w:sz w:val="28"/>
          <w:szCs w:val="28"/>
        </w:rPr>
        <w:t xml:space="preserve">земельного участка, находящегося в </w:t>
      </w:r>
    </w:p>
    <w:p w:rsidR="0052402B" w:rsidRDefault="000349F3" w:rsidP="000349F3">
      <w:pPr>
        <w:spacing w:after="0" w:line="240" w:lineRule="auto"/>
        <w:jc w:val="both"/>
        <w:rPr>
          <w:rFonts w:ascii="Times New Roman" w:hAnsi="Times New Roman" w:cs="Times New Roman"/>
          <w:sz w:val="28"/>
          <w:szCs w:val="28"/>
        </w:rPr>
      </w:pPr>
      <w:r w:rsidRPr="00B622E1">
        <w:rPr>
          <w:rFonts w:ascii="Times New Roman" w:hAnsi="Times New Roman" w:cs="Times New Roman"/>
          <w:sz w:val="28"/>
          <w:szCs w:val="28"/>
        </w:rPr>
        <w:t>муниципальной собственности</w:t>
      </w:r>
      <w:r w:rsidR="0052402B">
        <w:rPr>
          <w:rFonts w:ascii="Times New Roman" w:hAnsi="Times New Roman" w:cs="Times New Roman"/>
          <w:sz w:val="28"/>
          <w:szCs w:val="28"/>
        </w:rPr>
        <w:t xml:space="preserve"> или государственная</w:t>
      </w:r>
    </w:p>
    <w:p w:rsidR="00BF3CB5" w:rsidRPr="00E0176F" w:rsidRDefault="0052402B" w:rsidP="000349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собственность на которые не разграничена</w:t>
      </w:r>
      <w:r w:rsidR="00BF3CB5" w:rsidRPr="00E0176F">
        <w:rPr>
          <w:rFonts w:ascii="Times New Roman" w:hAnsi="Times New Roman" w:cs="Times New Roman"/>
          <w:sz w:val="28"/>
          <w:szCs w:val="28"/>
        </w:rPr>
        <w:t>»</w:t>
      </w:r>
    </w:p>
    <w:p w:rsidR="00BF3CB5" w:rsidRPr="00B1632F" w:rsidRDefault="00BF3CB5" w:rsidP="00BF3CB5">
      <w:pPr>
        <w:spacing w:after="0" w:line="240" w:lineRule="auto"/>
        <w:jc w:val="both"/>
        <w:rPr>
          <w:rFonts w:ascii="Times New Roman" w:hAnsi="Times New Roman" w:cs="Times New Roman"/>
          <w:sz w:val="28"/>
          <w:szCs w:val="28"/>
        </w:rPr>
      </w:pPr>
    </w:p>
    <w:p w:rsidR="00BF3CB5" w:rsidRDefault="00BF3CB5" w:rsidP="00BF3CB5">
      <w:pPr>
        <w:spacing w:after="0" w:line="240" w:lineRule="auto"/>
        <w:ind w:firstLine="708"/>
        <w:jc w:val="both"/>
        <w:rPr>
          <w:rFonts w:ascii="Times New Roman" w:hAnsi="Times New Roman" w:cs="Times New Roman"/>
          <w:sz w:val="28"/>
          <w:szCs w:val="28"/>
        </w:rPr>
      </w:pPr>
      <w:r w:rsidRPr="00E0176F">
        <w:rPr>
          <w:rFonts w:ascii="Times New Roman" w:hAnsi="Times New Roman" w:cs="Times New Roman"/>
          <w:sz w:val="28"/>
          <w:szCs w:val="28"/>
        </w:rPr>
        <w:t>В соответствии с Федеральным законом от 06.10.2003 года № 131 – ФЗ «Об общих принципах организации местного самоуправления в Российской Федерации», в целях реализации Федерации закона от 27.07.2010 года № 210 – ФЗ «Об организации предоставления государственных и муниципальных услуг», постановлением администрации Кантемировского муниципального района от 03.10.2011 г. № 882 «Об утверждении перечней государственных и муниципальных услуг, предоставляемых администрацией Кантемир</w:t>
      </w:r>
      <w:r w:rsidR="00CD7722">
        <w:rPr>
          <w:rFonts w:ascii="Times New Roman" w:hAnsi="Times New Roman" w:cs="Times New Roman"/>
          <w:sz w:val="28"/>
          <w:szCs w:val="28"/>
        </w:rPr>
        <w:t>овского муниципального района»</w:t>
      </w:r>
      <w:r w:rsidRPr="00E0176F">
        <w:rPr>
          <w:rFonts w:ascii="Times New Roman" w:hAnsi="Times New Roman" w:cs="Times New Roman"/>
          <w:sz w:val="28"/>
          <w:szCs w:val="28"/>
        </w:rPr>
        <w:t>, администрация Кантемировского му</w:t>
      </w:r>
      <w:r>
        <w:rPr>
          <w:rFonts w:ascii="Times New Roman" w:hAnsi="Times New Roman" w:cs="Times New Roman"/>
          <w:sz w:val="28"/>
          <w:szCs w:val="28"/>
        </w:rPr>
        <w:t xml:space="preserve">ниципального района </w:t>
      </w:r>
      <w:r>
        <w:rPr>
          <w:rFonts w:ascii="Times New Roman" w:hAnsi="Times New Roman" w:cs="Times New Roman"/>
          <w:b/>
          <w:spacing w:val="52"/>
          <w:sz w:val="28"/>
          <w:szCs w:val="28"/>
        </w:rPr>
        <w:t>п</w:t>
      </w:r>
      <w:r w:rsidRPr="00E67913">
        <w:rPr>
          <w:rFonts w:ascii="Times New Roman" w:hAnsi="Times New Roman" w:cs="Times New Roman"/>
          <w:b/>
          <w:spacing w:val="52"/>
          <w:sz w:val="28"/>
          <w:szCs w:val="28"/>
        </w:rPr>
        <w:t>остановляет</w:t>
      </w:r>
      <w:r w:rsidRPr="00E67913">
        <w:rPr>
          <w:rFonts w:ascii="Times New Roman" w:hAnsi="Times New Roman" w:cs="Times New Roman"/>
          <w:sz w:val="28"/>
          <w:szCs w:val="28"/>
        </w:rPr>
        <w:t>:</w:t>
      </w:r>
    </w:p>
    <w:p w:rsidR="00BF3CB5" w:rsidRPr="00E67913" w:rsidRDefault="00BF3CB5" w:rsidP="00BF3CB5">
      <w:pPr>
        <w:spacing w:after="0" w:line="240" w:lineRule="auto"/>
        <w:ind w:firstLine="708"/>
        <w:jc w:val="both"/>
        <w:rPr>
          <w:rFonts w:ascii="Times New Roman" w:hAnsi="Times New Roman" w:cs="Times New Roman"/>
          <w:sz w:val="28"/>
          <w:szCs w:val="28"/>
        </w:rPr>
      </w:pPr>
    </w:p>
    <w:p w:rsidR="00BF3CB5" w:rsidRPr="00E67913" w:rsidRDefault="00BF3CB5" w:rsidP="00BF3CB5">
      <w:pPr>
        <w:spacing w:after="0" w:line="240" w:lineRule="auto"/>
        <w:ind w:firstLine="567"/>
        <w:jc w:val="both"/>
        <w:rPr>
          <w:rFonts w:ascii="Times New Roman" w:hAnsi="Times New Roman" w:cs="Times New Roman"/>
          <w:sz w:val="28"/>
          <w:szCs w:val="28"/>
        </w:rPr>
      </w:pPr>
      <w:r w:rsidRPr="00E67913">
        <w:rPr>
          <w:rFonts w:ascii="Times New Roman" w:hAnsi="Times New Roman" w:cs="Times New Roman"/>
          <w:sz w:val="28"/>
          <w:szCs w:val="28"/>
        </w:rPr>
        <w:t xml:space="preserve">1. Утвердить прилагаемый административный регламент администрации </w:t>
      </w:r>
      <w:r>
        <w:rPr>
          <w:rFonts w:ascii="Times New Roman" w:hAnsi="Times New Roman" w:cs="Times New Roman"/>
          <w:sz w:val="28"/>
          <w:szCs w:val="28"/>
        </w:rPr>
        <w:t>Кантемировского</w:t>
      </w:r>
      <w:r w:rsidRPr="00E67913">
        <w:rPr>
          <w:rFonts w:ascii="Times New Roman" w:hAnsi="Times New Roman" w:cs="Times New Roman"/>
          <w:sz w:val="28"/>
          <w:szCs w:val="28"/>
        </w:rPr>
        <w:t xml:space="preserve"> муниципального района Воронежской области по предоставлению муниципальной услуги «</w:t>
      </w:r>
      <w:r w:rsidR="000349F3" w:rsidRPr="00B622E1">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52402B">
        <w:rPr>
          <w:rFonts w:ascii="Times New Roman" w:hAnsi="Times New Roman" w:cs="Times New Roman"/>
          <w:sz w:val="28"/>
          <w:szCs w:val="28"/>
        </w:rPr>
        <w:t xml:space="preserve"> или государственная собственность на которые не разграничена</w:t>
      </w:r>
      <w:r w:rsidRPr="00E67913">
        <w:rPr>
          <w:rFonts w:ascii="Times New Roman" w:hAnsi="Times New Roman" w:cs="Times New Roman"/>
          <w:sz w:val="28"/>
          <w:szCs w:val="28"/>
        </w:rPr>
        <w:t>».</w:t>
      </w:r>
    </w:p>
    <w:p w:rsidR="0052402B" w:rsidRDefault="00E8581E" w:rsidP="0052402B">
      <w:pPr>
        <w:suppressAutoHyphens/>
        <w:autoSpaceDE w:val="0"/>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Опубликовать настоящее постановление в информационном бюллетене «Формула Власти», а также в сети Интернет и на официальном сайте администрации Кантемировского муниципального района.</w:t>
      </w:r>
    </w:p>
    <w:p w:rsidR="00BF3CB5" w:rsidRPr="00E0176F"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3. Контроль за исполнением настоящего постановления возложить на руководителя отдела по экономике и управлению имуществом администрации Кантемировского муниципального района Прохоренко О.В.</w:t>
      </w:r>
    </w:p>
    <w:p w:rsidR="00BF3CB5"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BF3CB5" w:rsidRDefault="00BF3CB5" w:rsidP="00BF3CB5">
      <w:pPr>
        <w:autoSpaceDE w:val="0"/>
        <w:autoSpaceDN w:val="0"/>
        <w:adjustRightInd w:val="0"/>
        <w:spacing w:after="0" w:line="240" w:lineRule="auto"/>
        <w:ind w:firstLine="540"/>
        <w:jc w:val="both"/>
        <w:rPr>
          <w:rFonts w:ascii="Times New Roman" w:eastAsia="Times New Roman" w:hAnsi="Times New Roman" w:cs="Times New Roman"/>
          <w:sz w:val="24"/>
          <w:szCs w:val="28"/>
          <w:lang w:eastAsia="ru-RU"/>
        </w:rPr>
      </w:pPr>
    </w:p>
    <w:p w:rsidR="00BF3CB5" w:rsidRPr="00E0176F" w:rsidRDefault="00BF3CB5" w:rsidP="00BF3CB5">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Глава</w:t>
      </w:r>
    </w:p>
    <w:p w:rsidR="00AA6110" w:rsidRDefault="00BF3CB5" w:rsidP="00BF3CB5">
      <w:pPr>
        <w:spacing w:after="0" w:line="240" w:lineRule="auto"/>
        <w:jc w:val="both"/>
        <w:rPr>
          <w:rFonts w:ascii="Times New Roman" w:eastAsia="Times New Roman" w:hAnsi="Times New Roman" w:cs="Times New Roman"/>
          <w:sz w:val="28"/>
          <w:szCs w:val="28"/>
          <w:lang w:eastAsia="ru-RU"/>
        </w:rPr>
      </w:pPr>
      <w:r w:rsidRPr="00E0176F">
        <w:rPr>
          <w:rFonts w:ascii="Times New Roman" w:eastAsia="Times New Roman" w:hAnsi="Times New Roman" w:cs="Times New Roman"/>
          <w:sz w:val="28"/>
          <w:szCs w:val="28"/>
          <w:lang w:eastAsia="ru-RU"/>
        </w:rPr>
        <w:t>администрации района</w:t>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Pr="00E0176F">
        <w:rPr>
          <w:rFonts w:ascii="Times New Roman" w:eastAsia="Times New Roman" w:hAnsi="Times New Roman" w:cs="Times New Roman"/>
          <w:sz w:val="28"/>
          <w:szCs w:val="28"/>
          <w:lang w:eastAsia="ru-RU"/>
        </w:rPr>
        <w:tab/>
      </w:r>
      <w:r w:rsidR="00CD7722">
        <w:rPr>
          <w:rFonts w:ascii="Times New Roman" w:eastAsia="Times New Roman" w:hAnsi="Times New Roman" w:cs="Times New Roman"/>
          <w:sz w:val="28"/>
          <w:szCs w:val="28"/>
          <w:lang w:eastAsia="ru-RU"/>
        </w:rPr>
        <w:t xml:space="preserve">        </w:t>
      </w:r>
      <w:r w:rsidRPr="00E0176F">
        <w:rPr>
          <w:rFonts w:ascii="Times New Roman" w:eastAsia="Times New Roman" w:hAnsi="Times New Roman" w:cs="Times New Roman"/>
          <w:sz w:val="28"/>
          <w:szCs w:val="28"/>
          <w:lang w:eastAsia="ru-RU"/>
        </w:rPr>
        <w:t>В.В. Покусаев</w:t>
      </w:r>
    </w:p>
    <w:p w:rsidR="00DB4C28" w:rsidRPr="00EB05FE" w:rsidRDefault="00DB4C28" w:rsidP="00DB4C28">
      <w:pPr>
        <w:widowControl w:val="0"/>
        <w:autoSpaceDE w:val="0"/>
        <w:autoSpaceDN w:val="0"/>
        <w:adjustRightInd w:val="0"/>
        <w:spacing w:after="0"/>
        <w:contextualSpacing/>
        <w:jc w:val="right"/>
        <w:rPr>
          <w:rFonts w:ascii="Times New Roman" w:hAnsi="Times New Roman" w:cs="Times New Roman"/>
          <w:bCs/>
          <w:sz w:val="24"/>
          <w:szCs w:val="24"/>
        </w:rPr>
      </w:pPr>
      <w:r w:rsidRPr="00EB05FE">
        <w:rPr>
          <w:rFonts w:ascii="Times New Roman" w:hAnsi="Times New Roman" w:cs="Times New Roman"/>
          <w:bCs/>
          <w:sz w:val="24"/>
          <w:szCs w:val="24"/>
        </w:rPr>
        <w:t>УТВЕРЖДЕН</w:t>
      </w:r>
    </w:p>
    <w:p w:rsidR="00DB4C28" w:rsidRPr="00EB05FE" w:rsidRDefault="00DB4C28" w:rsidP="00DB4C28">
      <w:pPr>
        <w:widowControl w:val="0"/>
        <w:autoSpaceDE w:val="0"/>
        <w:autoSpaceDN w:val="0"/>
        <w:adjustRightInd w:val="0"/>
        <w:spacing w:after="0"/>
        <w:contextualSpacing/>
        <w:jc w:val="right"/>
        <w:rPr>
          <w:rFonts w:ascii="Times New Roman" w:hAnsi="Times New Roman" w:cs="Times New Roman"/>
          <w:bCs/>
          <w:sz w:val="24"/>
          <w:szCs w:val="24"/>
        </w:rPr>
      </w:pPr>
      <w:r w:rsidRPr="00EB05FE">
        <w:rPr>
          <w:rFonts w:ascii="Times New Roman" w:hAnsi="Times New Roman" w:cs="Times New Roman"/>
          <w:bCs/>
          <w:sz w:val="24"/>
          <w:szCs w:val="24"/>
        </w:rPr>
        <w:t>постановлением администрации</w:t>
      </w:r>
    </w:p>
    <w:p w:rsidR="00DB4C28" w:rsidRPr="00EB05FE" w:rsidRDefault="00DB4C28" w:rsidP="00DB4C28">
      <w:pPr>
        <w:widowControl w:val="0"/>
        <w:autoSpaceDE w:val="0"/>
        <w:autoSpaceDN w:val="0"/>
        <w:adjustRightInd w:val="0"/>
        <w:spacing w:after="0"/>
        <w:contextualSpacing/>
        <w:jc w:val="right"/>
        <w:rPr>
          <w:rFonts w:ascii="Times New Roman" w:hAnsi="Times New Roman" w:cs="Times New Roman"/>
          <w:bCs/>
          <w:sz w:val="24"/>
          <w:szCs w:val="24"/>
        </w:rPr>
      </w:pPr>
      <w:r w:rsidRPr="00EB05FE">
        <w:rPr>
          <w:rFonts w:ascii="Times New Roman" w:hAnsi="Times New Roman" w:cs="Times New Roman"/>
          <w:bCs/>
          <w:sz w:val="24"/>
          <w:szCs w:val="24"/>
        </w:rPr>
        <w:lastRenderedPageBreak/>
        <w:t>Кантемировского муниципального</w:t>
      </w:r>
    </w:p>
    <w:p w:rsidR="00DB4C28" w:rsidRPr="00EB05FE" w:rsidRDefault="00DB4C28" w:rsidP="00DB4C28">
      <w:pPr>
        <w:widowControl w:val="0"/>
        <w:autoSpaceDE w:val="0"/>
        <w:autoSpaceDN w:val="0"/>
        <w:adjustRightInd w:val="0"/>
        <w:spacing w:after="0"/>
        <w:contextualSpacing/>
        <w:jc w:val="right"/>
        <w:rPr>
          <w:rFonts w:ascii="Times New Roman" w:hAnsi="Times New Roman" w:cs="Times New Roman"/>
          <w:bCs/>
          <w:sz w:val="24"/>
          <w:szCs w:val="24"/>
        </w:rPr>
      </w:pPr>
      <w:r>
        <w:rPr>
          <w:rFonts w:ascii="Times New Roman" w:hAnsi="Times New Roman" w:cs="Times New Roman"/>
          <w:bCs/>
          <w:sz w:val="24"/>
          <w:szCs w:val="24"/>
        </w:rPr>
        <w:t>района от 17.05.2017</w:t>
      </w:r>
      <w:r w:rsidRPr="00EB05FE">
        <w:rPr>
          <w:rFonts w:ascii="Times New Roman" w:hAnsi="Times New Roman" w:cs="Times New Roman"/>
          <w:bCs/>
          <w:sz w:val="24"/>
          <w:szCs w:val="24"/>
        </w:rPr>
        <w:t xml:space="preserve"> № </w:t>
      </w:r>
      <w:r>
        <w:rPr>
          <w:rFonts w:ascii="Times New Roman" w:hAnsi="Times New Roman" w:cs="Times New Roman"/>
          <w:bCs/>
          <w:sz w:val="24"/>
          <w:szCs w:val="24"/>
        </w:rPr>
        <w:t>321</w:t>
      </w:r>
    </w:p>
    <w:p w:rsidR="00DB4C28" w:rsidRPr="00EB05FE" w:rsidRDefault="00DB4C28" w:rsidP="00DB4C28">
      <w:pPr>
        <w:widowControl w:val="0"/>
        <w:autoSpaceDE w:val="0"/>
        <w:autoSpaceDN w:val="0"/>
        <w:adjustRightInd w:val="0"/>
        <w:spacing w:after="0"/>
        <w:contextualSpacing/>
        <w:jc w:val="right"/>
        <w:rPr>
          <w:rFonts w:ascii="Times New Roman" w:hAnsi="Times New Roman" w:cs="Times New Roman"/>
          <w:b/>
          <w:bCs/>
          <w:sz w:val="24"/>
          <w:szCs w:val="24"/>
        </w:rPr>
      </w:pPr>
    </w:p>
    <w:p w:rsidR="00DB4C28" w:rsidRPr="00EB05FE" w:rsidRDefault="00DB4C28" w:rsidP="00DB4C28">
      <w:pPr>
        <w:widowControl w:val="0"/>
        <w:autoSpaceDE w:val="0"/>
        <w:autoSpaceDN w:val="0"/>
        <w:adjustRightInd w:val="0"/>
        <w:spacing w:after="0"/>
        <w:contextualSpacing/>
        <w:jc w:val="center"/>
        <w:rPr>
          <w:rFonts w:ascii="Times New Roman" w:hAnsi="Times New Roman" w:cs="Times New Roman"/>
          <w:bCs/>
          <w:sz w:val="24"/>
          <w:szCs w:val="24"/>
        </w:rPr>
      </w:pPr>
      <w:r w:rsidRPr="00EB05FE">
        <w:rPr>
          <w:rFonts w:ascii="Times New Roman" w:hAnsi="Times New Roman" w:cs="Times New Roman"/>
          <w:bCs/>
          <w:sz w:val="24"/>
          <w:szCs w:val="24"/>
        </w:rPr>
        <w:t xml:space="preserve">АДМИНИСТРАТИВНЫЙ РЕГЛАМЕНТ </w:t>
      </w:r>
    </w:p>
    <w:p w:rsidR="00DB4C28" w:rsidRPr="00EB05FE" w:rsidRDefault="00DB4C28" w:rsidP="00DB4C28">
      <w:pPr>
        <w:widowControl w:val="0"/>
        <w:autoSpaceDE w:val="0"/>
        <w:autoSpaceDN w:val="0"/>
        <w:adjustRightInd w:val="0"/>
        <w:spacing w:after="0"/>
        <w:contextualSpacing/>
        <w:jc w:val="center"/>
        <w:rPr>
          <w:rFonts w:ascii="Times New Roman" w:hAnsi="Times New Roman" w:cs="Times New Roman"/>
          <w:bCs/>
          <w:sz w:val="24"/>
          <w:szCs w:val="24"/>
        </w:rPr>
      </w:pPr>
      <w:r w:rsidRPr="00EB05FE">
        <w:rPr>
          <w:rFonts w:ascii="Times New Roman" w:hAnsi="Times New Roman" w:cs="Times New Roman"/>
          <w:bCs/>
          <w:sz w:val="24"/>
          <w:szCs w:val="24"/>
        </w:rPr>
        <w:t xml:space="preserve">АДМИНИСТАРЦИИ КАНТЕМИРОВСКОГО МУНИЦИПАЛЬНОГО </w:t>
      </w:r>
    </w:p>
    <w:p w:rsidR="00DB4C28" w:rsidRPr="00EB05FE" w:rsidRDefault="00DB4C28" w:rsidP="00DB4C28">
      <w:pPr>
        <w:widowControl w:val="0"/>
        <w:autoSpaceDE w:val="0"/>
        <w:autoSpaceDN w:val="0"/>
        <w:adjustRightInd w:val="0"/>
        <w:spacing w:after="0"/>
        <w:contextualSpacing/>
        <w:jc w:val="center"/>
        <w:rPr>
          <w:rFonts w:ascii="Times New Roman" w:hAnsi="Times New Roman" w:cs="Times New Roman"/>
          <w:bCs/>
          <w:sz w:val="24"/>
          <w:szCs w:val="24"/>
        </w:rPr>
      </w:pPr>
      <w:r w:rsidRPr="00EB05FE">
        <w:rPr>
          <w:rFonts w:ascii="Times New Roman" w:hAnsi="Times New Roman" w:cs="Times New Roman"/>
          <w:bCs/>
          <w:sz w:val="24"/>
          <w:szCs w:val="24"/>
        </w:rPr>
        <w:t>РАЙОНА ВОРОНЕЖСКОЙ ОБЛАСТИ</w:t>
      </w:r>
    </w:p>
    <w:p w:rsidR="00DB4C28" w:rsidRPr="00EB05FE" w:rsidRDefault="00DB4C28" w:rsidP="00DB4C28">
      <w:pPr>
        <w:widowControl w:val="0"/>
        <w:autoSpaceDE w:val="0"/>
        <w:autoSpaceDN w:val="0"/>
        <w:adjustRightInd w:val="0"/>
        <w:spacing w:after="0"/>
        <w:contextualSpacing/>
        <w:jc w:val="center"/>
        <w:rPr>
          <w:rFonts w:ascii="Times New Roman" w:hAnsi="Times New Roman" w:cs="Times New Roman"/>
          <w:bCs/>
          <w:sz w:val="24"/>
          <w:szCs w:val="24"/>
        </w:rPr>
      </w:pPr>
      <w:r w:rsidRPr="00EB05FE">
        <w:rPr>
          <w:rFonts w:ascii="Times New Roman" w:hAnsi="Times New Roman" w:cs="Times New Roman"/>
          <w:bCs/>
          <w:sz w:val="24"/>
          <w:szCs w:val="24"/>
        </w:rPr>
        <w:t xml:space="preserve"> ПО ПРЕДОСТАВЛЕНИЮ МУНИЦИПАЛЬНОЙ УСЛУГИ</w:t>
      </w:r>
    </w:p>
    <w:p w:rsidR="00DB4C28" w:rsidRPr="00EB05FE" w:rsidRDefault="00DB4C28" w:rsidP="00DB4C28">
      <w:pPr>
        <w:widowControl w:val="0"/>
        <w:autoSpaceDE w:val="0"/>
        <w:autoSpaceDN w:val="0"/>
        <w:adjustRightInd w:val="0"/>
        <w:spacing w:after="0"/>
        <w:contextualSpacing/>
        <w:jc w:val="center"/>
        <w:rPr>
          <w:rFonts w:ascii="Times New Roman" w:hAnsi="Times New Roman" w:cs="Times New Roman"/>
          <w:bCs/>
          <w:sz w:val="24"/>
          <w:szCs w:val="24"/>
        </w:rPr>
      </w:pPr>
      <w:r w:rsidRPr="00EB05FE">
        <w:rPr>
          <w:rFonts w:ascii="Times New Roman" w:hAnsi="Times New Roman" w:cs="Times New Roman"/>
          <w:bCs/>
          <w:sz w:val="24"/>
          <w:szCs w:val="24"/>
        </w:rPr>
        <w:t>«</w:t>
      </w:r>
      <w:r w:rsidRPr="00EB05FE">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sz w:val="24"/>
          <w:szCs w:val="24"/>
        </w:rPr>
        <w:t xml:space="preserve"> ИЛИ ГОСУДАРСТВЕННАЯ СОБСТВЕННОСТЬ НА КОТОРЫЕ НЕ РАЗГРАНИЧЕНА</w:t>
      </w:r>
      <w:r w:rsidRPr="00EB05FE">
        <w:rPr>
          <w:rFonts w:ascii="Times New Roman" w:hAnsi="Times New Roman" w:cs="Times New Roman"/>
          <w:bCs/>
          <w:sz w:val="24"/>
          <w:szCs w:val="24"/>
        </w:rPr>
        <w:t>»</w:t>
      </w:r>
    </w:p>
    <w:p w:rsidR="00DB4C28" w:rsidRPr="00EB05FE" w:rsidRDefault="00DB4C28" w:rsidP="00DB4C28">
      <w:pPr>
        <w:widowControl w:val="0"/>
        <w:autoSpaceDE w:val="0"/>
        <w:autoSpaceDN w:val="0"/>
        <w:adjustRightInd w:val="0"/>
        <w:spacing w:after="0"/>
        <w:contextualSpacing/>
        <w:jc w:val="both"/>
        <w:rPr>
          <w:rFonts w:ascii="Times New Roman" w:hAnsi="Times New Roman" w:cs="Times New Roman"/>
          <w:sz w:val="24"/>
          <w:szCs w:val="24"/>
        </w:rPr>
      </w:pPr>
    </w:p>
    <w:p w:rsidR="00DB4C28" w:rsidRPr="00EB05FE" w:rsidRDefault="00DB4C28" w:rsidP="00DB4C28">
      <w:pPr>
        <w:widowControl w:val="0"/>
        <w:autoSpaceDE w:val="0"/>
        <w:autoSpaceDN w:val="0"/>
        <w:adjustRightInd w:val="0"/>
        <w:spacing w:after="0"/>
        <w:contextualSpacing/>
        <w:jc w:val="center"/>
        <w:outlineLvl w:val="1"/>
        <w:rPr>
          <w:rFonts w:ascii="Times New Roman" w:hAnsi="Times New Roman" w:cs="Times New Roman"/>
          <w:b/>
          <w:sz w:val="24"/>
          <w:szCs w:val="24"/>
        </w:rPr>
      </w:pPr>
      <w:bookmarkStart w:id="0" w:name="Par41"/>
      <w:bookmarkEnd w:id="0"/>
      <w:r w:rsidRPr="00EB05FE">
        <w:rPr>
          <w:rFonts w:ascii="Times New Roman" w:hAnsi="Times New Roman" w:cs="Times New Roman"/>
          <w:b/>
          <w:sz w:val="24"/>
          <w:szCs w:val="24"/>
        </w:rPr>
        <w:t>1. Общие положения</w:t>
      </w:r>
    </w:p>
    <w:p w:rsidR="00DB4C28" w:rsidRPr="00EB05FE" w:rsidRDefault="00DB4C28" w:rsidP="00DB4C28">
      <w:pPr>
        <w:widowControl w:val="0"/>
        <w:autoSpaceDE w:val="0"/>
        <w:autoSpaceDN w:val="0"/>
        <w:adjustRightInd w:val="0"/>
        <w:spacing w:after="0"/>
        <w:contextualSpacing/>
        <w:jc w:val="both"/>
        <w:rPr>
          <w:rFonts w:ascii="Times New Roman" w:hAnsi="Times New Roman" w:cs="Times New Roman"/>
          <w:sz w:val="24"/>
          <w:szCs w:val="24"/>
        </w:rPr>
      </w:pPr>
    </w:p>
    <w:p w:rsidR="00DB4C28" w:rsidRPr="00EB05FE" w:rsidRDefault="00DB4C28" w:rsidP="00DB4C28">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Предмет регулирования административного регламента.</w:t>
      </w:r>
    </w:p>
    <w:p w:rsidR="00DB4C28" w:rsidRPr="00EB05FE" w:rsidRDefault="00DB4C28" w:rsidP="00DB4C28">
      <w:pPr>
        <w:tabs>
          <w:tab w:val="num" w:pos="142"/>
          <w:tab w:val="left" w:pos="1440"/>
          <w:tab w:val="left" w:pos="1560"/>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sz w:val="24"/>
          <w:szCs w:val="24"/>
        </w:rPr>
        <w:t xml:space="preserve"> или государственная собственность на которые не разграничена</w:t>
      </w:r>
      <w:r w:rsidRPr="00EB05FE">
        <w:rPr>
          <w:rFonts w:ascii="Times New Roman" w:hAnsi="Times New Roman" w:cs="Times New Roman"/>
          <w:sz w:val="24"/>
          <w:szCs w:val="24"/>
        </w:rPr>
        <w:t>» являются отношения, возникающие между заявителями и администрацией Кантемировского муниципального района, при предварительном согласовании предоставления земельного участка, находящегося в муниципальной собственности</w:t>
      </w:r>
      <w:r w:rsidRPr="009428FD">
        <w:rPr>
          <w:rFonts w:ascii="Times New Roman" w:hAnsi="Times New Roman" w:cs="Times New Roman"/>
          <w:sz w:val="24"/>
          <w:szCs w:val="24"/>
        </w:rPr>
        <w:t xml:space="preserve"> </w:t>
      </w:r>
      <w:r>
        <w:rPr>
          <w:rFonts w:ascii="Times New Roman" w:hAnsi="Times New Roman" w:cs="Times New Roman"/>
          <w:sz w:val="24"/>
          <w:szCs w:val="24"/>
        </w:rPr>
        <w:t>или государственная собственность на которые не разграничена на территории Кантемировского муниципального района за исключением территории Кантемировского городского поселения</w:t>
      </w:r>
      <w:r w:rsidRPr="00EB05FE">
        <w:rPr>
          <w:rFonts w:ascii="Times New Roman" w:hAnsi="Times New Roman" w:cs="Times New Roman"/>
          <w:sz w:val="24"/>
          <w:szCs w:val="24"/>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1" w:name="Par44"/>
      <w:bookmarkEnd w:id="1"/>
    </w:p>
    <w:p w:rsidR="00DB4C28" w:rsidRPr="00EB05FE" w:rsidRDefault="00DB4C28" w:rsidP="00DB4C28">
      <w:pPr>
        <w:pStyle w:val="a6"/>
        <w:numPr>
          <w:ilvl w:val="1"/>
          <w:numId w:val="1"/>
        </w:numPr>
        <w:tabs>
          <w:tab w:val="num" w:pos="142"/>
          <w:tab w:val="left" w:pos="1440"/>
          <w:tab w:val="left" w:pos="1560"/>
        </w:tabs>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Описание заявителей.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DB4C28" w:rsidRPr="00EB05FE" w:rsidRDefault="00DB4C28" w:rsidP="00DB4C28">
      <w:pPr>
        <w:numPr>
          <w:ilvl w:val="1"/>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Требования к порядку информирования о предоставлении муниципальной услуги.</w:t>
      </w:r>
    </w:p>
    <w:p w:rsidR="00DB4C28" w:rsidRPr="00EB05FE" w:rsidRDefault="00DB4C28" w:rsidP="00DB4C28">
      <w:pPr>
        <w:pStyle w:val="ConsPlusNormal"/>
        <w:numPr>
          <w:ilvl w:val="2"/>
          <w:numId w:val="1"/>
        </w:numPr>
        <w:tabs>
          <w:tab w:val="num" w:pos="142"/>
        </w:tabs>
        <w:suppressAutoHyphens/>
        <w:autoSpaceDN/>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Орган, предоставляющий муниципальную услугу: администрация Кантемировского муниципального района Воронежской области (далее – администрация).</w:t>
      </w:r>
    </w:p>
    <w:p w:rsidR="00DB4C28" w:rsidRPr="00EB05FE" w:rsidRDefault="00DB4C28" w:rsidP="00DB4C28">
      <w:pPr>
        <w:widowControl w:val="0"/>
        <w:tabs>
          <w:tab w:val="num" w:pos="142"/>
          <w:tab w:val="left" w:pos="1440"/>
          <w:tab w:val="left" w:pos="1560"/>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Администрация расположена по адресу: Воронежская область, Кантемировский район, р.п. Кантемировка, ул. Победы, 17.</w:t>
      </w:r>
    </w:p>
    <w:p w:rsidR="00DB4C28" w:rsidRPr="00EB05FE" w:rsidRDefault="00DB4C28" w:rsidP="00DB4C2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B05FE">
        <w:rPr>
          <w:rFonts w:ascii="Times New Roman" w:hAnsi="Times New Roman" w:cs="Times New Roman"/>
          <w:sz w:val="24"/>
          <w:szCs w:val="24"/>
        </w:rPr>
        <w:t>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по экономике и управлению имуществом администрации Кантемировского муниципального района Воронежской области (далее – отдел).</w:t>
      </w:r>
    </w:p>
    <w:p w:rsidR="00DB4C28" w:rsidRPr="00EB05FE" w:rsidRDefault="00DB4C28" w:rsidP="00DB4C28">
      <w:pPr>
        <w:widowControl w:val="0"/>
        <w:tabs>
          <w:tab w:val="num" w:pos="142"/>
          <w:tab w:val="left" w:pos="1440"/>
          <w:tab w:val="left" w:pos="1560"/>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Отдел расположен по адресу: Кантемировский район, р.п. Кантемировка, ул. Победы, 17.</w:t>
      </w:r>
    </w:p>
    <w:p w:rsidR="00DB4C28" w:rsidRPr="00EB05FE" w:rsidRDefault="00DB4C28" w:rsidP="00DB4C2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Кантемировского муниципального района</w:t>
      </w:r>
      <w:r>
        <w:rPr>
          <w:rFonts w:ascii="Times New Roman" w:hAnsi="Times New Roman" w:cs="Times New Roman"/>
          <w:sz w:val="24"/>
          <w:szCs w:val="24"/>
        </w:rPr>
        <w:t xml:space="preserve"> и отдела,</w:t>
      </w:r>
      <w:r w:rsidRPr="00EB05FE">
        <w:rPr>
          <w:rFonts w:ascii="Times New Roman" w:hAnsi="Times New Roman" w:cs="Times New Roman"/>
          <w:sz w:val="24"/>
          <w:szCs w:val="24"/>
        </w:rPr>
        <w:t xml:space="preserve"> приводятся в приложении № 1 к настоящему Административному регламенту и размещаются:</w:t>
      </w:r>
    </w:p>
    <w:p w:rsidR="00DB4C28" w:rsidRPr="00EB05FE" w:rsidRDefault="00DB4C28" w:rsidP="00DB4C2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на официальном сайте администрации в сети Интернет </w:t>
      </w:r>
      <w:hyperlink r:id="rId8" w:history="1">
        <w:r w:rsidRPr="00EB05FE">
          <w:rPr>
            <w:rFonts w:ascii="Times New Roman" w:hAnsi="Times New Roman" w:cs="Times New Roman"/>
            <w:sz w:val="24"/>
            <w:szCs w:val="24"/>
          </w:rPr>
          <w:t>www.adminknt.ru</w:t>
        </w:r>
      </w:hyperlink>
      <w:r w:rsidRPr="00EB05FE">
        <w:rPr>
          <w:rFonts w:ascii="Times New Roman" w:hAnsi="Times New Roman" w:cs="Times New Roman"/>
          <w:sz w:val="24"/>
          <w:szCs w:val="24"/>
        </w:rPr>
        <w:t>;</w:t>
      </w:r>
    </w:p>
    <w:p w:rsidR="00DB4C28" w:rsidRPr="00EB05FE" w:rsidRDefault="00DB4C28" w:rsidP="00DB4C2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B4C28" w:rsidRPr="00EB05FE" w:rsidRDefault="00DB4C28" w:rsidP="00DB4C2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DB4C28" w:rsidRPr="00EB05FE" w:rsidRDefault="00DB4C28" w:rsidP="00DB4C2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на информационном стенде в администрации.</w:t>
      </w:r>
    </w:p>
    <w:p w:rsidR="00DB4C28" w:rsidRPr="00EB05FE" w:rsidRDefault="00DB4C28" w:rsidP="00DB4C28">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Способы получения информации о месте нахождения и графиках работы администрации, отдела и организаций, обращение в которые необходимо для получения муниципальной услуги: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непосредственно в администрации,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с использованием средств телефонной связи, средств сети Интернет.</w:t>
      </w:r>
    </w:p>
    <w:p w:rsidR="00DB4C28" w:rsidRPr="00EB05FE" w:rsidRDefault="00DB4C28" w:rsidP="00DB4C2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отдела (далее - уполномоченные должностные лица).</w:t>
      </w:r>
    </w:p>
    <w:p w:rsidR="00DB4C28" w:rsidRPr="00EB05FE" w:rsidRDefault="00DB4C28" w:rsidP="00DB4C28">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B4C28" w:rsidRPr="00EB05FE" w:rsidRDefault="00DB4C28" w:rsidP="00DB4C28">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текст настоящего Административного регламента;</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формы, образцы заявлений, иных документов.</w:t>
      </w:r>
    </w:p>
    <w:p w:rsidR="00DB4C28" w:rsidRPr="00EB05FE" w:rsidRDefault="00DB4C28" w:rsidP="00DB4C2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о порядке предоставления муниципальной услуги;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о ходе предоставления муниципальной услуги;</w:t>
      </w:r>
    </w:p>
    <w:p w:rsidR="00DB4C28" w:rsidRPr="00EB05FE" w:rsidRDefault="00DB4C28" w:rsidP="00DB4C28">
      <w:pPr>
        <w:numPr>
          <w:ilvl w:val="0"/>
          <w:numId w:val="4"/>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об отказе в предоставлении муниципальной услуги.</w:t>
      </w:r>
    </w:p>
    <w:p w:rsidR="00DB4C28" w:rsidRPr="00EB05FE" w:rsidRDefault="00DB4C28" w:rsidP="00DB4C2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DB4C28" w:rsidRPr="00EB05FE" w:rsidRDefault="00DB4C28" w:rsidP="00DB4C2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B4C28" w:rsidRPr="00EB05FE" w:rsidRDefault="00DB4C28" w:rsidP="00DB4C28">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B4C28" w:rsidRPr="00EB05FE" w:rsidRDefault="00DB4C28" w:rsidP="00DB4C28">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p>
    <w:p w:rsidR="00DB4C28" w:rsidRPr="00EB05FE" w:rsidRDefault="00DB4C28" w:rsidP="00DB4C28">
      <w:pPr>
        <w:numPr>
          <w:ilvl w:val="0"/>
          <w:numId w:val="1"/>
        </w:numPr>
        <w:tabs>
          <w:tab w:val="left" w:pos="0"/>
          <w:tab w:val="left" w:pos="1440"/>
          <w:tab w:val="left" w:pos="1560"/>
        </w:tabs>
        <w:spacing w:after="0" w:line="240" w:lineRule="auto"/>
        <w:ind w:left="0" w:firstLine="709"/>
        <w:jc w:val="center"/>
        <w:rPr>
          <w:rFonts w:ascii="Times New Roman" w:hAnsi="Times New Roman" w:cs="Times New Roman"/>
          <w:b/>
          <w:sz w:val="24"/>
          <w:szCs w:val="24"/>
        </w:rPr>
      </w:pPr>
      <w:r w:rsidRPr="00EB05FE">
        <w:rPr>
          <w:rFonts w:ascii="Times New Roman" w:hAnsi="Times New Roman" w:cs="Times New Roman"/>
          <w:b/>
          <w:sz w:val="24"/>
          <w:szCs w:val="24"/>
        </w:rPr>
        <w:t>Стандарт предоставления муниципальной услуги</w:t>
      </w:r>
    </w:p>
    <w:p w:rsidR="00DB4C28" w:rsidRPr="00EB05FE" w:rsidRDefault="00DB4C28" w:rsidP="00DB4C28">
      <w:pPr>
        <w:tabs>
          <w:tab w:val="left" w:pos="0"/>
          <w:tab w:val="left" w:pos="1440"/>
          <w:tab w:val="left" w:pos="1560"/>
        </w:tabs>
        <w:spacing w:after="0" w:line="240" w:lineRule="auto"/>
        <w:ind w:left="709"/>
        <w:rPr>
          <w:rFonts w:ascii="Times New Roman" w:hAnsi="Times New Roman" w:cs="Times New Roman"/>
          <w:sz w:val="24"/>
          <w:szCs w:val="24"/>
        </w:rPr>
      </w:pPr>
    </w:p>
    <w:p w:rsidR="00DB4C28" w:rsidRPr="00EB05FE" w:rsidRDefault="00DB4C28" w:rsidP="00DB4C28">
      <w:pPr>
        <w:pStyle w:val="a6"/>
        <w:numPr>
          <w:ilvl w:val="1"/>
          <w:numId w:val="18"/>
        </w:numPr>
        <w:tabs>
          <w:tab w:val="left" w:pos="0"/>
          <w:tab w:val="left" w:pos="1440"/>
          <w:tab w:val="left" w:pos="1560"/>
        </w:tabs>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Наименование муниципальной услуги – «Предварительное согласование предоставления земельного участка, находящегося в муниципальной собственности</w:t>
      </w:r>
      <w:r w:rsidRPr="00625050">
        <w:rPr>
          <w:rFonts w:ascii="Times New Roman" w:hAnsi="Times New Roman" w:cs="Times New Roman"/>
          <w:sz w:val="24"/>
          <w:szCs w:val="24"/>
        </w:rPr>
        <w:t xml:space="preserve"> </w:t>
      </w:r>
      <w:r>
        <w:rPr>
          <w:rFonts w:ascii="Times New Roman" w:hAnsi="Times New Roman" w:cs="Times New Roman"/>
          <w:sz w:val="24"/>
          <w:szCs w:val="24"/>
        </w:rPr>
        <w:t>или государственная собственность на которые не разграничена</w:t>
      </w:r>
      <w:r w:rsidRPr="00EB05FE">
        <w:rPr>
          <w:rFonts w:ascii="Times New Roman" w:hAnsi="Times New Roman" w:cs="Times New Roman"/>
          <w:sz w:val="24"/>
          <w:szCs w:val="24"/>
        </w:rPr>
        <w:t>»</w:t>
      </w:r>
      <w:r w:rsidRPr="00EB05FE">
        <w:rPr>
          <w:rFonts w:ascii="Times New Roman" w:hAnsi="Times New Roman" w:cs="Times New Roman"/>
          <w:bCs/>
          <w:sz w:val="24"/>
          <w:szCs w:val="24"/>
        </w:rPr>
        <w:t>.</w:t>
      </w:r>
    </w:p>
    <w:p w:rsidR="00DB4C28" w:rsidRPr="00EB05FE" w:rsidRDefault="00DB4C28" w:rsidP="00DB4C28">
      <w:pPr>
        <w:pStyle w:val="a6"/>
        <w:numPr>
          <w:ilvl w:val="1"/>
          <w:numId w:val="18"/>
        </w:numPr>
        <w:tabs>
          <w:tab w:val="left" w:pos="0"/>
          <w:tab w:val="left" w:pos="1440"/>
          <w:tab w:val="left" w:pos="1560"/>
        </w:tabs>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Наименование органа, представляющего муниципальную услугу.</w:t>
      </w:r>
    </w:p>
    <w:p w:rsidR="00DB4C28" w:rsidRPr="00EB05FE" w:rsidRDefault="00DB4C28" w:rsidP="00DB4C28">
      <w:pPr>
        <w:pStyle w:val="a6"/>
        <w:numPr>
          <w:ilvl w:val="2"/>
          <w:numId w:val="18"/>
        </w:numPr>
        <w:tabs>
          <w:tab w:val="left" w:pos="0"/>
          <w:tab w:val="left" w:pos="1440"/>
          <w:tab w:val="left" w:pos="1560"/>
        </w:tabs>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Орган, предоставляющий муниципальную услугу: администрация Кантемировского муниципального района Воронежской области.</w:t>
      </w:r>
    </w:p>
    <w:p w:rsidR="00DB4C28" w:rsidRPr="00EB05FE" w:rsidRDefault="00DB4C28" w:rsidP="00DB4C28">
      <w:pPr>
        <w:pStyle w:val="a6"/>
        <w:widowControl w:val="0"/>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EB05FE">
        <w:rPr>
          <w:rFonts w:ascii="Times New Roman" w:eastAsia="Calibri" w:hAnsi="Times New Roman" w:cs="Times New Roman"/>
          <w:sz w:val="24"/>
          <w:szCs w:val="24"/>
        </w:rPr>
        <w:t>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по экономике и управлению имуществом администрации Кантемировского муниципального района Воронежской области (далее – отдел).</w:t>
      </w:r>
    </w:p>
    <w:p w:rsidR="00DB4C28" w:rsidRPr="00EB05FE" w:rsidRDefault="00DB4C28" w:rsidP="00DB4C28">
      <w:pPr>
        <w:numPr>
          <w:ilvl w:val="2"/>
          <w:numId w:val="18"/>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Отдел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EB05FE">
        <w:rPr>
          <w:rFonts w:ascii="Times New Roman" w:hAnsi="Times New Roman" w:cs="Times New Roman"/>
          <w:sz w:val="24"/>
          <w:szCs w:val="24"/>
          <w:lang w:eastAsia="ru-RU"/>
        </w:rPr>
        <w:t>Управлением Федеральной налоговой службы по Воронежской области</w:t>
      </w:r>
      <w:r w:rsidRPr="00EB05FE">
        <w:rPr>
          <w:rFonts w:ascii="Times New Roman" w:hAnsi="Times New Roman" w:cs="Times New Roman"/>
          <w:sz w:val="24"/>
          <w:szCs w:val="24"/>
        </w:rPr>
        <w:t xml:space="preserve">. </w:t>
      </w:r>
    </w:p>
    <w:p w:rsidR="00DB4C28" w:rsidRPr="00EB05FE" w:rsidRDefault="00DB4C28" w:rsidP="00DB4C28">
      <w:pPr>
        <w:tabs>
          <w:tab w:val="left" w:pos="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B4C28" w:rsidRPr="00EB05FE" w:rsidRDefault="00DB4C28" w:rsidP="00DB4C28">
      <w:pPr>
        <w:numPr>
          <w:ilvl w:val="1"/>
          <w:numId w:val="18"/>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Результат предоставления муниципальной услуги.</w:t>
      </w:r>
    </w:p>
    <w:p w:rsidR="00DB4C28" w:rsidRPr="00EB05FE" w:rsidRDefault="00DB4C28" w:rsidP="00DB4C28">
      <w:pPr>
        <w:pStyle w:val="ConsPlusNormal"/>
        <w:tabs>
          <w:tab w:val="left" w:pos="0"/>
        </w:tabs>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Результатом предоставления муниципальной услуги является выдача постановления администрации</w:t>
      </w:r>
      <w:r w:rsidRPr="00EB05FE">
        <w:rPr>
          <w:rFonts w:ascii="Times New Roman" w:eastAsiaTheme="minorHAnsi" w:hAnsi="Times New Roman" w:cs="Times New Roman"/>
          <w:sz w:val="24"/>
          <w:szCs w:val="24"/>
          <w:lang w:eastAsia="en-US"/>
        </w:rPr>
        <w:t xml:space="preserve"> о предварительном согласовании предоставления земельного участка </w:t>
      </w:r>
      <w:r w:rsidRPr="00EB05FE">
        <w:rPr>
          <w:rFonts w:ascii="Times New Roman" w:hAnsi="Times New Roman" w:cs="Times New Roman"/>
          <w:sz w:val="24"/>
          <w:szCs w:val="24"/>
        </w:rPr>
        <w:t>или</w:t>
      </w:r>
      <w:r w:rsidRPr="00EB05FE">
        <w:rPr>
          <w:rFonts w:ascii="Times New Roman" w:eastAsiaTheme="minorHAnsi" w:hAnsi="Times New Roman" w:cs="Times New Roman"/>
          <w:sz w:val="24"/>
          <w:szCs w:val="24"/>
          <w:lang w:eastAsia="en-US"/>
        </w:rPr>
        <w:t xml:space="preserve"> об отказе в предварительном согласовании предоставления земельного участка.</w:t>
      </w:r>
    </w:p>
    <w:p w:rsidR="00DB4C28" w:rsidRPr="00EB05FE" w:rsidRDefault="00DB4C28" w:rsidP="00DB4C28">
      <w:pPr>
        <w:tabs>
          <w:tab w:val="num" w:pos="142"/>
          <w:tab w:val="left" w:pos="1440"/>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2.4.Срок предоставления муниципальной услуги.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2.4.1. Срок предоставления муниципальной услуги не должен превышать </w:t>
      </w:r>
      <w:r w:rsidRPr="00EB05FE">
        <w:rPr>
          <w:rFonts w:ascii="Times New Roman" w:eastAsiaTheme="minorHAnsi" w:hAnsi="Times New Roman" w:cs="Times New Roman"/>
          <w:sz w:val="24"/>
          <w:szCs w:val="24"/>
          <w:lang w:eastAsia="en-US"/>
        </w:rPr>
        <w:t>тридцать дней со дня поступления заявления о предварительном согласовании предоставления земельного участка,</w:t>
      </w:r>
      <w:r w:rsidRPr="00EB05FE">
        <w:rPr>
          <w:rFonts w:ascii="Times New Roman" w:hAnsi="Times New Roman" w:cs="Times New Roman"/>
          <w:sz w:val="24"/>
          <w:szCs w:val="24"/>
        </w:rPr>
        <w:t xml:space="preserve"> с приложением документов, необходимых для предоставления муниципальной услуги.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2.4.1.1. Сроки исполнения административных процедур при рассмотрении </w:t>
      </w:r>
      <w:r w:rsidRPr="00EB05FE">
        <w:rPr>
          <w:rFonts w:ascii="Times New Roman" w:eastAsiaTheme="minorHAnsi" w:hAnsi="Times New Roman" w:cs="Times New Roman"/>
          <w:sz w:val="24"/>
          <w:szCs w:val="24"/>
          <w:lang w:eastAsia="en-US"/>
        </w:rPr>
        <w:t>заявления о предварительном согласовании предоставления земельного участка</w:t>
      </w:r>
      <w:r w:rsidRPr="00EB05FE">
        <w:rPr>
          <w:rFonts w:ascii="Times New Roman" w:hAnsi="Times New Roman" w:cs="Times New Roman"/>
          <w:sz w:val="24"/>
          <w:szCs w:val="24"/>
        </w:rPr>
        <w:t xml:space="preserve"> (за исключением заявления </w:t>
      </w:r>
      <w:r w:rsidRPr="00EB05FE">
        <w:rPr>
          <w:rFonts w:ascii="Times New Roman" w:eastAsiaTheme="minorHAnsi" w:hAnsi="Times New Roman" w:cs="Times New Roman"/>
          <w:sz w:val="24"/>
          <w:szCs w:val="24"/>
          <w:lang w:eastAsia="en-US"/>
        </w:rPr>
        <w:t>о предварительном согласовании предоставления земельного участка д</w:t>
      </w:r>
      <w:r w:rsidRPr="00EB05FE">
        <w:rPr>
          <w:rFonts w:ascii="Times New Roman" w:hAnsi="Times New Roman" w:cs="Times New Roman"/>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EB05FE">
        <w:rPr>
          <w:rFonts w:ascii="Times New Roman" w:eastAsiaTheme="minorHAnsi" w:hAnsi="Times New Roman" w:cs="Times New Roman"/>
          <w:sz w:val="24"/>
          <w:szCs w:val="24"/>
          <w:lang w:eastAsia="en-US"/>
        </w:rPr>
        <w:t>с</w:t>
      </w:r>
      <w:r w:rsidRPr="00EB05FE">
        <w:rPr>
          <w:rFonts w:ascii="Times New Roman" w:hAnsi="Times New Roman" w:cs="Times New Roman"/>
          <w:sz w:val="24"/>
          <w:szCs w:val="24"/>
        </w:rPr>
        <w:t>оставляет 10 дней.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w:t>
      </w:r>
      <w:r w:rsidRPr="00EB05FE">
        <w:rPr>
          <w:rFonts w:ascii="Times New Roman" w:hAnsi="Times New Roman" w:cs="Times New Roman"/>
          <w:sz w:val="24"/>
          <w:szCs w:val="24"/>
        </w:rPr>
        <w:lastRenderedPageBreak/>
        <w:t>настоящего Административного регламента, в рамках межведомственного взаимодействия - 9 дней.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отказ</w:t>
      </w:r>
      <w:r>
        <w:rPr>
          <w:rFonts w:ascii="Times New Roman" w:hAnsi="Times New Roman" w:cs="Times New Roman"/>
          <w:sz w:val="24"/>
          <w:szCs w:val="24"/>
        </w:rPr>
        <w:t>а</w:t>
      </w:r>
      <w:r w:rsidRPr="00EB05FE">
        <w:rPr>
          <w:rFonts w:ascii="Times New Roman" w:hAnsi="Times New Roman" w:cs="Times New Roman"/>
          <w:sz w:val="24"/>
          <w:szCs w:val="24"/>
        </w:rPr>
        <w:t xml:space="preserve">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w:t>
      </w:r>
      <w:r>
        <w:rPr>
          <w:rFonts w:ascii="Times New Roman" w:hAnsi="Times New Roman" w:cs="Times New Roman"/>
          <w:sz w:val="24"/>
          <w:szCs w:val="24"/>
        </w:rPr>
        <w:t xml:space="preserve"> </w:t>
      </w:r>
      <w:r w:rsidRPr="00EB05FE">
        <w:rPr>
          <w:rFonts w:ascii="Times New Roman" w:hAnsi="Times New Roman" w:cs="Times New Roman"/>
          <w:sz w:val="24"/>
          <w:szCs w:val="24"/>
        </w:rPr>
        <w:t>отказ</w:t>
      </w:r>
      <w:r>
        <w:rPr>
          <w:rFonts w:ascii="Times New Roman" w:hAnsi="Times New Roman" w:cs="Times New Roman"/>
          <w:sz w:val="24"/>
          <w:szCs w:val="24"/>
        </w:rPr>
        <w:t>а</w:t>
      </w:r>
      <w:r w:rsidRPr="00EB05FE">
        <w:rPr>
          <w:rFonts w:ascii="Times New Roman" w:hAnsi="Times New Roman" w:cs="Times New Roman"/>
          <w:sz w:val="24"/>
          <w:szCs w:val="24"/>
        </w:rPr>
        <w:t xml:space="preserve"> в предварительном согласовании предоставления земельного участка - 2 дня.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2.4.1.2. Сроки исполнения административных процедур при рассмотрении </w:t>
      </w:r>
      <w:r w:rsidRPr="00EB05FE">
        <w:rPr>
          <w:rFonts w:ascii="Times New Roman" w:eastAsiaTheme="minorHAnsi" w:hAnsi="Times New Roman" w:cs="Times New Roman"/>
          <w:sz w:val="24"/>
          <w:szCs w:val="24"/>
          <w:lang w:eastAsia="en-US"/>
        </w:rPr>
        <w:t>заявления о предварительном согласовании предоставления земельного участка</w:t>
      </w:r>
      <w:r w:rsidRPr="00EB05FE">
        <w:rPr>
          <w:rFonts w:ascii="Times New Roman" w:hAnsi="Times New Roman" w:cs="Times New Roman"/>
          <w:sz w:val="24"/>
          <w:szCs w:val="24"/>
        </w:rPr>
        <w:t xml:space="preserve">, </w:t>
      </w:r>
      <w:r w:rsidRPr="00EB05FE">
        <w:rPr>
          <w:rFonts w:ascii="Times New Roman" w:eastAsiaTheme="minorHAnsi" w:hAnsi="Times New Roman" w:cs="Times New Roman"/>
          <w:sz w:val="24"/>
          <w:szCs w:val="24"/>
          <w:lang w:eastAsia="en-US"/>
        </w:rPr>
        <w:t>д</w:t>
      </w:r>
      <w:r w:rsidRPr="00EB05FE">
        <w:rPr>
          <w:rFonts w:ascii="Times New Roman" w:hAnsi="Times New Roman" w:cs="Times New Roman"/>
          <w:sz w:val="24"/>
          <w:szCs w:val="24"/>
        </w:rPr>
        <w:t>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w:t>
      </w:r>
      <w:r w:rsidRPr="00EB05FE">
        <w:rPr>
          <w:rFonts w:ascii="Times New Roman" w:eastAsiaTheme="minorHAnsi" w:hAnsi="Times New Roman" w:cs="Times New Roman"/>
          <w:sz w:val="24"/>
          <w:szCs w:val="24"/>
          <w:lang w:eastAsia="en-US"/>
        </w:rPr>
        <w:t>с</w:t>
      </w:r>
      <w:r w:rsidRPr="00EB05FE">
        <w:rPr>
          <w:rFonts w:ascii="Times New Roman" w:hAnsi="Times New Roman" w:cs="Times New Roman"/>
          <w:sz w:val="24"/>
          <w:szCs w:val="24"/>
        </w:rPr>
        <w:t>оставляет 10 дней.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EB05FE">
        <w:rPr>
          <w:rFonts w:ascii="Times New Roman" w:eastAsiaTheme="minorHAnsi" w:hAnsi="Times New Roman" w:cs="Times New Roman"/>
          <w:sz w:val="24"/>
          <w:szCs w:val="24"/>
          <w:lang w:eastAsia="en-US"/>
        </w:rPr>
        <w:t xml:space="preserve">, </w:t>
      </w:r>
      <w:r w:rsidRPr="00EB05FE">
        <w:rPr>
          <w:rFonts w:ascii="Times New Roman" w:hAnsi="Times New Roman" w:cs="Times New Roman"/>
          <w:sz w:val="24"/>
          <w:szCs w:val="24"/>
        </w:rPr>
        <w:t xml:space="preserve">в порядке, установленном для опубликования муниципальных правовых актов уставом </w:t>
      </w:r>
      <w:r>
        <w:rPr>
          <w:rFonts w:ascii="Times New Roman" w:hAnsi="Times New Roman" w:cs="Times New Roman"/>
          <w:sz w:val="24"/>
          <w:szCs w:val="24"/>
        </w:rPr>
        <w:t xml:space="preserve"> соответствующего сельского поселения </w:t>
      </w:r>
      <w:r w:rsidRPr="00EB05FE">
        <w:rPr>
          <w:rFonts w:ascii="Times New Roman" w:hAnsi="Times New Roman" w:cs="Times New Roman"/>
          <w:sz w:val="24"/>
          <w:szCs w:val="24"/>
        </w:rPr>
        <w:t>Кантемировского муниципального района Воронежской области по месту нахождения земельного участка, размещению извещения на официальном сайте администрации Кантемировского муниципального района в информационно-телекоммуникационной сети Интернет, или подготовке уведомления об отказе в предварительном согласовании предоставления земельного участка – 4 дня.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уведомления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- 2 дня.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B4C28" w:rsidRPr="00EB05FE" w:rsidRDefault="00DB4C28" w:rsidP="00DB4C28">
      <w:pPr>
        <w:numPr>
          <w:ilvl w:val="1"/>
          <w:numId w:val="6"/>
        </w:numPr>
        <w:tabs>
          <w:tab w:val="left" w:pos="144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Правовые основы для предоставления муниципальной услуги.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Предоставление муниципальной услуги «Предварительное согласование предоставления земельного участка, находящегося в муниципальной собственности</w:t>
      </w:r>
      <w:r w:rsidRPr="00AB13FB">
        <w:rPr>
          <w:rFonts w:ascii="Times New Roman" w:hAnsi="Times New Roman" w:cs="Times New Roman"/>
          <w:sz w:val="24"/>
          <w:szCs w:val="24"/>
        </w:rPr>
        <w:t xml:space="preserve"> </w:t>
      </w:r>
      <w:r>
        <w:rPr>
          <w:rFonts w:ascii="Times New Roman" w:hAnsi="Times New Roman" w:cs="Times New Roman"/>
          <w:sz w:val="24"/>
          <w:szCs w:val="24"/>
        </w:rPr>
        <w:t>или государственная собственность на которые не разграничена</w:t>
      </w:r>
      <w:r w:rsidRPr="00EB05FE">
        <w:rPr>
          <w:rFonts w:ascii="Times New Roman" w:hAnsi="Times New Roman" w:cs="Times New Roman"/>
          <w:sz w:val="24"/>
          <w:szCs w:val="24"/>
        </w:rPr>
        <w:t>» осуществляется в соответствии с:</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EB05FE">
        <w:rPr>
          <w:rFonts w:ascii="Times New Roman" w:hAnsi="Times New Roman" w:cs="Times New Roman"/>
          <w:sz w:val="24"/>
          <w:szCs w:val="24"/>
          <w:lang w:val="en-US"/>
        </w:rPr>
        <w:t>N</w:t>
      </w:r>
      <w:r w:rsidRPr="00EB05FE">
        <w:rPr>
          <w:rFonts w:ascii="Times New Roman" w:hAnsi="Times New Roman" w:cs="Times New Roman"/>
          <w:sz w:val="24"/>
          <w:szCs w:val="24"/>
        </w:rPr>
        <w:t xml:space="preserve"> 14-ФЗ (</w:t>
      </w:r>
      <w:r w:rsidRPr="00EB05FE">
        <w:rPr>
          <w:rFonts w:ascii="Times New Roman" w:eastAsiaTheme="minorHAnsi" w:hAnsi="Times New Roman" w:cs="Times New Roman"/>
          <w:sz w:val="24"/>
          <w:szCs w:val="24"/>
          <w:lang w:eastAsia="en-US"/>
        </w:rPr>
        <w:t>«Собрание законодательства РФ», 29.01.1996, N 5, ст. 410,</w:t>
      </w:r>
      <w:r w:rsidRPr="00EB05FE">
        <w:rPr>
          <w:rFonts w:ascii="Times New Roman" w:hAnsi="Times New Roman" w:cs="Times New Roman"/>
          <w:sz w:val="24"/>
          <w:szCs w:val="24"/>
        </w:rPr>
        <w:t>»Российская газета», N 23, 06.02.1996, N 24, 07.02.1996, N 25, 08.02.1996, N 27, 10.02.1996);</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w:t>
      </w:r>
      <w:r w:rsidRPr="00EB05FE">
        <w:rPr>
          <w:rFonts w:ascii="Times New Roman" w:hAnsi="Times New Roman" w:cs="Times New Roman"/>
          <w:sz w:val="24"/>
          <w:szCs w:val="24"/>
        </w:rPr>
        <w:lastRenderedPageBreak/>
        <w:t>http://www.pravo.gov.ru, 28.02.2015);</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Уставом Кантемировского муниципального района Воронежской области;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и иными действующими в данной сфере нормативными правовыми актами.</w:t>
      </w:r>
    </w:p>
    <w:p w:rsidR="00DB4C28" w:rsidRPr="00EB05FE" w:rsidRDefault="00DB4C28" w:rsidP="00DB4C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B05FE">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1) заявление о предварительном согласовании предоставления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w:t>
      </w:r>
      <w:r>
        <w:rPr>
          <w:rFonts w:ascii="Times New Roman" w:hAnsi="Times New Roman" w:cs="Times New Roman"/>
          <w:sz w:val="24"/>
          <w:szCs w:val="24"/>
        </w:rPr>
        <w:t>й</w:t>
      </w:r>
      <w:r w:rsidRPr="00EB05FE">
        <w:rPr>
          <w:rFonts w:ascii="Times New Roman" w:hAnsi="Times New Roman" w:cs="Times New Roman"/>
          <w:sz w:val="24"/>
          <w:szCs w:val="24"/>
        </w:rPr>
        <w:t xml:space="preserve"> </w:t>
      </w:r>
      <w:r>
        <w:rPr>
          <w:rFonts w:ascii="Times New Roman" w:hAnsi="Times New Roman" w:cs="Times New Roman"/>
          <w:sz w:val="24"/>
          <w:szCs w:val="24"/>
        </w:rPr>
        <w:t>регистрации</w:t>
      </w:r>
      <w:r w:rsidRPr="00EB05FE">
        <w:rPr>
          <w:rFonts w:ascii="Times New Roman" w:hAnsi="Times New Roman" w:cs="Times New Roman"/>
          <w:sz w:val="24"/>
          <w:szCs w:val="24"/>
        </w:rPr>
        <w:t xml:space="preserve"> недвижимости»;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w:t>
      </w:r>
      <w:r>
        <w:rPr>
          <w:rFonts w:ascii="Times New Roman" w:hAnsi="Times New Roman" w:cs="Times New Roman"/>
          <w:sz w:val="24"/>
          <w:szCs w:val="24"/>
        </w:rPr>
        <w:t xml:space="preserve">Единый </w:t>
      </w:r>
      <w:r w:rsidRPr="00EB05FE">
        <w:rPr>
          <w:rFonts w:ascii="Times New Roman" w:hAnsi="Times New Roman" w:cs="Times New Roman"/>
          <w:sz w:val="24"/>
          <w:szCs w:val="24"/>
        </w:rPr>
        <w:t xml:space="preserve">государственный </w:t>
      </w:r>
      <w:r>
        <w:rPr>
          <w:rFonts w:ascii="Times New Roman" w:hAnsi="Times New Roman" w:cs="Times New Roman"/>
          <w:sz w:val="24"/>
          <w:szCs w:val="24"/>
        </w:rPr>
        <w:t>реестр</w:t>
      </w:r>
      <w:r w:rsidRPr="00EB05FE">
        <w:rPr>
          <w:rFonts w:ascii="Times New Roman" w:hAnsi="Times New Roman" w:cs="Times New Roman"/>
          <w:sz w:val="24"/>
          <w:szCs w:val="24"/>
        </w:rPr>
        <w:t xml:space="preserve"> недвижимости;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цель использования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почтовый адрес и (или) адрес электронной почты для связи с заявителем.</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Образец заявления приведен в приложении N 2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на бумажном носителе представляется: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посредством почтового отправления;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при личном обращении заявителя либо его законного представителя.</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EB05FE">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w:t>
      </w:r>
    </w:p>
    <w:p w:rsidR="00DB4C28" w:rsidRPr="00EB05FE" w:rsidRDefault="00DB4C28" w:rsidP="00DB4C28">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DB4C28" w:rsidRPr="00EB05FE" w:rsidRDefault="00DB4C28" w:rsidP="00DB4C28">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DB4C28" w:rsidRPr="00EB05FE" w:rsidRDefault="00DB4C28" w:rsidP="00DB4C28">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B4C28" w:rsidRPr="00EB05FE" w:rsidRDefault="00DB4C28" w:rsidP="00DB4C28">
      <w:pPr>
        <w:pStyle w:val="a6"/>
        <w:numPr>
          <w:ilvl w:val="0"/>
          <w:numId w:val="19"/>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EB05FE">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электронной подписью заявителя (представителя заявителя);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лица, действующего от имени юридического лица без доверенности;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w:t>
      </w:r>
      <w:r w:rsidRPr="00EB05FE">
        <w:rPr>
          <w:rFonts w:ascii="Times New Roman" w:hAnsi="Times New Roman" w:cs="Times New Roman"/>
          <w:sz w:val="24"/>
          <w:szCs w:val="24"/>
        </w:rPr>
        <w:lastRenderedPageBreak/>
        <w:t>Воронежской области, а также если заявление подписано усиленной квалифицированной электронной подписью.</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6) документы, подтверждающие право заявителя на предоставление земельного участка без проведения торгов по основаниям, предусмотренным: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о комплексном освоении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2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 подтверждающий членство заявителя в некоммерческой организации;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решение органа некоммерческой организации о распределении испрашиваемого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3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w:t>
      </w:r>
      <w:r>
        <w:rPr>
          <w:rFonts w:ascii="Times New Roman" w:hAnsi="Times New Roman" w:cs="Times New Roman"/>
          <w:sz w:val="24"/>
          <w:szCs w:val="24"/>
        </w:rPr>
        <w:t>недвижимости</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 подтверждающий членство заявителя в некоммерческой организации;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4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а)решение органа некоммерческой организации о приобретении земельного участка, относящегося к имуществу общего пользования;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5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органа юридического лица о приобретении земельного участка, относящегося к имуществу общего пользования;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6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w:t>
      </w:r>
      <w:r>
        <w:rPr>
          <w:rFonts w:ascii="Times New Roman" w:hAnsi="Times New Roman" w:cs="Times New Roman"/>
          <w:sz w:val="24"/>
          <w:szCs w:val="24"/>
        </w:rPr>
        <w:t>недвижимости</w:t>
      </w:r>
      <w:r w:rsidRPr="00EB05FE">
        <w:rPr>
          <w:rFonts w:ascii="Times New Roman" w:hAnsi="Times New Roman" w:cs="Times New Roman"/>
          <w:sz w:val="24"/>
          <w:szCs w:val="24"/>
        </w:rPr>
        <w:t xml:space="preserve"> (далее –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7 пункта 2 статьи 39.3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о развитии застроенной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2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3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органа некоммерческой организации о приобретении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6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подтверждающие условия предоставления земельных участков в соответствии с законодательством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7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8 статьи 39.5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подтверждающие право на приобретение земельного участка, установленные законом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4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соглашение или иной документ, предусматривающий выполнение международных обязательств;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5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на основании которого образован испрашиваемый земельный участок, принятое до 1 марта 2015;</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6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о комплексном освоении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договор, подтверждающий членство заявителя в некоммерческой организации;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решение общего собрания членов некоммерческой организации о распределении испрашиваемого земельного участка заявителю;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7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 подтверждающий членство заявителя в некоммерческой организации;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решение органа некоммерческой организации о распределении земельного участка заявителю;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8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сооружение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решение органа некоммерческой организации о приобретении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9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а) документы, удостоверяющие права заявителя на здание, сооружение, если право на </w:t>
      </w:r>
      <w:r w:rsidRPr="00EB05FE">
        <w:rPr>
          <w:rFonts w:ascii="Times New Roman" w:hAnsi="Times New Roman" w:cs="Times New Roman"/>
          <w:sz w:val="24"/>
          <w:szCs w:val="24"/>
        </w:rPr>
        <w:lastRenderedPageBreak/>
        <w:t>такое здание, сооружение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10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удостоверяющие права заявителя на здание, сооружение, если право на такое здание, сооруж</w:t>
      </w:r>
      <w:r>
        <w:rPr>
          <w:rFonts w:ascii="Times New Roman" w:hAnsi="Times New Roman" w:cs="Times New Roman"/>
          <w:sz w:val="24"/>
          <w:szCs w:val="24"/>
        </w:rPr>
        <w:t>ение не зарегистрировано в  ЕГРН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документы, удостоверяющие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11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13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а)договор о развитии застроенной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13.1.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об освоении территории в целях строительства жилья экономического класса;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договор о комплексном освоении территории в целях строительства жилья экономического класса;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 14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15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о предварительном согласовании предоставления земельного участка, если такое решение принято иным уполномоченным органом;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16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18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 подтверждающий право заявителя на предоставление земельного участка в собственность без проведения торгов;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23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концессионное соглашение;</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23.1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об освоении территории в целях строительства и эксплуатации наемного дома коммерческого использования;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-подпунктом 32 пункта 2 статьи 39.6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статьей 39.9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документы, подтверждающие право заявителя на предоставление земельного участка в соответствии с целями его использования;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 подтверждающий право заявителя на предоставление земельного участка в соответствии с целями его использования;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3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lastRenderedPageBreak/>
        <w:t>а) документы, удостоверяющие (устанавливающие) права заявителя на здание, сооружение, если право на такое здание, сооружение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4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безвозмездного пользования зданием, сооружением, если право на такое здание, сооружение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Pr>
          <w:rFonts w:ascii="Times New Roman" w:hAnsi="Times New Roman" w:cs="Times New Roman"/>
          <w:sz w:val="24"/>
          <w:szCs w:val="24"/>
        </w:rPr>
        <w:t>Н</w:t>
      </w:r>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5 части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8 части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договор найма служебного жилого помещения;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12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15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решение Воронежской области о создании некоммерческой организации;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подпунктом 16 пункта 2 статьи 39.10 ЗК РФ:</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 выписка из </w:t>
      </w:r>
      <w:r>
        <w:rPr>
          <w:rFonts w:ascii="Times New Roman" w:hAnsi="Times New Roman" w:cs="Times New Roman"/>
          <w:sz w:val="24"/>
          <w:szCs w:val="24"/>
        </w:rPr>
        <w:t>ЕГРН</w:t>
      </w:r>
      <w:r w:rsidRPr="00EB05FE">
        <w:rPr>
          <w:rFonts w:ascii="Times New Roman" w:hAnsi="Times New Roman" w:cs="Times New Roman"/>
          <w:sz w:val="24"/>
          <w:szCs w:val="24"/>
        </w:rPr>
        <w:t xml:space="preserve"> о зарегистрированных правах на указанный в заявлении земельный участок или уведомление об отсутствии в </w:t>
      </w:r>
      <w:r>
        <w:rPr>
          <w:rFonts w:ascii="Times New Roman" w:hAnsi="Times New Roman" w:cs="Times New Roman"/>
          <w:sz w:val="24"/>
          <w:szCs w:val="24"/>
        </w:rPr>
        <w:t>ЕГРН</w:t>
      </w:r>
      <w:r w:rsidRPr="00EB05FE">
        <w:rPr>
          <w:rFonts w:ascii="Times New Roman" w:hAnsi="Times New Roman" w:cs="Times New Roman"/>
          <w:sz w:val="24"/>
          <w:szCs w:val="24"/>
        </w:rPr>
        <w:t xml:space="preserve"> запрашиваемых сведений о зарегистрированных правах на указанный в заявлении земельный участок;</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 выписка из </w:t>
      </w:r>
      <w:r>
        <w:rPr>
          <w:rFonts w:ascii="Times New Roman" w:hAnsi="Times New Roman" w:cs="Times New Roman"/>
          <w:sz w:val="24"/>
          <w:szCs w:val="24"/>
        </w:rPr>
        <w:t>ЕГРН</w:t>
      </w:r>
      <w:r w:rsidRPr="00EB05FE">
        <w:rPr>
          <w:rFonts w:ascii="Times New Roman" w:hAnsi="Times New Roman" w:cs="Times New Roman"/>
          <w:sz w:val="24"/>
          <w:szCs w:val="24"/>
        </w:rPr>
        <w:t xml:space="preserve">  правах на здания,  сооружения, находящиеся на указанном в заявлении земельном участке, или уведомление об отсутствии в </w:t>
      </w:r>
      <w:r>
        <w:rPr>
          <w:rFonts w:ascii="Times New Roman" w:hAnsi="Times New Roman" w:cs="Times New Roman"/>
          <w:sz w:val="24"/>
          <w:szCs w:val="24"/>
        </w:rPr>
        <w:t>ЕГРН</w:t>
      </w:r>
      <w:r w:rsidRPr="00EB05FE">
        <w:rPr>
          <w:rFonts w:ascii="Times New Roman" w:hAnsi="Times New Roman" w:cs="Times New Roman"/>
          <w:sz w:val="24"/>
          <w:szCs w:val="24"/>
        </w:rPr>
        <w:t xml:space="preserve"> запрашиваемых сведений о зарегистрированных правах на здания, сооружения, находящиеся на указанном в заявлении земельном участке.</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выписка из Единого государственного реестра юридических лиц (при подаче заявления юридическим лицом);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 выписка из Единого государственного реестра индивидуальных предпринимателей </w:t>
      </w:r>
      <w:r w:rsidRPr="00EB05FE">
        <w:rPr>
          <w:rFonts w:ascii="Times New Roman" w:hAnsi="Times New Roman" w:cs="Times New Roman"/>
          <w:sz w:val="24"/>
          <w:szCs w:val="24"/>
        </w:rPr>
        <w:lastRenderedPageBreak/>
        <w:t>(при подаче заявления индивидуальным предпринимателем).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Pr>
          <w:rFonts w:ascii="Times New Roman" w:hAnsi="Times New Roman" w:cs="Times New Roman"/>
          <w:sz w:val="24"/>
          <w:szCs w:val="24"/>
        </w:rPr>
        <w:t>Управлении</w:t>
      </w:r>
      <w:r w:rsidRPr="00EB05FE">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утвержденный проект межевания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утвержденный проект планировки территории.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Названные документы находятся в распоряжении администрации Кантемировского муниципального района.</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 указ или распоряжение Президента Российской Федерации, в случае предоставления </w:t>
      </w:r>
      <w:r w:rsidRPr="00EB05FE">
        <w:rPr>
          <w:rFonts w:ascii="Times New Roman" w:eastAsiaTheme="minorHAnsi" w:hAnsi="Times New Roman" w:cs="Times New Roman"/>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DB4C28" w:rsidRPr="00EB05FE" w:rsidRDefault="00DB4C28" w:rsidP="00DB4C28">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Данные документы запрашиваются в рамках межведомственного взаимодействия.</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 распоряжение Правительства Российской Федерации в случае предоставления </w:t>
      </w:r>
      <w:r w:rsidRPr="00EB05FE">
        <w:rPr>
          <w:rFonts w:ascii="Times New Roman" w:eastAsiaTheme="minorHAnsi" w:hAnsi="Times New Roman" w:cs="Times New Roman"/>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B4C28" w:rsidRPr="00EB05FE" w:rsidRDefault="00DB4C28" w:rsidP="00DB4C28">
      <w:pPr>
        <w:tabs>
          <w:tab w:val="left" w:pos="0"/>
        </w:tabs>
        <w:autoSpaceDE w:val="0"/>
        <w:autoSpaceDN w:val="0"/>
        <w:adjustRightInd w:val="0"/>
        <w:spacing w:after="0" w:line="240" w:lineRule="auto"/>
        <w:ind w:firstLine="709"/>
        <w:contextualSpacing/>
        <w:jc w:val="both"/>
        <w:rPr>
          <w:rFonts w:ascii="Times New Roman" w:hAnsi="Times New Roman" w:cs="Times New Roman"/>
          <w:sz w:val="24"/>
          <w:szCs w:val="24"/>
          <w:highlight w:val="red"/>
        </w:rPr>
      </w:pPr>
      <w:r w:rsidRPr="00EB05FE">
        <w:rPr>
          <w:rFonts w:ascii="Times New Roman" w:hAnsi="Times New Roman" w:cs="Times New Roman"/>
          <w:sz w:val="24"/>
          <w:szCs w:val="24"/>
        </w:rPr>
        <w:t>Данные документы запрашиваются в рамках межведомственного взаимодействия.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Запрещается требовать от заявителя:</w:t>
      </w:r>
    </w:p>
    <w:p w:rsidR="00DB4C28" w:rsidRPr="00EB05FE" w:rsidRDefault="00DB4C28" w:rsidP="00DB4C28">
      <w:pPr>
        <w:pStyle w:val="ConsPlusNormal"/>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4C28" w:rsidRPr="00EB05FE" w:rsidRDefault="00DB4C28" w:rsidP="00DB4C2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Кантемировского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DB4C28" w:rsidRPr="00EB05FE" w:rsidRDefault="00DB4C28" w:rsidP="00DB4C28">
      <w:pPr>
        <w:numPr>
          <w:ilvl w:val="1"/>
          <w:numId w:val="7"/>
        </w:numPr>
        <w:tabs>
          <w:tab w:val="clear" w:pos="795"/>
          <w:tab w:val="num" w:pos="142"/>
          <w:tab w:val="left" w:pos="126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DB4C28" w:rsidRPr="00EB05FE" w:rsidRDefault="00DB4C28" w:rsidP="00DB4C28">
      <w:pPr>
        <w:tabs>
          <w:tab w:val="num" w:pos="142"/>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заявление не соответствует требованиям пункта 2.6.1. настоящего Административного регламента;</w:t>
      </w:r>
    </w:p>
    <w:p w:rsidR="00DB4C28" w:rsidRPr="00EB05FE" w:rsidRDefault="00DB4C28" w:rsidP="00DB4C28">
      <w:pPr>
        <w:tabs>
          <w:tab w:val="num" w:pos="142"/>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подано в иной уполномоченный орган;</w:t>
      </w:r>
    </w:p>
    <w:p w:rsidR="00DB4C28" w:rsidRPr="00EB05FE" w:rsidRDefault="00DB4C28" w:rsidP="00DB4C28">
      <w:pPr>
        <w:tabs>
          <w:tab w:val="num" w:pos="142"/>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 к заявлению не приложены документы, предоставляемые в соответствии с пунктом 2.6.1. настоящего Административного регламента.</w:t>
      </w:r>
    </w:p>
    <w:p w:rsidR="00DB4C28" w:rsidRPr="00EB05FE" w:rsidRDefault="00DB4C28" w:rsidP="00DB4C28">
      <w:pPr>
        <w:tabs>
          <w:tab w:val="num" w:pos="142"/>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Заявителю указываются причины возврата заявления о предварительном согласовании предоставления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B4C28" w:rsidRPr="00EB05FE" w:rsidRDefault="00DB4C28" w:rsidP="00DB4C28">
      <w:pPr>
        <w:pStyle w:val="a6"/>
        <w:numPr>
          <w:ilvl w:val="1"/>
          <w:numId w:val="9"/>
        </w:numPr>
        <w:tabs>
          <w:tab w:val="left" w:pos="144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w:t>
      </w:r>
      <w:r>
        <w:rPr>
          <w:rFonts w:ascii="Times New Roman" w:hAnsi="Times New Roman" w:cs="Times New Roman"/>
          <w:sz w:val="24"/>
          <w:szCs w:val="24"/>
        </w:rPr>
        <w:t>й регистрации</w:t>
      </w:r>
      <w:r w:rsidRPr="00EB05FE">
        <w:rPr>
          <w:rFonts w:ascii="Times New Roman" w:hAnsi="Times New Roman" w:cs="Times New Roman"/>
          <w:sz w:val="24"/>
          <w:szCs w:val="24"/>
        </w:rPr>
        <w:t xml:space="preserve"> недвижимости», не может быть предоставлен заявителю по основаниям, указанным в подпунктах 1 - 23 статьи 39.16 Земельного Кодекса РФ.</w:t>
      </w:r>
    </w:p>
    <w:p w:rsidR="00DB4C28" w:rsidRPr="00EB05FE" w:rsidRDefault="00DB4C28" w:rsidP="00DB4C28">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Размер платы, взимаемой с заявителя при предоставлении муниципальной услуги.</w:t>
      </w:r>
    </w:p>
    <w:p w:rsidR="00DB4C28" w:rsidRPr="00EB05FE" w:rsidRDefault="00DB4C28" w:rsidP="00DB4C28">
      <w:pPr>
        <w:tabs>
          <w:tab w:val="num" w:pos="0"/>
          <w:tab w:val="num" w:pos="792"/>
          <w:tab w:val="left" w:pos="1440"/>
          <w:tab w:val="left" w:pos="1560"/>
        </w:tabs>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Муниципальная услуга предоставляется на безвозмездной основе. </w:t>
      </w:r>
    </w:p>
    <w:p w:rsidR="00DB4C28" w:rsidRPr="00EB05FE" w:rsidRDefault="00DB4C28" w:rsidP="00DB4C28">
      <w:pPr>
        <w:pStyle w:val="a6"/>
        <w:numPr>
          <w:ilvl w:val="1"/>
          <w:numId w:val="9"/>
        </w:numPr>
        <w:tabs>
          <w:tab w:val="num" w:pos="0"/>
          <w:tab w:val="left" w:pos="1440"/>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B4C28" w:rsidRPr="00EB05FE" w:rsidRDefault="00DB4C28" w:rsidP="00DB4C28">
      <w:pPr>
        <w:numPr>
          <w:ilvl w:val="1"/>
          <w:numId w:val="9"/>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Срок регистрации запроса заявителя о предоставлении муниципальной услуги.</w:t>
      </w:r>
    </w:p>
    <w:p w:rsidR="00DB4C28" w:rsidRPr="00EB05FE" w:rsidRDefault="00DB4C28" w:rsidP="00DB4C28">
      <w:pPr>
        <w:tabs>
          <w:tab w:val="num" w:pos="1155"/>
          <w:tab w:val="left" w:pos="1560"/>
        </w:tabs>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B4C28" w:rsidRPr="00EB05FE" w:rsidRDefault="00DB4C28" w:rsidP="00DB4C28">
      <w:pPr>
        <w:numPr>
          <w:ilvl w:val="1"/>
          <w:numId w:val="9"/>
        </w:numPr>
        <w:tabs>
          <w:tab w:val="num" w:pos="1155"/>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Требования к помещениям, в которых предоставляется муниципальная услуга.</w:t>
      </w:r>
    </w:p>
    <w:p w:rsidR="00DB4C28" w:rsidRPr="00EB05FE" w:rsidRDefault="00DB4C28" w:rsidP="00DB4C28">
      <w:pPr>
        <w:numPr>
          <w:ilvl w:val="2"/>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DB4C28" w:rsidRPr="00EB05FE" w:rsidRDefault="00DB4C28" w:rsidP="00DB4C28">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Доступ заявителей к парковочным местам является бесплатным.</w:t>
      </w:r>
    </w:p>
    <w:p w:rsidR="00DB4C28" w:rsidRPr="00EB05FE" w:rsidRDefault="00DB4C28" w:rsidP="00DB4C28">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B4C28" w:rsidRPr="00EB05FE" w:rsidRDefault="00DB4C28" w:rsidP="00DB4C28">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Места информирования, предназначенные для ознакомления заявителей с информационными материалами, оборудуются: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стульями и столами для оформления документов.</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режим работы органов, предоставляющих муниципальную услугу;</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графики личного приема граждан уполномоченными должностными лицами;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образцы оформления документов.</w:t>
      </w:r>
    </w:p>
    <w:p w:rsidR="00DB4C28" w:rsidRPr="00EB05FE" w:rsidRDefault="00DB4C28" w:rsidP="00DB4C28">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2.12.6.Требования к обеспечению условий доступности муниципальных услуг для инвалидов.</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Если здание и помещения в котором предоставляется муниципальная услуга не приспособлено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B4C28" w:rsidRPr="00EB05FE" w:rsidRDefault="00DB4C28" w:rsidP="00DB4C28">
      <w:pPr>
        <w:numPr>
          <w:ilvl w:val="1"/>
          <w:numId w:val="9"/>
        </w:numPr>
        <w:tabs>
          <w:tab w:val="num" w:pos="1155"/>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Показатели доступности и качества муниципальной услуги.</w:t>
      </w:r>
    </w:p>
    <w:p w:rsidR="00DB4C28" w:rsidRPr="00EB05FE" w:rsidRDefault="00DB4C28" w:rsidP="00DB4C28">
      <w:pPr>
        <w:pStyle w:val="ConsPlusNormal"/>
        <w:numPr>
          <w:ilvl w:val="2"/>
          <w:numId w:val="9"/>
        </w:numPr>
        <w:suppressAutoHyphens/>
        <w:autoSpaceDN/>
        <w:ind w:left="0" w:firstLine="709"/>
        <w:jc w:val="both"/>
        <w:rPr>
          <w:rFonts w:ascii="Times New Roman" w:hAnsi="Times New Roman" w:cs="Times New Roman"/>
          <w:sz w:val="24"/>
          <w:szCs w:val="24"/>
        </w:rPr>
      </w:pPr>
      <w:r w:rsidRPr="00EB05FE">
        <w:rPr>
          <w:rFonts w:ascii="Times New Roman" w:hAnsi="Times New Roman" w:cs="Times New Roman"/>
          <w:sz w:val="24"/>
          <w:szCs w:val="24"/>
        </w:rPr>
        <w:t>Показателями доступности муниципальной услуги являются: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соблюдение графика работы органа предоставляющего услугу;</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4C28" w:rsidRPr="00EB05FE" w:rsidRDefault="00DB4C28" w:rsidP="00DB4C28">
      <w:pPr>
        <w:pStyle w:val="ConsPlusNormal"/>
        <w:numPr>
          <w:ilvl w:val="2"/>
          <w:numId w:val="13"/>
        </w:numPr>
        <w:suppressAutoHyphens/>
        <w:autoSpaceDN/>
        <w:ind w:left="0"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Показателями качества муниципальной услуги являются: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соблюдение сроков предоставления муниципальной услуги;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B4C28" w:rsidRPr="00EB05FE" w:rsidRDefault="00DB4C28" w:rsidP="00DB4C28">
      <w:pPr>
        <w:numPr>
          <w:ilvl w:val="1"/>
          <w:numId w:val="13"/>
        </w:numPr>
        <w:tabs>
          <w:tab w:val="num" w:pos="1155"/>
          <w:tab w:val="left" w:pos="1560"/>
        </w:tabs>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Особенности предоставления муниципальной услуги в электронной форме.</w:t>
      </w:r>
    </w:p>
    <w:p w:rsidR="00DB4C28" w:rsidRPr="00EB05FE" w:rsidRDefault="00DB4C28" w:rsidP="00DB4C28">
      <w:pPr>
        <w:numPr>
          <w:ilvl w:val="2"/>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9" w:history="1">
        <w:r w:rsidRPr="003E5638">
          <w:rPr>
            <w:rStyle w:val="a9"/>
            <w:rFonts w:ascii="Times New Roman" w:hAnsi="Times New Roman" w:cs="Times New Roman"/>
            <w:sz w:val="24"/>
            <w:szCs w:val="24"/>
          </w:rPr>
          <w:t>www.adminknt.ru</w:t>
        </w:r>
      </w:hyperlink>
      <w:r w:rsidRPr="00EB05FE">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EB05FE">
        <w:rPr>
          <w:rFonts w:ascii="Times New Roman" w:hAnsi="Times New Roman" w:cs="Times New Roman"/>
          <w:sz w:val="24"/>
          <w:szCs w:val="24"/>
          <w:lang w:val="en-US"/>
        </w:rPr>
        <w:t>www</w:t>
      </w:r>
      <w:r w:rsidRPr="00EB05FE">
        <w:rPr>
          <w:rFonts w:ascii="Times New Roman" w:hAnsi="Times New Roman" w:cs="Times New Roman"/>
          <w:sz w:val="24"/>
          <w:szCs w:val="24"/>
        </w:rPr>
        <w:t>.pgu.govvrn.ru).</w:t>
      </w:r>
    </w:p>
    <w:p w:rsidR="00DB4C28" w:rsidRPr="00EB05FE" w:rsidRDefault="00DB4C28" w:rsidP="00DB4C28">
      <w:pPr>
        <w:pStyle w:val="a6"/>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B4C28" w:rsidRPr="00EB05FE" w:rsidRDefault="00DB4C28" w:rsidP="00DB4C28">
      <w:pPr>
        <w:pStyle w:val="a6"/>
        <w:widowControl w:val="0"/>
        <w:autoSpaceDE w:val="0"/>
        <w:autoSpaceDN w:val="0"/>
        <w:adjustRightInd w:val="0"/>
        <w:spacing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B4C28" w:rsidRPr="00EB05FE" w:rsidRDefault="00DB4C28" w:rsidP="00DB4C28">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4C28" w:rsidRPr="00EB05FE" w:rsidRDefault="00DB4C28" w:rsidP="00DB4C28">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EB05FE">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B4C28" w:rsidRPr="00EB05FE" w:rsidRDefault="00DB4C28" w:rsidP="00DB4C28">
      <w:pPr>
        <w:pStyle w:val="a6"/>
        <w:widowControl w:val="0"/>
        <w:autoSpaceDE w:val="0"/>
        <w:autoSpaceDN w:val="0"/>
        <w:adjustRightInd w:val="0"/>
        <w:spacing w:after="0" w:line="240" w:lineRule="auto"/>
        <w:ind w:left="0" w:firstLine="709"/>
        <w:jc w:val="both"/>
        <w:rPr>
          <w:rFonts w:ascii="Times New Roman" w:hAnsi="Times New Roman" w:cs="Times New Roman"/>
          <w:sz w:val="24"/>
          <w:szCs w:val="24"/>
        </w:rPr>
      </w:pPr>
    </w:p>
    <w:p w:rsidR="00DB4C28" w:rsidRPr="00EB05FE" w:rsidRDefault="00DB4C28" w:rsidP="00DB4C28">
      <w:pPr>
        <w:numPr>
          <w:ilvl w:val="0"/>
          <w:numId w:val="16"/>
        </w:numPr>
        <w:tabs>
          <w:tab w:val="left" w:pos="1560"/>
        </w:tabs>
        <w:spacing w:after="0" w:line="240" w:lineRule="auto"/>
        <w:ind w:left="0" w:firstLine="709"/>
        <w:jc w:val="center"/>
        <w:rPr>
          <w:rFonts w:ascii="Times New Roman" w:hAnsi="Times New Roman" w:cs="Times New Roman"/>
          <w:b/>
          <w:sz w:val="24"/>
          <w:szCs w:val="24"/>
        </w:rPr>
      </w:pPr>
      <w:r w:rsidRPr="00EB05FE">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DB4C28" w:rsidRPr="00EB05FE" w:rsidRDefault="00DB4C28" w:rsidP="00DB4C28">
      <w:pPr>
        <w:tabs>
          <w:tab w:val="left" w:pos="1560"/>
        </w:tabs>
        <w:spacing w:after="0" w:line="240" w:lineRule="auto"/>
        <w:ind w:firstLine="709"/>
        <w:rPr>
          <w:rFonts w:ascii="Times New Roman" w:hAnsi="Times New Roman" w:cs="Times New Roman"/>
          <w:b/>
          <w:sz w:val="24"/>
          <w:szCs w:val="24"/>
        </w:rPr>
      </w:pP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 прием и регистрация заявления и прилагаемых к нему документов;</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DB4C28" w:rsidRPr="00EB05FE" w:rsidRDefault="00DB4C28" w:rsidP="00DB4C28">
      <w:pPr>
        <w:tabs>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прием и регистрация заявления и прилагаемых к нему документов;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cs="Times New Roman"/>
          <w:sz w:val="24"/>
          <w:szCs w:val="24"/>
        </w:rPr>
        <w:t xml:space="preserve">соответствующего сельского поселения </w:t>
      </w:r>
      <w:r w:rsidRPr="00EB05FE">
        <w:rPr>
          <w:rFonts w:ascii="Times New Roman" w:hAnsi="Times New Roman" w:cs="Times New Roman"/>
          <w:sz w:val="24"/>
          <w:szCs w:val="24"/>
        </w:rPr>
        <w:t>Кантемировского муниципального района Воронежской области по месту нахождения земельного участка, размещению извещения на официальном сайте администрации в информационно-телекоммуникационной сети Интернет (</w:t>
      </w:r>
      <w:hyperlink r:id="rId10" w:history="1">
        <w:r w:rsidRPr="003E5638">
          <w:rPr>
            <w:rStyle w:val="a9"/>
            <w:rFonts w:ascii="Times New Roman" w:hAnsi="Times New Roman" w:cs="Times New Roman"/>
            <w:sz w:val="24"/>
            <w:szCs w:val="24"/>
          </w:rPr>
          <w:t>www.adminknt.ru</w:t>
        </w:r>
      </w:hyperlink>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Последовательность действий при предоставлении муниципальной услуги отражена в блок-схеме 1 и блок-схеме 2 предоставления муниципальной услуги, приведенной в приложении N 3 к настоящему Административному регламенту.</w:t>
      </w:r>
    </w:p>
    <w:p w:rsidR="00DB4C28" w:rsidRPr="00EB05FE" w:rsidRDefault="00DB4C28" w:rsidP="00DB4C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B05FE">
        <w:rPr>
          <w:rFonts w:ascii="Times New Roman" w:hAnsi="Times New Roman" w:cs="Times New Roman"/>
          <w:sz w:val="24"/>
          <w:szCs w:val="24"/>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B05FE">
        <w:rPr>
          <w:rFonts w:ascii="Times New Roman" w:hAnsi="Times New Roman" w:cs="Times New Roman"/>
          <w:sz w:val="24"/>
          <w:szCs w:val="24"/>
        </w:rPr>
        <w:lastRenderedPageBreak/>
        <w:t>3.2.1. Прием и регистрация заявления и прилагаемых к нему документов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3.2.1.3. При личном обращении заявителя или уполномоченного представителя в администрацию специалист, ответственный за прием документов: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регистрирует заявление с прилагаемым комплектом документов;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3.2.1.4.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3.2.1.5. Результатом административной процедуры является регистрация заявления и комплекта документов.</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3.2.1.6. Максимальный срок исполнения административной процедуры - 1 день.</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w:t>
      </w:r>
      <w:r w:rsidRPr="00EB05FE">
        <w:rPr>
          <w:rFonts w:ascii="Times New Roman" w:hAnsi="Times New Roman" w:cs="Times New Roman"/>
          <w:sz w:val="24"/>
          <w:szCs w:val="24"/>
        </w:rPr>
        <w:lastRenderedPageBreak/>
        <w:t>2.6.1 настоящего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3.2.2.5. Максимальный срок исполнения административной процедуры, предусмотренной настоящим пунктом составляет 10 дней </w:t>
      </w:r>
      <w:r w:rsidRPr="00EB05FE">
        <w:rPr>
          <w:rFonts w:ascii="Times New Roman" w:eastAsiaTheme="minorHAnsi" w:hAnsi="Times New Roman" w:cs="Times New Roman"/>
          <w:sz w:val="24"/>
          <w:szCs w:val="24"/>
          <w:lang w:eastAsia="en-US"/>
        </w:rPr>
        <w:t>со дня поступления заявления.</w:t>
      </w:r>
    </w:p>
    <w:p w:rsidR="00DB4C28" w:rsidRPr="00EB05FE" w:rsidRDefault="00DB4C28" w:rsidP="00DB4C28">
      <w:pPr>
        <w:widowControl w:val="0"/>
        <w:autoSpaceDE w:val="0"/>
        <w:autoSpaceDN w:val="0"/>
        <w:adjustRightInd w:val="0"/>
        <w:spacing w:line="240" w:lineRule="auto"/>
        <w:ind w:firstLine="709"/>
        <w:contextualSpacing/>
        <w:jc w:val="both"/>
        <w:outlineLvl w:val="0"/>
        <w:rPr>
          <w:rFonts w:ascii="Times New Roman" w:hAnsi="Times New Roman" w:cs="Times New Roman"/>
          <w:sz w:val="24"/>
          <w:szCs w:val="24"/>
        </w:rPr>
      </w:pPr>
      <w:r w:rsidRPr="00EB05FE">
        <w:rPr>
          <w:rFonts w:ascii="Times New Roman" w:hAnsi="Times New Roman" w:cs="Times New Roman"/>
          <w:sz w:val="24"/>
          <w:szCs w:val="24"/>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 в Управлении Федеральной службы государственной регистрации, кадастра и картографии по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 выписку из Единого государственного реестра прав на недвижимое имущество и </w:t>
      </w:r>
      <w:r w:rsidRPr="00EB05FE">
        <w:rPr>
          <w:rFonts w:ascii="Times New Roman" w:hAnsi="Times New Roman" w:cs="Times New Roman"/>
          <w:sz w:val="24"/>
          <w:szCs w:val="24"/>
        </w:rPr>
        <w:lastRenderedPageBreak/>
        <w:t>сделок с ним о правах на приобретаемый земельный участок.</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б) в Управлении Федеральной налоговой службы по Воронежской области:</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выписку из Единого государственного реестра индивидуальных предпринимателей (при подаче заявления индивидуальным предпринимателем).</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в) в </w:t>
      </w:r>
      <w:r>
        <w:rPr>
          <w:rFonts w:ascii="Times New Roman" w:hAnsi="Times New Roman" w:cs="Times New Roman"/>
          <w:sz w:val="24"/>
          <w:szCs w:val="24"/>
        </w:rPr>
        <w:t>Управлении</w:t>
      </w:r>
      <w:r w:rsidRPr="00EB05FE">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w:t>
      </w:r>
      <w:r>
        <w:rPr>
          <w:rFonts w:ascii="Times New Roman" w:hAnsi="Times New Roman" w:cs="Times New Roman"/>
          <w:sz w:val="24"/>
          <w:szCs w:val="24"/>
        </w:rPr>
        <w:t>уведомления</w:t>
      </w:r>
      <w:r w:rsidRPr="00EB05FE">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3.2.3.4. Максимальный срок исполнения административной процедуры - 10 дней.</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b/>
          <w:sz w:val="24"/>
          <w:szCs w:val="24"/>
        </w:rPr>
      </w:pPr>
      <w:r w:rsidRPr="00EB05FE">
        <w:rPr>
          <w:rFonts w:ascii="Times New Roman" w:hAnsi="Times New Roman" w:cs="Times New Roman"/>
          <w:sz w:val="24"/>
          <w:szCs w:val="24"/>
        </w:rPr>
        <w:t>3.2.4.</w:t>
      </w:r>
      <w:r w:rsidRPr="00EB05FE">
        <w:rPr>
          <w:rFonts w:ascii="Times New Roman" w:hAnsi="Times New Roman" w:cs="Times New Roman"/>
          <w:b/>
          <w:sz w:val="24"/>
          <w:szCs w:val="24"/>
        </w:rPr>
        <w:t xml:space="preserve"> </w:t>
      </w:r>
      <w:r w:rsidRPr="00EB05FE">
        <w:rPr>
          <w:rFonts w:ascii="Times New Roman" w:hAnsi="Times New Roman" w:cs="Times New Roman"/>
          <w:sz w:val="24"/>
          <w:szCs w:val="24"/>
        </w:rPr>
        <w:t xml:space="preserve">Подготовка проекта постановления администрации о предварительном согласовании предоставления земельного участка либо проекта </w:t>
      </w:r>
      <w:r>
        <w:rPr>
          <w:rFonts w:ascii="Times New Roman" w:hAnsi="Times New Roman" w:cs="Times New Roman"/>
          <w:sz w:val="24"/>
          <w:szCs w:val="24"/>
        </w:rPr>
        <w:t>уведомления</w:t>
      </w:r>
      <w:r w:rsidRPr="00EB05FE">
        <w:rPr>
          <w:rFonts w:ascii="Times New Roman" w:hAnsi="Times New Roman" w:cs="Times New Roman"/>
          <w:sz w:val="24"/>
          <w:szCs w:val="24"/>
        </w:rPr>
        <w:t xml:space="preserve">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Проект </w:t>
      </w:r>
      <w:r>
        <w:rPr>
          <w:rFonts w:ascii="Times New Roman" w:hAnsi="Times New Roman" w:cs="Times New Roman"/>
          <w:sz w:val="24"/>
          <w:szCs w:val="24"/>
        </w:rPr>
        <w:t>уведомления</w:t>
      </w:r>
      <w:r w:rsidRPr="00EB05FE">
        <w:rPr>
          <w:rFonts w:ascii="Times New Roman" w:hAnsi="Times New Roman" w:cs="Times New Roman"/>
          <w:sz w:val="24"/>
          <w:szCs w:val="24"/>
        </w:rPr>
        <w:t xml:space="preserve"> об отказе в предварительном согласовании предоставления земельного участка утверждается главой муниципального района в течение 2 дней.</w:t>
      </w:r>
    </w:p>
    <w:p w:rsidR="00DB4C28" w:rsidRPr="00EB05FE" w:rsidRDefault="00DB4C28" w:rsidP="00DB4C28">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w:t>
      </w:r>
      <w:r w:rsidRPr="00EB05FE">
        <w:rPr>
          <w:rFonts w:ascii="Times New Roman" w:hAnsi="Times New Roman" w:cs="Times New Roman"/>
          <w:sz w:val="24"/>
          <w:szCs w:val="24"/>
        </w:rPr>
        <w:lastRenderedPageBreak/>
        <w:t>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Проект постановления о предварительном согласовании предоставления земельного участка утверждается главой муниципального района в течение 2 дней.</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3.2.4.4. Максимальный срок исполнения административной процедуры - 4 дня.</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3.2.5. Направление (выдача) постановления администрации о предварительном согласовании предоставления земельного участка либо </w:t>
      </w:r>
      <w:r>
        <w:rPr>
          <w:rFonts w:ascii="Times New Roman" w:hAnsi="Times New Roman" w:cs="Times New Roman"/>
          <w:sz w:val="24"/>
          <w:szCs w:val="24"/>
        </w:rPr>
        <w:t>уведомления</w:t>
      </w:r>
      <w:r w:rsidRPr="00EB05FE">
        <w:rPr>
          <w:rFonts w:ascii="Times New Roman" w:hAnsi="Times New Roman" w:cs="Times New Roman"/>
          <w:sz w:val="24"/>
          <w:szCs w:val="24"/>
        </w:rPr>
        <w:t xml:space="preserve">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3.2.5.3. Максимальный срок исполнения административной процедуры - 2 дня.</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3.3.1. Прием и регистрация заявления и прилагаемых к нему документов.</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Выполнение административного действия осуществляется в соответствии с подпунктом 3.2.1. настоящего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3.3.2. Проверка заявления на соответствие требованиям пункта 2.6.1.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Выполнение административного действия осуществляется в соответствии с подпунктом 3.2.2. настоящего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3.3.3.1.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w:t>
      </w:r>
      <w:r>
        <w:rPr>
          <w:rFonts w:ascii="Times New Roman" w:hAnsi="Times New Roman" w:cs="Times New Roman"/>
          <w:sz w:val="24"/>
          <w:szCs w:val="24"/>
        </w:rPr>
        <w:t>уведомления</w:t>
      </w:r>
      <w:r w:rsidRPr="00EB05FE">
        <w:rPr>
          <w:rFonts w:ascii="Times New Roman" w:hAnsi="Times New Roman" w:cs="Times New Roman"/>
          <w:sz w:val="24"/>
          <w:szCs w:val="24"/>
        </w:rPr>
        <w:t xml:space="preserve">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3.3.3.2. В случае принятия решения о подготовке проекта постановления администрации об отказе в предварительном согласовании предоставления земельного </w:t>
      </w:r>
      <w:r w:rsidRPr="00EB05FE">
        <w:rPr>
          <w:rFonts w:ascii="Times New Roman" w:hAnsi="Times New Roman" w:cs="Times New Roman"/>
          <w:sz w:val="24"/>
          <w:szCs w:val="24"/>
        </w:rPr>
        <w:lastRenderedPageBreak/>
        <w:t>участка осуществляются административные действия согласно пунктам 3.2.4.1. и 3.2.5</w:t>
      </w:r>
      <w:r w:rsidRPr="00EB05FE">
        <w:rPr>
          <w:rFonts w:ascii="Times New Roman" w:hAnsi="Times New Roman" w:cs="Times New Roman"/>
          <w:b/>
          <w:sz w:val="24"/>
          <w:szCs w:val="24"/>
        </w:rPr>
        <w:t xml:space="preserve">. </w:t>
      </w:r>
      <w:r w:rsidRPr="00EB05FE">
        <w:rPr>
          <w:rFonts w:ascii="Times New Roman" w:hAnsi="Times New Roman" w:cs="Times New Roman"/>
          <w:sz w:val="24"/>
          <w:szCs w:val="24"/>
        </w:rPr>
        <w:t>настоящего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DB4C28" w:rsidRPr="00EB05FE" w:rsidRDefault="00DB4C28" w:rsidP="00DB4C28">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Максимальный срок исполнения административной процедуры - 10 дней.</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3.3.4.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w:t>
      </w:r>
      <w:r>
        <w:rPr>
          <w:rFonts w:ascii="Times New Roman" w:hAnsi="Times New Roman" w:cs="Times New Roman"/>
          <w:sz w:val="24"/>
          <w:szCs w:val="24"/>
        </w:rPr>
        <w:t xml:space="preserve"> соответствующего сельского поселения</w:t>
      </w:r>
      <w:r w:rsidRPr="00EB05FE">
        <w:rPr>
          <w:rFonts w:ascii="Times New Roman" w:hAnsi="Times New Roman" w:cs="Times New Roman"/>
          <w:sz w:val="24"/>
          <w:szCs w:val="24"/>
        </w:rPr>
        <w:t xml:space="preserve"> Кантемировского муниципального района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hyperlink r:id="rId11" w:history="1">
        <w:r w:rsidRPr="003E5638">
          <w:rPr>
            <w:rStyle w:val="a9"/>
            <w:rFonts w:ascii="Times New Roman" w:hAnsi="Times New Roman" w:cs="Times New Roman"/>
            <w:sz w:val="24"/>
            <w:szCs w:val="24"/>
          </w:rPr>
          <w:t>www.adminknt.ru</w:t>
        </w:r>
      </w:hyperlink>
      <w:r w:rsidRPr="00EB05FE">
        <w:rPr>
          <w:rFonts w:ascii="Times New Roman" w:hAnsi="Times New Roman" w:cs="Times New Roman"/>
          <w:sz w:val="24"/>
          <w:szCs w:val="24"/>
        </w:rPr>
        <w:t>).</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3.3.4.1. При отсутствии оснований, предусмотренных пунктом 2.8. Административного регламента специалист ответственный за рассмотрение заявления: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cs="Times New Roman"/>
          <w:sz w:val="24"/>
          <w:szCs w:val="24"/>
        </w:rPr>
        <w:t xml:space="preserve">соответствующего сельского поселения </w:t>
      </w:r>
      <w:r w:rsidRPr="00EB05FE">
        <w:rPr>
          <w:rFonts w:ascii="Times New Roman" w:hAnsi="Times New Roman" w:cs="Times New Roman"/>
          <w:sz w:val="24"/>
          <w:szCs w:val="24"/>
        </w:rPr>
        <w:t>Кантемировского муниципального района по месту нахождения земельного участка, размещение извещения на официальном сайте администрации в информационно-телекоммуникационной сети Интернет (</w:t>
      </w:r>
      <w:hyperlink r:id="rId12" w:history="1">
        <w:r w:rsidRPr="003E5638">
          <w:rPr>
            <w:rStyle w:val="a9"/>
            <w:rFonts w:ascii="Times New Roman" w:hAnsi="Times New Roman" w:cs="Times New Roman"/>
            <w:sz w:val="24"/>
            <w:szCs w:val="24"/>
          </w:rPr>
          <w:t>www.adminknt.ru</w:t>
        </w:r>
      </w:hyperlink>
      <w:r w:rsidRPr="00EB05FE">
        <w:rPr>
          <w:rFonts w:ascii="Times New Roman" w:hAnsi="Times New Roman" w:cs="Times New Roman"/>
          <w:sz w:val="24"/>
          <w:szCs w:val="24"/>
        </w:rPr>
        <w:t>).</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извещении указываются: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bookmarkStart w:id="2" w:name="Par2"/>
      <w:bookmarkEnd w:id="2"/>
      <w:r w:rsidRPr="00EB05FE">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 адрес и способ подачи заявлений о намерении участвовать в аукционе;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4) дата окончания приема заявлений о намерении участвовать в аукционе;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5) адрес или иное описание местоположения земельного участка;</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 xml:space="preserve">3.3.4.2. </w:t>
      </w:r>
      <w:r w:rsidRPr="00EB05FE">
        <w:rPr>
          <w:rFonts w:ascii="Times New Roman" w:eastAsiaTheme="minorHAnsi" w:hAnsi="Times New Roman" w:cs="Times New Roman"/>
          <w:sz w:val="24"/>
          <w:szCs w:val="24"/>
          <w:lang w:eastAsia="en-US"/>
        </w:rPr>
        <w:t xml:space="preserve">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w:t>
      </w:r>
      <w:r w:rsidRPr="00EB05FE">
        <w:rPr>
          <w:rFonts w:ascii="Times New Roman" w:hAnsi="Times New Roman" w:cs="Times New Roman"/>
          <w:sz w:val="24"/>
          <w:szCs w:val="24"/>
        </w:rPr>
        <w:t xml:space="preserve">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w:t>
      </w:r>
      <w:r w:rsidRPr="00EB05FE">
        <w:rPr>
          <w:rFonts w:ascii="Times New Roman" w:eastAsiaTheme="minorHAnsi" w:hAnsi="Times New Roman" w:cs="Times New Roman"/>
          <w:sz w:val="24"/>
          <w:szCs w:val="24"/>
          <w:lang w:eastAsia="en-US"/>
        </w:rPr>
        <w:t>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w:t>
      </w:r>
      <w:r>
        <w:rPr>
          <w:rFonts w:ascii="Times New Roman" w:eastAsiaTheme="minorHAnsi" w:hAnsi="Times New Roman" w:cs="Times New Roman"/>
          <w:sz w:val="24"/>
          <w:szCs w:val="24"/>
          <w:lang w:eastAsia="en-US"/>
        </w:rPr>
        <w:t>й регистрации</w:t>
      </w:r>
      <w:r w:rsidRPr="00EB05FE">
        <w:rPr>
          <w:rFonts w:ascii="Times New Roman" w:eastAsiaTheme="minorHAnsi" w:hAnsi="Times New Roman" w:cs="Times New Roman"/>
          <w:sz w:val="24"/>
          <w:szCs w:val="24"/>
          <w:lang w:eastAsia="en-US"/>
        </w:rPr>
        <w:t xml:space="preserve"> недвижимости».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3.3.4.3.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3.3.5.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w:t>
      </w:r>
      <w:r>
        <w:rPr>
          <w:rFonts w:ascii="Times New Roman" w:hAnsi="Times New Roman" w:cs="Times New Roman"/>
          <w:sz w:val="24"/>
          <w:szCs w:val="24"/>
        </w:rPr>
        <w:t>уведом</w:t>
      </w:r>
      <w:r w:rsidRPr="00EB05FE">
        <w:rPr>
          <w:rFonts w:ascii="Times New Roman" w:hAnsi="Times New Roman" w:cs="Times New Roman"/>
          <w:sz w:val="24"/>
          <w:szCs w:val="24"/>
        </w:rPr>
        <w:t>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Выполнение административного действия осуществляется в соответствии с подпунктом 3.2.4.настоящего регламента.</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3.3.6.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DB4C28" w:rsidRPr="00EB05FE" w:rsidRDefault="00DB4C28" w:rsidP="00DB4C28">
      <w:pPr>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Выполнение административного действия осуществляется в соответствии с подпунктом 3.2.5.настоящего регламента.</w:t>
      </w:r>
    </w:p>
    <w:p w:rsidR="00DB4C28" w:rsidRPr="00EB05FE" w:rsidRDefault="00DB4C28" w:rsidP="00DB4C2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05FE">
        <w:rPr>
          <w:rFonts w:ascii="Times New Roman" w:hAnsi="Times New Roman" w:cs="Times New Roman"/>
          <w:sz w:val="24"/>
          <w:szCs w:val="24"/>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DB4C28" w:rsidRPr="00EB05FE" w:rsidRDefault="00DB4C28" w:rsidP="00DB4C28">
      <w:pPr>
        <w:pStyle w:val="ConsPlusNormal"/>
        <w:ind w:firstLine="709"/>
        <w:jc w:val="both"/>
        <w:rPr>
          <w:rFonts w:ascii="Times New Roman" w:eastAsiaTheme="minorHAnsi" w:hAnsi="Times New Roman" w:cs="Times New Roman"/>
          <w:sz w:val="24"/>
          <w:szCs w:val="24"/>
          <w:lang w:eastAsia="en-US"/>
        </w:rPr>
      </w:pPr>
      <w:r w:rsidRPr="00EB05FE">
        <w:rPr>
          <w:rFonts w:ascii="Times New Roman" w:hAnsi="Times New Roman" w:cs="Times New Roman"/>
          <w:sz w:val="24"/>
          <w:szCs w:val="24"/>
        </w:rPr>
        <w:t xml:space="preserve">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EB05FE">
        <w:rPr>
          <w:rFonts w:ascii="Times New Roman" w:eastAsiaTheme="minorHAnsi" w:hAnsi="Times New Roman" w:cs="Times New Roman"/>
          <w:sz w:val="24"/>
          <w:szCs w:val="24"/>
          <w:lang w:eastAsia="en-US"/>
        </w:rPr>
        <w:t>путем направления электронного документа на официальную электронную почту администрации.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индивидуальный предприниматель):</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электронной подписью заявителя (представителя заявителя);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лица, действующего от имени юридического лица без доверенности;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3.4.3.</w:t>
      </w:r>
      <w:r w:rsidRPr="00EB05FE">
        <w:rPr>
          <w:rFonts w:ascii="Times New Roman" w:hAnsi="Times New Roman" w:cs="Times New Roman"/>
          <w:sz w:val="24"/>
          <w:szCs w:val="24"/>
        </w:rPr>
        <w:tab/>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B4C28" w:rsidRPr="00EB05FE" w:rsidRDefault="00DB4C28" w:rsidP="00DB4C28">
      <w:pPr>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3.4.3.1.</w:t>
      </w:r>
      <w:r w:rsidRPr="00EB05FE">
        <w:rPr>
          <w:rFonts w:ascii="Times New Roman" w:eastAsia="Calibri" w:hAnsi="Times New Roman" w:cs="Times New Roman"/>
          <w:sz w:val="24"/>
          <w:szCs w:val="24"/>
        </w:rPr>
        <w:t>Предоставление муниципальной услуги в многофункциональных центрах не осуществляется.</w:t>
      </w:r>
    </w:p>
    <w:p w:rsidR="00DB4C28" w:rsidRPr="00EB05FE" w:rsidRDefault="00DB4C28" w:rsidP="00DB4C28">
      <w:pPr>
        <w:pStyle w:val="ConsPlusNormal"/>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3.4.3.2. При обращении заявителя в форме электронного документа заявитель может получить результат предоставления муниципальной услуги </w:t>
      </w:r>
      <w:r w:rsidRPr="00EB05FE">
        <w:rPr>
          <w:rFonts w:ascii="Times New Roman" w:eastAsiaTheme="minorHAnsi" w:hAnsi="Times New Roman" w:cs="Times New Roman"/>
          <w:sz w:val="24"/>
          <w:szCs w:val="24"/>
          <w:lang w:eastAsia="en-US"/>
        </w:rPr>
        <w:t xml:space="preserve">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w:t>
      </w:r>
      <w:r w:rsidRPr="00EB05FE">
        <w:rPr>
          <w:rFonts w:ascii="Times New Roman" w:hAnsi="Times New Roman" w:cs="Times New Roman"/>
          <w:sz w:val="24"/>
          <w:szCs w:val="24"/>
        </w:rPr>
        <w:t>в виде электронного документа, который направляется заявителю посредством электронной почты.</w:t>
      </w:r>
    </w:p>
    <w:p w:rsidR="00DB4C28" w:rsidRPr="00EB05FE" w:rsidRDefault="00DB4C28" w:rsidP="00DB4C2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B05FE">
        <w:rPr>
          <w:rFonts w:ascii="Times New Roman" w:hAnsi="Times New Roman" w:cs="Times New Roman"/>
          <w:sz w:val="24"/>
          <w:szCs w:val="24"/>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Для получения кадастровой выписки о земельном участке предусмотрено межведомственное взаимодействие </w:t>
      </w:r>
      <w:r>
        <w:rPr>
          <w:rFonts w:ascii="Times New Roman" w:hAnsi="Times New Roman" w:cs="Times New Roman"/>
          <w:sz w:val="24"/>
          <w:szCs w:val="24"/>
        </w:rPr>
        <w:t>с Управлением</w:t>
      </w:r>
      <w:r w:rsidRPr="00EB05FE">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 в электронной форме.</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Заявитель вправе представить указанные документы самостоятельно.</w:t>
      </w:r>
    </w:p>
    <w:p w:rsidR="00DB4C28" w:rsidRPr="00EB05FE" w:rsidRDefault="00DB4C28" w:rsidP="00DB4C2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B4C28" w:rsidRPr="00EB05FE" w:rsidRDefault="00DB4C28" w:rsidP="00DB4C28">
      <w:pPr>
        <w:pStyle w:val="a6"/>
        <w:numPr>
          <w:ilvl w:val="0"/>
          <w:numId w:val="16"/>
        </w:numPr>
        <w:tabs>
          <w:tab w:val="left" w:pos="1134"/>
        </w:tabs>
        <w:spacing w:after="0" w:line="240" w:lineRule="auto"/>
        <w:ind w:left="0" w:firstLine="709"/>
        <w:contextualSpacing w:val="0"/>
        <w:jc w:val="center"/>
        <w:rPr>
          <w:rFonts w:ascii="Times New Roman" w:hAnsi="Times New Roman" w:cs="Times New Roman"/>
          <w:b/>
          <w:sz w:val="24"/>
          <w:szCs w:val="24"/>
        </w:rPr>
      </w:pPr>
      <w:r w:rsidRPr="00EB05FE">
        <w:rPr>
          <w:rFonts w:ascii="Times New Roman" w:hAnsi="Times New Roman" w:cs="Times New Roman"/>
          <w:b/>
          <w:sz w:val="24"/>
          <w:szCs w:val="24"/>
        </w:rPr>
        <w:t>Формы контроля  за исполнением административного регламента.</w:t>
      </w:r>
    </w:p>
    <w:p w:rsidR="00DB4C28" w:rsidRPr="00EB05FE" w:rsidRDefault="00DB4C28" w:rsidP="00DB4C28">
      <w:pPr>
        <w:pStyle w:val="a6"/>
        <w:tabs>
          <w:tab w:val="left" w:pos="1560"/>
        </w:tabs>
        <w:spacing w:after="0" w:line="240" w:lineRule="auto"/>
        <w:ind w:left="709"/>
        <w:contextualSpacing w:val="0"/>
        <w:rPr>
          <w:rFonts w:ascii="Times New Roman" w:hAnsi="Times New Roman" w:cs="Times New Roman"/>
          <w:b/>
          <w:sz w:val="24"/>
          <w:szCs w:val="24"/>
        </w:rPr>
      </w:pP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B4C28" w:rsidRPr="00EB05FE" w:rsidRDefault="00DB4C28" w:rsidP="00DB4C28">
      <w:pPr>
        <w:tabs>
          <w:tab w:val="num" w:pos="0"/>
        </w:tabs>
        <w:adjustRightInd w:val="0"/>
        <w:spacing w:after="0" w:line="240" w:lineRule="auto"/>
        <w:ind w:firstLine="709"/>
        <w:jc w:val="both"/>
        <w:outlineLvl w:val="2"/>
        <w:rPr>
          <w:rFonts w:ascii="Times New Roman" w:hAnsi="Times New Roman" w:cs="Times New Roman"/>
          <w:sz w:val="24"/>
          <w:szCs w:val="24"/>
        </w:rPr>
      </w:pPr>
      <w:r w:rsidRPr="00EB05FE">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B4C28" w:rsidRPr="00EB05FE" w:rsidRDefault="00DB4C28" w:rsidP="00DB4C28">
      <w:pPr>
        <w:pStyle w:val="ConsPlusTitle"/>
        <w:widowControl/>
        <w:tabs>
          <w:tab w:val="num" w:pos="0"/>
        </w:tabs>
        <w:ind w:firstLine="709"/>
        <w:jc w:val="both"/>
        <w:rPr>
          <w:rFonts w:ascii="Times New Roman" w:hAnsi="Times New Roman" w:cs="Times New Roman"/>
          <w:b w:val="0"/>
          <w:sz w:val="24"/>
          <w:szCs w:val="24"/>
        </w:rPr>
      </w:pPr>
      <w:r w:rsidRPr="00EB05FE">
        <w:rPr>
          <w:rFonts w:ascii="Times New Roman" w:hAnsi="Times New Roman" w:cs="Times New Roman"/>
          <w:b w:val="0"/>
          <w:sz w:val="24"/>
          <w:szCs w:val="24"/>
        </w:rPr>
        <w:t>4.4. Проведение текущего контроля должно осуществляться не реже двух раз в год.</w:t>
      </w:r>
    </w:p>
    <w:p w:rsidR="00DB4C28" w:rsidRPr="00EB05FE" w:rsidRDefault="00DB4C28" w:rsidP="00DB4C28">
      <w:pPr>
        <w:tabs>
          <w:tab w:val="num" w:pos="0"/>
        </w:tabs>
        <w:adjustRightInd w:val="0"/>
        <w:spacing w:after="0" w:line="240" w:lineRule="auto"/>
        <w:ind w:firstLine="709"/>
        <w:jc w:val="both"/>
        <w:outlineLvl w:val="2"/>
        <w:rPr>
          <w:rFonts w:ascii="Times New Roman" w:hAnsi="Times New Roman" w:cs="Times New Roman"/>
          <w:sz w:val="24"/>
          <w:szCs w:val="24"/>
        </w:rPr>
      </w:pPr>
      <w:r w:rsidRPr="00EB05FE">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B4C28" w:rsidRPr="00EB05FE" w:rsidRDefault="00DB4C28" w:rsidP="00DB4C28">
      <w:pPr>
        <w:tabs>
          <w:tab w:val="num" w:pos="0"/>
        </w:tabs>
        <w:suppressAutoHyphens/>
        <w:spacing w:after="0" w:line="240" w:lineRule="auto"/>
        <w:ind w:firstLine="709"/>
        <w:jc w:val="both"/>
        <w:rPr>
          <w:rFonts w:ascii="Times New Roman" w:hAnsi="Times New Roman" w:cs="Times New Roman"/>
          <w:sz w:val="24"/>
          <w:szCs w:val="24"/>
        </w:rPr>
      </w:pPr>
    </w:p>
    <w:p w:rsidR="00DB4C28" w:rsidRPr="00EB05FE" w:rsidRDefault="00DB4C28" w:rsidP="00DB4C28">
      <w:pPr>
        <w:tabs>
          <w:tab w:val="num" w:pos="0"/>
          <w:tab w:val="left" w:pos="1560"/>
        </w:tabs>
        <w:spacing w:after="0" w:line="240" w:lineRule="auto"/>
        <w:ind w:firstLine="709"/>
        <w:jc w:val="center"/>
        <w:rPr>
          <w:rFonts w:ascii="Times New Roman" w:hAnsi="Times New Roman" w:cs="Times New Roman"/>
          <w:b/>
          <w:sz w:val="24"/>
          <w:szCs w:val="24"/>
        </w:rPr>
      </w:pPr>
      <w:r w:rsidRPr="00EB05FE">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5.2. Заявитель может обратиться с жалобой в том числе в следующих случаях:</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2) нарушение срока предоставления муниципальной услуги;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предоставления муниципальной услуги;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 для предоставления муниципальной услуги, у заявителя;</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Кантемировского муниципального района  Воронежской области;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5.4. Жалоба должна содержать:</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 </w:t>
      </w:r>
      <w:r w:rsidRPr="00EB05FE">
        <w:rPr>
          <w:rFonts w:ascii="Times New Roman" w:hAnsi="Times New Roman" w:cs="Times New Roman"/>
          <w:sz w:val="24"/>
          <w:szCs w:val="24"/>
        </w:rPr>
        <w:lastRenderedPageBreak/>
        <w:t>Заявителем могут быть представлены документы (при наличии), подтверждающие его доводы, либо их копии.</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Кантемировского муниципального района.</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4C28" w:rsidRPr="00EB05FE" w:rsidRDefault="00DB4C28" w:rsidP="00DB4C28">
      <w:pPr>
        <w:spacing w:after="0" w:line="240" w:lineRule="auto"/>
        <w:jc w:val="both"/>
        <w:rPr>
          <w:rFonts w:ascii="Times New Roman" w:hAnsi="Times New Roman" w:cs="Times New Roman"/>
          <w:sz w:val="24"/>
          <w:szCs w:val="24"/>
          <w:lang w:eastAsia="ru-RU"/>
        </w:rPr>
      </w:pPr>
      <w:r w:rsidRPr="00EB05FE">
        <w:rPr>
          <w:rFonts w:ascii="Times New Roman" w:hAnsi="Times New Roman" w:cs="Times New Roman"/>
          <w:sz w:val="24"/>
          <w:szCs w:val="24"/>
          <w:lang w:eastAsia="ru-RU"/>
        </w:rPr>
        <w:tab/>
        <w:t>В случае оставления жалобы без ответа, заявителю направляется уведомление о недопустимости злоупотребления правом.</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4C28" w:rsidRPr="00EB05FE" w:rsidRDefault="00DB4C28" w:rsidP="00DB4C28">
      <w:pPr>
        <w:pStyle w:val="ConsPlusNormal"/>
        <w:tabs>
          <w:tab w:val="num" w:pos="0"/>
        </w:tabs>
        <w:ind w:firstLine="709"/>
        <w:jc w:val="both"/>
        <w:rPr>
          <w:rFonts w:ascii="Times New Roman" w:hAnsi="Times New Roman" w:cs="Times New Roman"/>
          <w:sz w:val="24"/>
          <w:szCs w:val="24"/>
        </w:rPr>
      </w:pPr>
      <w:r w:rsidRPr="00EB05FE">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C28" w:rsidRPr="00EB05FE" w:rsidRDefault="00DB4C28" w:rsidP="00DB4C28">
      <w:pPr>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EB05FE">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4C28" w:rsidRPr="00EB05FE" w:rsidRDefault="00DB4C28" w:rsidP="00DB4C2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B4C28" w:rsidRPr="00EB05FE" w:rsidRDefault="00DB4C28" w:rsidP="00DB4C28">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B4C28" w:rsidRPr="00EB05FE" w:rsidRDefault="00DB4C28" w:rsidP="00DB4C28">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B4C28" w:rsidRPr="00EB05FE" w:rsidRDefault="00DB4C28" w:rsidP="00DB4C28">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B4C28" w:rsidRPr="00EB05FE" w:rsidRDefault="00DB4C28" w:rsidP="00DB4C28">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B4C28" w:rsidRPr="00EB05FE" w:rsidRDefault="00DB4C28" w:rsidP="00DB4C28">
      <w:pPr>
        <w:autoSpaceDE w:val="0"/>
        <w:autoSpaceDN w:val="0"/>
        <w:adjustRightInd w:val="0"/>
        <w:spacing w:after="0" w:line="240" w:lineRule="auto"/>
        <w:ind w:firstLine="709"/>
        <w:jc w:val="right"/>
        <w:outlineLvl w:val="0"/>
        <w:rPr>
          <w:rFonts w:ascii="Times New Roman" w:hAnsi="Times New Roman" w:cs="Times New Roman"/>
          <w:sz w:val="24"/>
          <w:szCs w:val="24"/>
        </w:rPr>
      </w:pPr>
    </w:p>
    <w:p w:rsidR="00DB4C28" w:rsidRPr="00EB05FE" w:rsidRDefault="00DB4C28" w:rsidP="00DB4C28">
      <w:pPr>
        <w:spacing w:line="240" w:lineRule="auto"/>
        <w:ind w:firstLine="709"/>
        <w:contextualSpacing/>
        <w:jc w:val="right"/>
        <w:rPr>
          <w:rFonts w:ascii="Times New Roman" w:hAnsi="Times New Roman" w:cs="Times New Roman"/>
          <w:sz w:val="24"/>
          <w:szCs w:val="24"/>
        </w:rPr>
      </w:pPr>
      <w:r w:rsidRPr="00EB05FE">
        <w:rPr>
          <w:rFonts w:ascii="Times New Roman" w:hAnsi="Times New Roman" w:cs="Times New Roman"/>
          <w:sz w:val="24"/>
          <w:szCs w:val="24"/>
        </w:rPr>
        <w:lastRenderedPageBreak/>
        <w:t xml:space="preserve">Приложение №1 </w:t>
      </w:r>
    </w:p>
    <w:p w:rsidR="00DB4C28" w:rsidRPr="00EB05FE" w:rsidRDefault="00DB4C28" w:rsidP="00DB4C28">
      <w:pPr>
        <w:spacing w:line="240" w:lineRule="auto"/>
        <w:ind w:firstLine="709"/>
        <w:contextualSpacing/>
        <w:jc w:val="right"/>
        <w:rPr>
          <w:rFonts w:ascii="Times New Roman" w:hAnsi="Times New Roman" w:cs="Times New Roman"/>
          <w:sz w:val="24"/>
          <w:szCs w:val="24"/>
        </w:rPr>
      </w:pPr>
      <w:r w:rsidRPr="00EB05FE">
        <w:rPr>
          <w:rFonts w:ascii="Times New Roman" w:hAnsi="Times New Roman" w:cs="Times New Roman"/>
          <w:sz w:val="24"/>
          <w:szCs w:val="24"/>
        </w:rPr>
        <w:t>к административному регламенту</w:t>
      </w:r>
    </w:p>
    <w:p w:rsidR="00DB4C28" w:rsidRPr="00EB05FE" w:rsidRDefault="00DB4C28" w:rsidP="00DB4C28">
      <w:pPr>
        <w:spacing w:line="240" w:lineRule="auto"/>
        <w:ind w:firstLine="709"/>
        <w:contextualSpacing/>
        <w:jc w:val="right"/>
        <w:rPr>
          <w:rFonts w:ascii="Times New Roman" w:hAnsi="Times New Roman" w:cs="Times New Roman"/>
          <w:sz w:val="24"/>
          <w:szCs w:val="24"/>
        </w:rPr>
      </w:pP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1. Место нахождения администрации Кантемировского муниципального района Воронежской области: Воронежская область, р.п. Кантемировка, ул. Победы, 17.</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График работы администрации Кантемировского муниципального района Воронежской области:</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понедельник - пятница: с 08.00 до 17.00;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перерыв: с 12.00 до 13.00.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 xml:space="preserve">Официальный сайт администрации Кантемировского муниципального района Воронежской области  в сети Интернет: </w:t>
      </w:r>
      <w:hyperlink r:id="rId13" w:history="1">
        <w:r w:rsidRPr="003E5638">
          <w:rPr>
            <w:rStyle w:val="a9"/>
            <w:rFonts w:ascii="Times New Roman" w:hAnsi="Times New Roman" w:cs="Times New Roman"/>
            <w:sz w:val="24"/>
            <w:szCs w:val="24"/>
          </w:rPr>
          <w:t>www.adminknt.ru</w:t>
        </w:r>
      </w:hyperlink>
      <w:r w:rsidRPr="00EB05FE">
        <w:rPr>
          <w:rFonts w:ascii="Times New Roman" w:hAnsi="Times New Roman" w:cs="Times New Roman"/>
          <w:sz w:val="24"/>
          <w:szCs w:val="24"/>
        </w:rPr>
        <w:t>.</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Телефоны для справок: (47367) 6-11-04.</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Место нахождения АУ «МФЦ»: 394026, г. Воронеж, ул. Дружинников, 3б (Коминтерновский район).</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Телефон для справок АУ «МФЦ»: (473) 226-99-99.</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Официальный сайт АУ «МФЦ» в сети Интернет: mfc.vrn.ru.</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Адрес электронной почты АУ «МФЦ»: odno-okno@mail.ru.</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График работы АУ «МФЦ»:</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вторник, четверг, пятница: с 09.00 до 18.00;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среда: с 11.00 до 20.00;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суббота: с 09.00 до 16.45.</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Место нахождения филиала АУ «МФЦ» в Кантемировском муниципальном районе:</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Воронежская область, р.п. Кантемировка, ул. Победы, д. 20.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Телефон для справок филиала АУ «МФЦ»: (47367) 6-31-46.</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График работы филиала АУ «МФЦ»:</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понедельник - четверг: с 08.00 до 17.00;</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пятница: с 08.00 до 15.45;</w:t>
      </w:r>
    </w:p>
    <w:p w:rsidR="00DB4C28" w:rsidRPr="00EB05FE" w:rsidRDefault="00DB4C28" w:rsidP="00DB4C28">
      <w:pPr>
        <w:spacing w:line="240" w:lineRule="auto"/>
        <w:ind w:firstLine="709"/>
        <w:contextualSpacing/>
        <w:jc w:val="both"/>
        <w:rPr>
          <w:rFonts w:ascii="Times New Roman" w:hAnsi="Times New Roman" w:cs="Times New Roman"/>
          <w:sz w:val="24"/>
          <w:szCs w:val="24"/>
        </w:rPr>
      </w:pPr>
      <w:r w:rsidRPr="00EB05FE">
        <w:rPr>
          <w:rFonts w:ascii="Times New Roman" w:hAnsi="Times New Roman" w:cs="Times New Roman"/>
          <w:sz w:val="24"/>
          <w:szCs w:val="24"/>
        </w:rPr>
        <w:t>перерыв: с 12.00 до 12.45.</w:t>
      </w: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B05FE">
        <w:rPr>
          <w:rFonts w:ascii="Times New Roman" w:hAnsi="Times New Roman" w:cs="Times New Roman"/>
          <w:sz w:val="24"/>
          <w:szCs w:val="24"/>
        </w:rPr>
        <w:lastRenderedPageBreak/>
        <w:t>Приложение N 2</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t>к Административному регламенту</w:t>
      </w: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b/>
          <w:sz w:val="24"/>
          <w:szCs w:val="24"/>
        </w:rPr>
      </w:pP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b/>
          <w:sz w:val="24"/>
          <w:szCs w:val="24"/>
        </w:rPr>
      </w:pPr>
      <w:r w:rsidRPr="00EB05FE">
        <w:rPr>
          <w:rFonts w:ascii="Times New Roman" w:hAnsi="Times New Roman" w:cs="Times New Roman"/>
          <w:b/>
          <w:sz w:val="24"/>
          <w:szCs w:val="24"/>
        </w:rPr>
        <w:t>Форма заявления</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t xml:space="preserve">В администрацию Кантемировского муниципального района </w:t>
      </w:r>
    </w:p>
    <w:p w:rsidR="00DB4C28" w:rsidRPr="00250377" w:rsidRDefault="00DB4C28" w:rsidP="00DB4C28">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(наименование заявителя - юридического лица)</w:t>
      </w:r>
    </w:p>
    <w:p w:rsidR="00DB4C28" w:rsidRPr="00250377" w:rsidRDefault="00DB4C28" w:rsidP="00DB4C28">
      <w:pPr>
        <w:widowControl w:val="0"/>
        <w:autoSpaceDE w:val="0"/>
        <w:autoSpaceDN w:val="0"/>
        <w:adjustRightInd w:val="0"/>
        <w:spacing w:after="0" w:line="240" w:lineRule="auto"/>
        <w:jc w:val="right"/>
        <w:rPr>
          <w:rFonts w:ascii="Times New Roman" w:hAnsi="Times New Roman" w:cs="Times New Roman"/>
          <w:sz w:val="26"/>
          <w:szCs w:val="26"/>
        </w:rPr>
      </w:pPr>
      <w:r w:rsidRPr="00250377">
        <w:rPr>
          <w:rFonts w:ascii="Times New Roman" w:hAnsi="Times New Roman" w:cs="Times New Roman"/>
          <w:sz w:val="26"/>
          <w:szCs w:val="26"/>
        </w:rPr>
        <w:t>______________________________________</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(Ф.И.О. заявителя,</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_______</w:t>
      </w:r>
      <w:r>
        <w:rPr>
          <w:rFonts w:ascii="Times New Roman" w:hAnsi="Times New Roman" w:cs="Times New Roman"/>
          <w:sz w:val="20"/>
          <w:szCs w:val="20"/>
        </w:rPr>
        <w:t>___________</w:t>
      </w:r>
      <w:r w:rsidRPr="00EB05FE">
        <w:rPr>
          <w:rFonts w:ascii="Times New Roman" w:hAnsi="Times New Roman" w:cs="Times New Roman"/>
          <w:sz w:val="20"/>
          <w:szCs w:val="20"/>
        </w:rPr>
        <w:t>_______________________________</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паспортные данные, место жительства)</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___________________</w:t>
      </w:r>
      <w:r>
        <w:rPr>
          <w:rFonts w:ascii="Times New Roman" w:hAnsi="Times New Roman" w:cs="Times New Roman"/>
          <w:sz w:val="20"/>
          <w:szCs w:val="20"/>
        </w:rPr>
        <w:t>___________</w:t>
      </w:r>
      <w:r w:rsidRPr="00EB05FE">
        <w:rPr>
          <w:rFonts w:ascii="Times New Roman" w:hAnsi="Times New Roman" w:cs="Times New Roman"/>
          <w:sz w:val="20"/>
          <w:szCs w:val="20"/>
        </w:rPr>
        <w:t>___________________</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___________________</w:t>
      </w:r>
      <w:r>
        <w:rPr>
          <w:rFonts w:ascii="Times New Roman" w:hAnsi="Times New Roman" w:cs="Times New Roman"/>
          <w:sz w:val="20"/>
          <w:szCs w:val="20"/>
        </w:rPr>
        <w:t>___________</w:t>
      </w:r>
      <w:r w:rsidRPr="00EB05FE">
        <w:rPr>
          <w:rFonts w:ascii="Times New Roman" w:hAnsi="Times New Roman" w:cs="Times New Roman"/>
          <w:sz w:val="20"/>
          <w:szCs w:val="20"/>
        </w:rPr>
        <w:t>___________________</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0"/>
          <w:szCs w:val="20"/>
        </w:rPr>
      </w:pPr>
      <w:r w:rsidRPr="00EB05FE">
        <w:rPr>
          <w:rFonts w:ascii="Times New Roman" w:hAnsi="Times New Roman" w:cs="Times New Roman"/>
          <w:sz w:val="20"/>
          <w:szCs w:val="20"/>
        </w:rPr>
        <w:t>(почтовый адрес и (или) адрес электронной почты)</w:t>
      </w:r>
    </w:p>
    <w:p w:rsidR="00DB4C28" w:rsidRPr="00250377" w:rsidRDefault="00DB4C28" w:rsidP="00DB4C28">
      <w:pPr>
        <w:widowControl w:val="0"/>
        <w:autoSpaceDE w:val="0"/>
        <w:autoSpaceDN w:val="0"/>
        <w:adjustRightInd w:val="0"/>
        <w:spacing w:after="0" w:line="240" w:lineRule="auto"/>
        <w:jc w:val="both"/>
        <w:rPr>
          <w:rFonts w:ascii="Times New Roman" w:hAnsi="Times New Roman" w:cs="Times New Roman"/>
          <w:sz w:val="26"/>
          <w:szCs w:val="26"/>
        </w:rPr>
      </w:pP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bookmarkStart w:id="3" w:name="Par523"/>
      <w:bookmarkEnd w:id="3"/>
      <w:r w:rsidRPr="00EB05FE">
        <w:rPr>
          <w:rFonts w:ascii="Times New Roman" w:hAnsi="Times New Roman" w:cs="Times New Roman"/>
          <w:sz w:val="24"/>
          <w:szCs w:val="24"/>
        </w:rPr>
        <w:t>ЗАЯВЛЕНИЕ</w:t>
      </w: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r w:rsidRPr="00EB05FE">
        <w:rPr>
          <w:rFonts w:ascii="Times New Roman" w:hAnsi="Times New Roman" w:cs="Times New Roman"/>
          <w:sz w:val="24"/>
          <w:szCs w:val="24"/>
        </w:rPr>
        <w:t>о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p>
    <w:p w:rsidR="00DB4C28" w:rsidRDefault="00DB4C28" w:rsidP="00DB4C28">
      <w:pPr>
        <w:pStyle w:val="ConsPlusNonformat"/>
        <w:ind w:firstLine="709"/>
        <w:jc w:val="both"/>
        <w:rPr>
          <w:rFonts w:ascii="Times New Roman" w:hAnsi="Times New Roman" w:cs="Times New Roman"/>
          <w:sz w:val="26"/>
          <w:szCs w:val="26"/>
        </w:rPr>
      </w:pPr>
      <w:r w:rsidRPr="00EB05FE">
        <w:rPr>
          <w:rFonts w:ascii="Times New Roman" w:hAnsi="Times New Roman" w:cs="Times New Roman"/>
          <w:sz w:val="24"/>
          <w:szCs w:val="24"/>
        </w:rPr>
        <w:t>Прошу предварительно согласовать предоставление земельного участка, расположенного по адресу</w:t>
      </w:r>
      <w:r w:rsidRPr="00250377">
        <w:rPr>
          <w:rFonts w:ascii="Times New Roman" w:hAnsi="Times New Roman" w:cs="Times New Roman"/>
          <w:sz w:val="26"/>
          <w:szCs w:val="26"/>
        </w:rPr>
        <w:t>: ________</w:t>
      </w:r>
      <w:r>
        <w:rPr>
          <w:rFonts w:ascii="Times New Roman" w:hAnsi="Times New Roman" w:cs="Times New Roman"/>
          <w:sz w:val="26"/>
          <w:szCs w:val="26"/>
        </w:rPr>
        <w:t>__________________________________________</w:t>
      </w:r>
      <w:r w:rsidRPr="00250377">
        <w:rPr>
          <w:rFonts w:ascii="Times New Roman" w:hAnsi="Times New Roman" w:cs="Times New Roman"/>
          <w:sz w:val="26"/>
          <w:szCs w:val="26"/>
        </w:rPr>
        <w:t>_</w:t>
      </w:r>
    </w:p>
    <w:p w:rsidR="00DB4C28" w:rsidRPr="00250377" w:rsidRDefault="00DB4C28" w:rsidP="00DB4C2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w:t>
      </w:r>
      <w:r w:rsidRPr="00250377">
        <w:rPr>
          <w:rFonts w:ascii="Times New Roman" w:hAnsi="Times New Roman" w:cs="Times New Roman"/>
          <w:sz w:val="26"/>
          <w:szCs w:val="26"/>
        </w:rPr>
        <w:t xml:space="preserve">, </w:t>
      </w:r>
      <w:r w:rsidRPr="00EB05FE">
        <w:rPr>
          <w:rFonts w:ascii="Times New Roman" w:hAnsi="Times New Roman" w:cs="Times New Roman"/>
          <w:sz w:val="24"/>
          <w:szCs w:val="24"/>
        </w:rPr>
        <w:t>площадью ______ кв. м, кадастровый номер</w:t>
      </w:r>
      <w:r w:rsidRPr="00250377">
        <w:rPr>
          <w:rFonts w:ascii="Times New Roman" w:hAnsi="Times New Roman" w:cs="Times New Roman"/>
          <w:sz w:val="26"/>
          <w:szCs w:val="26"/>
        </w:rPr>
        <w:t xml:space="preserve"> _____________________</w:t>
      </w:r>
      <w:r>
        <w:rPr>
          <w:rFonts w:ascii="Times New Roman" w:hAnsi="Times New Roman" w:cs="Times New Roman"/>
          <w:sz w:val="26"/>
          <w:szCs w:val="26"/>
        </w:rPr>
        <w:t>____</w:t>
      </w:r>
      <w:r w:rsidRPr="00250377">
        <w:rPr>
          <w:rFonts w:ascii="Times New Roman" w:hAnsi="Times New Roman" w:cs="Times New Roman"/>
          <w:sz w:val="26"/>
          <w:szCs w:val="26"/>
        </w:rPr>
        <w:t>_, ______</w:t>
      </w:r>
      <w:r>
        <w:rPr>
          <w:rFonts w:ascii="Times New Roman" w:hAnsi="Times New Roman" w:cs="Times New Roman"/>
          <w:sz w:val="26"/>
          <w:szCs w:val="26"/>
        </w:rPr>
        <w:t>______</w:t>
      </w:r>
      <w:r w:rsidRPr="00250377">
        <w:rPr>
          <w:rFonts w:ascii="Times New Roman" w:hAnsi="Times New Roman" w:cs="Times New Roman"/>
          <w:sz w:val="26"/>
          <w:szCs w:val="26"/>
        </w:rPr>
        <w:t xml:space="preserve"> </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___.</w:t>
      </w:r>
    </w:p>
    <w:p w:rsidR="00DB4C28" w:rsidRPr="00EB05FE" w:rsidRDefault="00DB4C28" w:rsidP="00DB4C28">
      <w:pPr>
        <w:pStyle w:val="ConsPlusNonformat"/>
        <w:jc w:val="both"/>
        <w:rPr>
          <w:rFonts w:ascii="Times New Roman" w:hAnsi="Times New Roman" w:cs="Times New Roman"/>
        </w:rPr>
      </w:pPr>
      <w:r w:rsidRPr="00EB05FE">
        <w:rPr>
          <w:rFonts w:ascii="Times New Roman" w:hAnsi="Times New Roman" w:cs="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 xml:space="preserve">______________________ </w:t>
      </w:r>
    </w:p>
    <w:p w:rsidR="00DB4C28" w:rsidRPr="00250377" w:rsidRDefault="00DB4C28" w:rsidP="00DB4C28">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B4C28" w:rsidRPr="00250377" w:rsidRDefault="00DB4C28" w:rsidP="00DB4C28">
      <w:pPr>
        <w:pStyle w:val="ConsPlusNonformat"/>
        <w:jc w:val="both"/>
        <w:rPr>
          <w:rFonts w:ascii="Times New Roman" w:hAnsi="Times New Roman" w:cs="Times New Roman"/>
          <w:sz w:val="26"/>
          <w:szCs w:val="26"/>
        </w:rPr>
      </w:pPr>
      <w:r w:rsidRPr="00EB05FE">
        <w:rPr>
          <w:rFonts w:ascii="Times New Roman" w:hAnsi="Times New Roman" w:cs="Times New Roman"/>
          <w:sz w:val="24"/>
          <w:szCs w:val="24"/>
        </w:rPr>
        <w:t>Цель использования земельного участка</w:t>
      </w:r>
      <w:r>
        <w:rPr>
          <w:rFonts w:ascii="Times New Roman" w:hAnsi="Times New Roman" w:cs="Times New Roman"/>
          <w:sz w:val="26"/>
          <w:szCs w:val="26"/>
        </w:rPr>
        <w:t xml:space="preserve"> </w:t>
      </w:r>
      <w:r w:rsidRPr="00250377">
        <w:rPr>
          <w:rFonts w:ascii="Times New Roman" w:hAnsi="Times New Roman" w:cs="Times New Roman"/>
          <w:sz w:val="26"/>
          <w:szCs w:val="26"/>
        </w:rPr>
        <w:t>____</w:t>
      </w:r>
      <w:r>
        <w:rPr>
          <w:rFonts w:ascii="Times New Roman" w:hAnsi="Times New Roman" w:cs="Times New Roman"/>
          <w:sz w:val="26"/>
          <w:szCs w:val="26"/>
        </w:rPr>
        <w:t>___</w:t>
      </w:r>
      <w:r w:rsidRPr="00250377">
        <w:rPr>
          <w:rFonts w:ascii="Times New Roman" w:hAnsi="Times New Roman" w:cs="Times New Roman"/>
          <w:sz w:val="26"/>
          <w:szCs w:val="26"/>
        </w:rPr>
        <w:t>____________</w:t>
      </w:r>
      <w:r>
        <w:rPr>
          <w:rFonts w:ascii="Times New Roman" w:hAnsi="Times New Roman" w:cs="Times New Roman"/>
          <w:sz w:val="26"/>
          <w:szCs w:val="26"/>
        </w:rPr>
        <w:t>__________</w:t>
      </w:r>
      <w:r w:rsidRPr="00250377">
        <w:rPr>
          <w:rFonts w:ascii="Times New Roman" w:hAnsi="Times New Roman" w:cs="Times New Roman"/>
          <w:sz w:val="26"/>
          <w:szCs w:val="26"/>
        </w:rPr>
        <w:t>_____________.</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 xml:space="preserve">________________ </w:t>
      </w:r>
    </w:p>
    <w:p w:rsidR="00DB4C28" w:rsidRPr="00250377" w:rsidRDefault="00DB4C28" w:rsidP="00DB4C28">
      <w:pPr>
        <w:pStyle w:val="ConsPlusNonformat"/>
        <w:jc w:val="both"/>
        <w:rPr>
          <w:rFonts w:ascii="Times New Roman" w:hAnsi="Times New Roman" w:cs="Times New Roman"/>
          <w:sz w:val="18"/>
          <w:szCs w:val="18"/>
        </w:rPr>
      </w:pPr>
      <w:r w:rsidRPr="0025037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w:t>
      </w:r>
      <w:r w:rsidRPr="00250377">
        <w:rPr>
          <w:rFonts w:ascii="Times New Roman" w:hAnsi="Times New Roman" w:cs="Times New Roman"/>
          <w:sz w:val="26"/>
          <w:szCs w:val="26"/>
        </w:rPr>
        <w:t xml:space="preserve">____________ </w:t>
      </w:r>
    </w:p>
    <w:p w:rsidR="00DB4C28" w:rsidRPr="00EB05FE" w:rsidRDefault="00DB4C28" w:rsidP="00DB4C28">
      <w:pPr>
        <w:pStyle w:val="ConsPlusNonformat"/>
        <w:jc w:val="both"/>
        <w:rPr>
          <w:rFonts w:ascii="Times New Roman" w:hAnsi="Times New Roman" w:cs="Times New Roman"/>
        </w:rPr>
      </w:pPr>
      <w:r w:rsidRPr="00EB05FE">
        <w:rPr>
          <w:rFonts w:ascii="Times New Roman" w:hAnsi="Times New Roman" w:cs="Times New Roman"/>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DB4C28" w:rsidRPr="00EB05FE" w:rsidRDefault="00DB4C28" w:rsidP="00DB4C28">
      <w:pPr>
        <w:pStyle w:val="ConsPlusNonformat"/>
        <w:ind w:firstLine="567"/>
        <w:jc w:val="both"/>
        <w:rPr>
          <w:rFonts w:ascii="Times New Roman" w:hAnsi="Times New Roman" w:cs="Times New Roman"/>
          <w:sz w:val="24"/>
          <w:szCs w:val="24"/>
        </w:rPr>
      </w:pPr>
      <w:r w:rsidRPr="00EB05FE">
        <w:rPr>
          <w:rFonts w:ascii="Times New Roman" w:hAnsi="Times New Roman" w:cs="Times New Roman"/>
          <w:sz w:val="24"/>
          <w:szCs w:val="24"/>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DB4C28" w:rsidRPr="00EB05FE" w:rsidRDefault="00DB4C28" w:rsidP="00DB4C28">
      <w:pPr>
        <w:pStyle w:val="ConsPlusNonformat"/>
        <w:ind w:firstLine="567"/>
        <w:jc w:val="both"/>
        <w:rPr>
          <w:rFonts w:ascii="Times New Roman" w:hAnsi="Times New Roman" w:cs="Times New Roman"/>
          <w:sz w:val="24"/>
          <w:szCs w:val="24"/>
        </w:rPr>
      </w:pPr>
      <w:r w:rsidRPr="00EB05FE">
        <w:rPr>
          <w:rFonts w:ascii="Times New Roman" w:hAnsi="Times New Roman" w:cs="Times New Roman"/>
          <w:sz w:val="24"/>
          <w:szCs w:val="24"/>
        </w:rPr>
        <w:t>Лица, персональные данные которых содержатся в настоящем заявлении, подтверждают своё согласие, а так 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рамках предоставления муниципальной услуги.</w:t>
      </w:r>
    </w:p>
    <w:p w:rsidR="00DB4C28" w:rsidRPr="00EB05FE" w:rsidRDefault="00DB4C28" w:rsidP="00DB4C28">
      <w:pPr>
        <w:pStyle w:val="ConsPlusNonformat"/>
        <w:jc w:val="both"/>
        <w:rPr>
          <w:rFonts w:ascii="Times New Roman" w:hAnsi="Times New Roman" w:cs="Times New Roman"/>
          <w:sz w:val="24"/>
          <w:szCs w:val="24"/>
        </w:rPr>
      </w:pPr>
      <w:r w:rsidRPr="00EB05FE">
        <w:rPr>
          <w:rFonts w:ascii="Times New Roman" w:hAnsi="Times New Roman" w:cs="Times New Roman"/>
          <w:sz w:val="24"/>
          <w:szCs w:val="24"/>
        </w:rPr>
        <w:t xml:space="preserve">    Приложения: (указывается список прилагаемых к заявлению документов):</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__________________________________________________________________ </w:t>
      </w:r>
    </w:p>
    <w:p w:rsidR="00DB4C28" w:rsidRPr="00250377" w:rsidRDefault="00DB4C28" w:rsidP="00DB4C28">
      <w:pPr>
        <w:pStyle w:val="ConsPlusNonformat"/>
        <w:jc w:val="both"/>
        <w:rPr>
          <w:rFonts w:ascii="Times New Roman" w:hAnsi="Times New Roman" w:cs="Times New Roman"/>
          <w:sz w:val="26"/>
          <w:szCs w:val="26"/>
        </w:rPr>
      </w:pPr>
      <w:r w:rsidRPr="00250377">
        <w:rPr>
          <w:rFonts w:ascii="Times New Roman" w:hAnsi="Times New Roman" w:cs="Times New Roman"/>
          <w:sz w:val="26"/>
          <w:szCs w:val="26"/>
        </w:rPr>
        <w:t xml:space="preserve"> _______________________ _______________ __________________</w:t>
      </w:r>
    </w:p>
    <w:p w:rsidR="00DB4C28" w:rsidRPr="00EB05FE" w:rsidRDefault="00DB4C28" w:rsidP="00DB4C28">
      <w:pPr>
        <w:pStyle w:val="ConsPlusNonformat"/>
        <w:rPr>
          <w:rFonts w:ascii="Times New Roman" w:hAnsi="Times New Roman" w:cs="Times New Roman"/>
        </w:rPr>
      </w:pPr>
      <w:r w:rsidRPr="00EB05FE">
        <w:rPr>
          <w:rFonts w:ascii="Times New Roman" w:hAnsi="Times New Roman" w:cs="Times New Roman"/>
        </w:rPr>
        <w:t xml:space="preserve">      (должность)                                             (подпись)                 (фамилия И.О.)</w:t>
      </w:r>
    </w:p>
    <w:p w:rsidR="00DB4C28" w:rsidRPr="00EB05FE" w:rsidRDefault="00DB4C28" w:rsidP="00DB4C28">
      <w:pPr>
        <w:rPr>
          <w:rFonts w:ascii="Times New Roman" w:hAnsi="Times New Roman" w:cs="Times New Roman"/>
          <w:sz w:val="20"/>
          <w:szCs w:val="20"/>
        </w:rPr>
        <w:sectPr w:rsidR="00DB4C28" w:rsidRPr="00EB05FE" w:rsidSect="00CC43B6">
          <w:headerReference w:type="default" r:id="rId14"/>
          <w:pgSz w:w="11906" w:h="16838"/>
          <w:pgMar w:top="567" w:right="851" w:bottom="992" w:left="1276" w:header="567" w:footer="709" w:gutter="0"/>
          <w:cols w:space="708"/>
          <w:docGrid w:linePitch="360"/>
        </w:sectPr>
      </w:pPr>
      <w:r w:rsidRPr="00EB05FE">
        <w:rPr>
          <w:rFonts w:ascii="Times New Roman" w:hAnsi="Times New Roman" w:cs="Times New Roman"/>
          <w:sz w:val="20"/>
          <w:szCs w:val="20"/>
        </w:rPr>
        <w:t xml:space="preserve">    М.П.</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lastRenderedPageBreak/>
        <w:t>Приложение № 3</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t>к Административному регламенту</w:t>
      </w:r>
    </w:p>
    <w:p w:rsidR="00DB4C28" w:rsidRPr="00250377" w:rsidRDefault="00D04F37" w:rsidP="00DB4C28">
      <w:pPr>
        <w:autoSpaceDE w:val="0"/>
        <w:autoSpaceDN w:val="0"/>
        <w:adjustRightInd w:val="0"/>
        <w:jc w:val="center"/>
        <w:rPr>
          <w:rFonts w:ascii="Times New Roman" w:hAnsi="Times New Roman" w:cs="Times New Roman"/>
          <w:b/>
          <w:sz w:val="26"/>
          <w:szCs w:val="26"/>
        </w:rPr>
      </w:pPr>
      <w:bookmarkStart w:id="4" w:name="Par37"/>
      <w:bookmarkEnd w:id="4"/>
      <w:r>
        <w:rPr>
          <w:rFonts w:ascii="Times New Roman" w:hAnsi="Times New Roman" w:cs="Times New Roman"/>
          <w:b/>
          <w:noProof/>
          <w:sz w:val="26"/>
          <w:szCs w:val="26"/>
          <w:lang w:eastAsia="ru-RU"/>
        </w:rPr>
        <w:pict>
          <v:rect id="Прямоугольник 34" o:spid="_x0000_s1026" style="position:absolute;left:0;text-align:left;margin-left:250.65pt;margin-top:16.75pt;width:252.05pt;height:35.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DB4C28" w:rsidRPr="00250377">
        <w:rPr>
          <w:rFonts w:ascii="Times New Roman" w:hAnsi="Times New Roman" w:cs="Times New Roman"/>
          <w:b/>
          <w:sz w:val="26"/>
          <w:szCs w:val="26"/>
        </w:rPr>
        <w:t>Блок-схема1</w:t>
      </w:r>
    </w:p>
    <w:p w:rsidR="00DB4C28" w:rsidRPr="00250377" w:rsidRDefault="00D04F37" w:rsidP="00DB4C28">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32" o:spid="_x0000_s1041" type="#_x0000_t32" style="position:absolute;left:0;text-align:left;margin-left:544.45pt;margin-top:22.7pt;width:.85pt;height:94.4pt;flip:x 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rFonts w:ascii="Times New Roman" w:hAnsi="Times New Roman" w:cs="Times New Roman"/>
          <w:noProof/>
          <w:sz w:val="26"/>
          <w:szCs w:val="26"/>
          <w:lang w:eastAsia="ru-RU"/>
        </w:rPr>
        <w:pict>
          <v:shape id="Прямая со стрелкой 33" o:spid="_x0000_s1058" type="#_x0000_t32" style="position:absolute;left:0;text-align:left;margin-left:545.35pt;margin-top:22.55pt;width:36.4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sidRPr="00D04F37">
        <w:rPr>
          <w:rFonts w:ascii="Times New Roman" w:hAnsi="Times New Roman" w:cs="Times New Roman"/>
          <w:b/>
          <w:noProof/>
          <w:sz w:val="26"/>
          <w:szCs w:val="26"/>
          <w:lang w:eastAsia="ru-RU"/>
        </w:rPr>
        <w:pict>
          <v:shapetype id="_x0000_t202" coordsize="21600,21600" o:spt="202" path="m,l,21600r21600,l21600,xe">
            <v:stroke joinstyle="miter"/>
            <v:path gradientshapeok="t" o:connecttype="rect"/>
          </v:shapetype>
          <v:shape id="Поле 31" o:spid="_x0000_s1046" type="#_x0000_t202" style="position:absolute;left:0;text-align:left;margin-left:580.6pt;margin-top:10.65pt;width:200.05pt;height:25.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noProof/>
          <w:sz w:val="26"/>
          <w:szCs w:val="26"/>
          <w:lang w:eastAsia="ru-RU"/>
        </w:rPr>
        <w:pict>
          <v:shape id="Прямая со стрелкой 30" o:spid="_x0000_s1034" type="#_x0000_t32" style="position:absolute;left:0;text-align:left;margin-left:375.55pt;margin-top:22.7pt;width:.05pt;height:13.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DB4C28" w:rsidRPr="00250377" w:rsidRDefault="00D04F37" w:rsidP="00DB4C28">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8" o:spid="_x0000_s1035" type="#_x0000_t32" style="position:absolute;left:0;text-align:left;margin-left:678.2pt;margin-top:10.3pt;width:0;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оле 27" o:spid="_x0000_s1047" type="#_x0000_t202" style="position:absolute;left:0;text-align:left;margin-left:579.55pt;margin-top:21.55pt;width:200.05pt;height:73.3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DB4C28" w:rsidRPr="001E6749" w:rsidRDefault="00DB4C28" w:rsidP="00DB4C28">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w:t>
                  </w:r>
                  <w:r>
                    <w:rPr>
                      <w:rFonts w:ascii="Times New Roman" w:hAnsi="Times New Roman" w:cs="Times New Roman"/>
                      <w:sz w:val="20"/>
                      <w:szCs w:val="20"/>
                    </w:rPr>
                    <w:t xml:space="preserve">ведений), указанных в п.2.6.2. </w:t>
                  </w:r>
                  <w:r w:rsidRPr="001E6749">
                    <w:rPr>
                      <w:rFonts w:ascii="Times New Roman" w:hAnsi="Times New Roman" w:cs="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29" o:spid="_x0000_s1027" style="position:absolute;left:0;text-align:left;margin-left:250.7pt;margin-top:13.5pt;width:252.05pt;height:49.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DB4C28" w:rsidRPr="009573D8"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DB4C28" w:rsidRPr="00250377" w:rsidRDefault="00DB4C28" w:rsidP="00DB4C28">
      <w:pPr>
        <w:autoSpaceDE w:val="0"/>
        <w:autoSpaceDN w:val="0"/>
        <w:adjustRightInd w:val="0"/>
        <w:jc w:val="both"/>
        <w:rPr>
          <w:rFonts w:ascii="Times New Roman" w:hAnsi="Times New Roman" w:cs="Times New Roman"/>
          <w:sz w:val="26"/>
          <w:szCs w:val="26"/>
        </w:rPr>
      </w:pP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6" o:spid="_x0000_s1045" type="#_x0000_t32" style="position:absolute;margin-left:376.1pt;margin-top:13.65pt;width:0;height:9.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rFonts w:ascii="Times New Roman" w:hAnsi="Times New Roman" w:cs="Times New Roman"/>
          <w:noProof/>
          <w:sz w:val="26"/>
          <w:szCs w:val="26"/>
          <w:lang w:eastAsia="ru-RU"/>
        </w:rPr>
        <w:pict>
          <v:rect id="Прямоугольник 25" o:spid="_x0000_s1029" style="position:absolute;margin-left:250.35pt;margin-top:24.1pt;width:251.9pt;height:22.4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sidR="00DB4C28" w:rsidRPr="00250377">
        <w:rPr>
          <w:rFonts w:ascii="Times New Roman" w:hAnsi="Times New Roman" w:cs="Times New Roman"/>
          <w:sz w:val="26"/>
          <w:szCs w:val="26"/>
        </w:rPr>
        <w:t xml:space="preserve">                               </w: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20" o:spid="_x0000_s1059" type="#_x0000_t32" style="position:absolute;margin-left:676.3pt;margin-top:17.8pt;width:0;height:12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24" o:spid="_x0000_s1028" type="#_x0000_t32" style="position:absolute;margin-left:73pt;margin-top:8.2pt;width:0;height:37.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23" o:spid="_x0000_s1039" type="#_x0000_t32" style="position:absolute;margin-left:73.05pt;margin-top:8.4pt;width:176.7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rFonts w:ascii="Times New Roman" w:hAnsi="Times New Roman" w:cs="Times New Roman"/>
          <w:noProof/>
          <w:sz w:val="26"/>
          <w:szCs w:val="26"/>
          <w:lang w:eastAsia="ru-RU"/>
        </w:rPr>
        <w:pict>
          <v:shape id="Прямая со стрелкой 22" o:spid="_x0000_s1033" type="#_x0000_t32" style="position:absolute;margin-left:502.8pt;margin-top:8.55pt;width:41.55pt;height:0;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00DB4C28" w:rsidRPr="00250377">
        <w:rPr>
          <w:rFonts w:ascii="Times New Roman" w:hAnsi="Times New Roman" w:cs="Times New Roman"/>
          <w:sz w:val="26"/>
          <w:szCs w:val="26"/>
        </w:rPr>
        <w:t xml:space="preserve">  </w: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3" o:spid="_x0000_s1030" type="#_x0000_t32" style="position:absolute;margin-left:376.8pt;margin-top:25pt;width:0;height:11.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14" o:spid="_x0000_s1036" type="#_x0000_t32" style="position:absolute;margin-left:377.2pt;margin-top:25pt;width:203.6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rFonts w:ascii="Times New Roman" w:hAnsi="Times New Roman" w:cs="Times New Roman"/>
          <w:noProof/>
          <w:sz w:val="26"/>
          <w:szCs w:val="26"/>
          <w:lang w:eastAsia="ru-RU"/>
        </w:rPr>
        <w:pict>
          <v:shape id="Поле 19" o:spid="_x0000_s1049" type="#_x0000_t202" style="position:absolute;margin-left:579.65pt;margin-top:2.8pt;width:200.05pt;height:49.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Наличие оснований для отказа в </w:t>
                  </w:r>
                  <w:r>
                    <w:rPr>
                      <w:rFonts w:ascii="Times New Roman" w:hAnsi="Times New Roman" w:cs="Times New Roman"/>
                      <w:sz w:val="20"/>
                      <w:szCs w:val="20"/>
                    </w:rPr>
                    <w:t xml:space="preserve"> предварительном  согласовании предоставления</w:t>
                  </w:r>
                  <w:r w:rsidRPr="001E6749">
                    <w:rPr>
                      <w:rFonts w:ascii="Times New Roman" w:hAnsi="Times New Roman" w:cs="Times New Roman"/>
                      <w:sz w:val="20"/>
                      <w:szCs w:val="20"/>
                    </w:rPr>
                    <w:t xml:space="preserve"> земельного участка</w:t>
                  </w:r>
                </w:p>
              </w:txbxContent>
            </v:textbox>
          </v:shape>
        </w:pict>
      </w:r>
      <w:r>
        <w:rPr>
          <w:rFonts w:ascii="Times New Roman" w:hAnsi="Times New Roman" w:cs="Times New Roman"/>
          <w:noProof/>
          <w:sz w:val="26"/>
          <w:szCs w:val="26"/>
          <w:lang w:eastAsia="ru-RU"/>
        </w:rPr>
        <w:pict>
          <v:shape id="Поле 18" o:spid="_x0000_s1037" type="#_x0000_t202" style="position:absolute;margin-left:-13.6pt;margin-top:21.35pt;width:200.0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1" o:spid="_x0000_s1056" type="#_x0000_t32" style="position:absolute;margin-left:679.1pt;margin-top:25.15pt;width:.05pt;height:13.1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9" o:spid="_x0000_s1048" type="#_x0000_t202" style="position:absolute;margin-left:285.55pt;margin-top:12.75pt;width:200.05pt;height:26.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рямая со стрелкой 15" o:spid="_x0000_s1038" type="#_x0000_t32" style="position:absolute;margin-left:71.95pt;margin-top:13.1pt;width:0;height:17.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7" o:spid="_x0000_s1052" type="#_x0000_t32" style="position:absolute;margin-left:377.1pt;margin-top:12pt;width:0;height:15.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16" o:spid="_x0000_s1040" type="#_x0000_t202" style="position:absolute;margin-left:576.55pt;margin-top:12.35pt;width:200.05pt;height:2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12" o:spid="_x0000_s1043" type="#_x0000_t202" style="position:absolute;margin-left:-12.25pt;margin-top:4.7pt;width:200.05pt;height:50.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17" o:spid="_x0000_s1031" type="#_x0000_t32" style="position:absolute;margin-left:677.65pt;margin-top:11.2pt;width:0;height: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10" o:spid="_x0000_s1054" type="#_x0000_t202" style="position:absolute;margin-left:580.4pt;margin-top:25pt;width:200.05pt;height: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 xml:space="preserve">Подготовка проекта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r w:rsidRPr="001E6749">
                    <w:rPr>
                      <w:rFonts w:ascii="Times New Roman" w:hAnsi="Times New Roman" w:cs="Times New Roman"/>
                      <w:sz w:val="20"/>
                      <w:szCs w:val="20"/>
                    </w:rPr>
                    <w:t xml:space="preserve"> </w:t>
                  </w:r>
                </w:p>
              </w:txbxContent>
            </v:textbox>
          </v:shape>
        </w:pict>
      </w:r>
      <w:r>
        <w:rPr>
          <w:rFonts w:ascii="Times New Roman" w:hAnsi="Times New Roman" w:cs="Times New Roman"/>
          <w:noProof/>
          <w:sz w:val="26"/>
          <w:szCs w:val="26"/>
          <w:lang w:eastAsia="ru-RU"/>
        </w:rPr>
        <w:pict>
          <v:shape id="Поле 5" o:spid="_x0000_s1050" type="#_x0000_t202" style="position:absolute;margin-left:237.3pt;margin-top:.95pt;width:296.55pt;height:3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постановления об отказе в</w:t>
                  </w:r>
                  <w:r>
                    <w:rPr>
                      <w:rFonts w:ascii="Times New Roman" w:hAnsi="Times New Roman" w:cs="Times New Roman"/>
                      <w:sz w:val="20"/>
                      <w:szCs w:val="20"/>
                    </w:rPr>
                    <w:t xml:space="preserve"> предварительном согласовании  предоставления</w:t>
                  </w:r>
                  <w:r w:rsidRPr="0005747B">
                    <w:rPr>
                      <w:rFonts w:ascii="Times New Roman" w:hAnsi="Times New Roman" w:cs="Times New Roman"/>
                      <w:sz w:val="20"/>
                      <w:szCs w:val="20"/>
                    </w:rPr>
                    <w:t xml:space="preserve"> земельного участка </w:t>
                  </w:r>
                </w:p>
              </w:txbxContent>
            </v:textbox>
          </v:shape>
        </w:pict>
      </w:r>
      <w:r>
        <w:rPr>
          <w:rFonts w:ascii="Times New Roman" w:hAnsi="Times New Roman" w:cs="Times New Roman"/>
          <w:noProof/>
          <w:sz w:val="26"/>
          <w:szCs w:val="26"/>
          <w:lang w:eastAsia="ru-RU"/>
        </w:rPr>
        <w:pict>
          <v:shape id="Прямая со стрелкой 21" o:spid="_x0000_s1042" type="#_x0000_t32" style="position:absolute;margin-left:73.95pt;margin-top:.75pt;width:0;height:.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2" o:spid="_x0000_s1051" type="#_x0000_t202" style="position:absolute;margin-left:237.35pt;margin-top:26.4pt;width:297.3pt;height:46.9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 земельного участка</w:t>
                  </w:r>
                </w:p>
              </w:txbxContent>
            </v:textbox>
          </v:shape>
        </w:pict>
      </w:r>
      <w:r>
        <w:rPr>
          <w:rFonts w:ascii="Times New Roman" w:hAnsi="Times New Roman" w:cs="Times New Roman"/>
          <w:noProof/>
          <w:sz w:val="26"/>
          <w:szCs w:val="26"/>
          <w:lang w:eastAsia="ru-RU"/>
        </w:rPr>
        <w:pict>
          <v:shape id="Прямая со стрелкой 3" o:spid="_x0000_s1053" type="#_x0000_t32" style="position:absolute;margin-left:383.75pt;margin-top:7.35pt;width:0;height:15.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rFonts w:ascii="Times New Roman" w:hAnsi="Times New Roman" w:cs="Times New Roman"/>
          <w:noProof/>
          <w:sz w:val="26"/>
          <w:szCs w:val="26"/>
          <w:lang w:eastAsia="ru-RU"/>
        </w:rPr>
        <w:pict>
          <v:shape id="Поле 6" o:spid="_x0000_s1044" type="#_x0000_t202" style="position:absolute;margin-left:-12.05pt;margin-top:27pt;width:200.05pt;height:38.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r>
        <w:rPr>
          <w:rFonts w:ascii="Times New Roman" w:hAnsi="Times New Roman" w:cs="Times New Roman"/>
          <w:noProof/>
          <w:sz w:val="26"/>
          <w:szCs w:val="26"/>
          <w:lang w:eastAsia="ru-RU"/>
        </w:rPr>
        <w:pict>
          <v:shape id="Прямая со стрелкой 8" o:spid="_x0000_s1032" type="#_x0000_t32" style="position:absolute;margin-left:73.55pt;margin-top:.5pt;width:0;height:2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DB4C28" w:rsidRPr="00250377" w:rsidRDefault="00D04F37" w:rsidP="00DB4C28">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 o:spid="_x0000_s1057" type="#_x0000_t32" style="position:absolute;margin-left:677.7pt;margin-top:16.9pt;width:.05pt;height:1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00DB4C28" w:rsidRPr="00250377">
        <w:rPr>
          <w:rFonts w:ascii="Times New Roman" w:hAnsi="Times New Roman" w:cs="Times New Roman"/>
          <w:sz w:val="26"/>
          <w:szCs w:val="26"/>
        </w:rPr>
        <w:tab/>
        <w:t xml:space="preserve">     </w:t>
      </w:r>
      <w:r w:rsidR="00DB4C28" w:rsidRPr="00250377">
        <w:rPr>
          <w:rFonts w:ascii="Times New Roman" w:hAnsi="Times New Roman" w:cs="Times New Roman"/>
          <w:sz w:val="26"/>
          <w:szCs w:val="26"/>
        </w:rPr>
        <w:tab/>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1" o:spid="_x0000_s1055" type="#_x0000_t202" style="position:absolute;margin-left:579.6pt;margin-top:3.25pt;width:200.05pt;height:62.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 xml:space="preserve">Направление  (выдача) заявителю  постановления о </w:t>
                  </w:r>
                  <w:r>
                    <w:rPr>
                      <w:rFonts w:ascii="Times New Roman" w:hAnsi="Times New Roman" w:cs="Times New Roman"/>
                      <w:sz w:val="20"/>
                      <w:szCs w:val="20"/>
                    </w:rPr>
                    <w:t xml:space="preserve">предварительном согласовании </w:t>
                  </w:r>
                  <w:r w:rsidRPr="001E6749">
                    <w:rPr>
                      <w:rFonts w:ascii="Times New Roman" w:hAnsi="Times New Roman" w:cs="Times New Roman"/>
                      <w:sz w:val="20"/>
                      <w:szCs w:val="20"/>
                    </w:rPr>
                    <w:t>предоставлени</w:t>
                  </w:r>
                  <w:r>
                    <w:rPr>
                      <w:rFonts w:ascii="Times New Roman" w:hAnsi="Times New Roman" w:cs="Times New Roman"/>
                      <w:sz w:val="20"/>
                      <w:szCs w:val="20"/>
                    </w:rPr>
                    <w:t>я</w:t>
                  </w:r>
                  <w:r w:rsidRPr="001E6749">
                    <w:rPr>
                      <w:rFonts w:ascii="Times New Roman" w:hAnsi="Times New Roman" w:cs="Times New Roman"/>
                      <w:sz w:val="20"/>
                      <w:szCs w:val="20"/>
                    </w:rPr>
                    <w:t xml:space="preserve"> земельн</w:t>
                  </w:r>
                  <w:r>
                    <w:rPr>
                      <w:rFonts w:ascii="Times New Roman" w:hAnsi="Times New Roman" w:cs="Times New Roman"/>
                      <w:sz w:val="20"/>
                      <w:szCs w:val="20"/>
                    </w:rPr>
                    <w:t>ого участка</w:t>
                  </w:r>
                </w:p>
              </w:txbxContent>
            </v:textbox>
          </v:shape>
        </w:pict>
      </w:r>
    </w:p>
    <w:p w:rsidR="00DB4C28" w:rsidRPr="00250377" w:rsidRDefault="00DB4C28" w:rsidP="00DB4C28">
      <w:pPr>
        <w:autoSpaceDE w:val="0"/>
        <w:autoSpaceDN w:val="0"/>
        <w:adjustRightInd w:val="0"/>
        <w:rPr>
          <w:rFonts w:ascii="Times New Roman" w:hAnsi="Times New Roman" w:cs="Times New Roman"/>
          <w:sz w:val="26"/>
          <w:szCs w:val="26"/>
        </w:rPr>
      </w:pPr>
    </w:p>
    <w:p w:rsidR="00DB4C28" w:rsidRPr="00250377" w:rsidRDefault="00DB4C28" w:rsidP="00DB4C28">
      <w:pPr>
        <w:autoSpaceDE w:val="0"/>
        <w:autoSpaceDN w:val="0"/>
        <w:adjustRightInd w:val="0"/>
        <w:rPr>
          <w:rFonts w:ascii="Times New Roman" w:hAnsi="Times New Roman" w:cs="Times New Roman"/>
          <w:sz w:val="26"/>
          <w:szCs w:val="26"/>
        </w:rPr>
      </w:pPr>
    </w:p>
    <w:p w:rsidR="00DB4C28" w:rsidRPr="00250377" w:rsidRDefault="00DB4C28" w:rsidP="00DB4C28">
      <w:pPr>
        <w:autoSpaceDE w:val="0"/>
        <w:autoSpaceDN w:val="0"/>
        <w:adjustRightInd w:val="0"/>
        <w:rPr>
          <w:rFonts w:ascii="Times New Roman" w:hAnsi="Times New Roman" w:cs="Times New Roman"/>
          <w:sz w:val="26"/>
          <w:szCs w:val="26"/>
        </w:rPr>
      </w:pPr>
    </w:p>
    <w:p w:rsidR="00DB4C28" w:rsidRPr="00250377" w:rsidRDefault="00DB4C28" w:rsidP="00DB4C28">
      <w:pPr>
        <w:pStyle w:val="ConsPlusNonformat"/>
        <w:rPr>
          <w:rFonts w:ascii="Times New Roman" w:hAnsi="Times New Roman" w:cs="Times New Roman"/>
          <w:b/>
          <w:sz w:val="26"/>
          <w:szCs w:val="26"/>
        </w:rPr>
      </w:pPr>
    </w:p>
    <w:p w:rsidR="00DB4C28" w:rsidRPr="00250377" w:rsidRDefault="00DB4C28" w:rsidP="00DB4C28">
      <w:pPr>
        <w:pStyle w:val="ConsPlusNonformat"/>
        <w:rPr>
          <w:rFonts w:ascii="Times New Roman" w:hAnsi="Times New Roman" w:cs="Times New Roman"/>
          <w:b/>
          <w:sz w:val="26"/>
          <w:szCs w:val="26"/>
        </w:rPr>
      </w:pPr>
    </w:p>
    <w:p w:rsidR="00DB4C28" w:rsidRPr="00250377" w:rsidRDefault="00DB4C28" w:rsidP="00DB4C28">
      <w:pPr>
        <w:pStyle w:val="ConsPlusNonformat"/>
        <w:rPr>
          <w:rFonts w:ascii="Times New Roman" w:hAnsi="Times New Roman" w:cs="Times New Roman"/>
          <w:b/>
          <w:sz w:val="26"/>
          <w:szCs w:val="26"/>
        </w:rPr>
        <w:sectPr w:rsidR="00DB4C28" w:rsidRPr="00250377" w:rsidSect="000C20B2">
          <w:pgSz w:w="16838" w:h="11906" w:orient="landscape"/>
          <w:pgMar w:top="1134" w:right="1134" w:bottom="851" w:left="992" w:header="709" w:footer="709" w:gutter="0"/>
          <w:cols w:space="708"/>
          <w:docGrid w:linePitch="360"/>
        </w:sectPr>
      </w:pPr>
    </w:p>
    <w:p w:rsidR="00DB4C28" w:rsidRPr="00250377" w:rsidRDefault="00D04F37" w:rsidP="00DB4C28">
      <w:pPr>
        <w:autoSpaceDE w:val="0"/>
        <w:autoSpaceDN w:val="0"/>
        <w:adjustRightInd w:val="0"/>
        <w:jc w:val="center"/>
        <w:rPr>
          <w:rFonts w:ascii="Times New Roman" w:hAnsi="Times New Roman" w:cs="Times New Roman"/>
          <w:b/>
          <w:sz w:val="26"/>
          <w:szCs w:val="26"/>
        </w:rPr>
      </w:pPr>
      <w:bookmarkStart w:id="5" w:name="Par558"/>
      <w:bookmarkStart w:id="6" w:name="Par622"/>
      <w:bookmarkEnd w:id="5"/>
      <w:bookmarkEnd w:id="6"/>
      <w:r>
        <w:rPr>
          <w:rFonts w:ascii="Times New Roman" w:hAnsi="Times New Roman" w:cs="Times New Roman"/>
          <w:b/>
          <w:noProof/>
          <w:sz w:val="26"/>
          <w:szCs w:val="26"/>
          <w:lang w:eastAsia="ru-RU"/>
        </w:rPr>
        <w:lastRenderedPageBreak/>
        <w:pict>
          <v:shape id="Поле 37" o:spid="_x0000_s1080" type="#_x0000_t202" style="position:absolute;left:0;text-align:left;margin-left:566.4pt;margin-top:24.45pt;width:200.05pt;height:25.4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style="mso-next-textbox:#Поле 37">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w:r>
      <w:r>
        <w:rPr>
          <w:rFonts w:ascii="Times New Roman" w:hAnsi="Times New Roman" w:cs="Times New Roman"/>
          <w:b/>
          <w:noProof/>
          <w:sz w:val="26"/>
          <w:szCs w:val="26"/>
          <w:lang w:eastAsia="ru-RU"/>
        </w:rPr>
        <w:pict>
          <v:rect id="Прямоугольник 38" o:spid="_x0000_s1060" style="position:absolute;left:0;text-align:left;margin-left:250.65pt;margin-top:16.75pt;width:252.05pt;height:36.4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w:r>
      <w:r w:rsidR="00DB4C28" w:rsidRPr="00250377">
        <w:rPr>
          <w:rFonts w:ascii="Times New Roman" w:hAnsi="Times New Roman" w:cs="Times New Roman"/>
          <w:b/>
          <w:sz w:val="26"/>
          <w:szCs w:val="26"/>
        </w:rPr>
        <w:t>Блок-схема2</w:t>
      </w:r>
    </w:p>
    <w:p w:rsidR="00DB4C28" w:rsidRPr="00250377" w:rsidRDefault="00D04F37" w:rsidP="00DB4C28">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35" o:spid="_x0000_s1091" type="#_x0000_t32" style="position:absolute;left:0;text-align:left;margin-left:543.3pt;margin-top:11.75pt;width:22.75pt;height: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rFonts w:ascii="Times New Roman" w:hAnsi="Times New Roman" w:cs="Times New Roman"/>
          <w:noProof/>
          <w:sz w:val="26"/>
          <w:szCs w:val="26"/>
          <w:lang w:eastAsia="ru-RU"/>
        </w:rPr>
        <w:pict>
          <v:shape id="Прямая со стрелкой 36" o:spid="_x0000_s1075" type="#_x0000_t32" style="position:absolute;left:0;text-align:left;margin-left:543.3pt;margin-top:11.75pt;width:0;height:104.95pt;flip:y;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rFonts w:ascii="Times New Roman" w:hAnsi="Times New Roman" w:cs="Times New Roman"/>
          <w:noProof/>
          <w:sz w:val="26"/>
          <w:szCs w:val="26"/>
          <w:lang w:eastAsia="ru-RU"/>
        </w:rPr>
        <w:pict>
          <v:shape id="Прямая со стрелкой 40" o:spid="_x0000_s1069" type="#_x0000_t32" style="position:absolute;left:0;text-align:left;margin-left:651.55pt;margin-top:22.9pt;width:0;height:1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1" o:spid="_x0000_s1068" type="#_x0000_t32" style="position:absolute;left:0;text-align:left;margin-left:375pt;margin-top:26.65pt;width:.05pt;height:13.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DB4C28" w:rsidRPr="00250377" w:rsidRDefault="00D04F37" w:rsidP="00DB4C28">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w:pict>
          <v:shape id="Поле 39" o:spid="_x0000_s1081" type="#_x0000_t202" style="position:absolute;left:0;text-align:left;margin-left:566.5pt;margin-top:7.2pt;width:200.05pt;height:73.3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DB4C28" w:rsidRPr="001E6749" w:rsidRDefault="00DB4C28" w:rsidP="00DB4C28">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w:r>
      <w:r>
        <w:rPr>
          <w:rFonts w:ascii="Times New Roman" w:hAnsi="Times New Roman" w:cs="Times New Roman"/>
          <w:noProof/>
          <w:sz w:val="26"/>
          <w:szCs w:val="26"/>
          <w:lang w:eastAsia="ru-RU"/>
        </w:rPr>
        <w:pict>
          <v:rect id="Прямоугольник 42" o:spid="_x0000_s1061" style="position:absolute;left:0;text-align:left;margin-left:250.6pt;margin-top:13.4pt;width:252.05pt;height:4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DB4C28" w:rsidRPr="009573D8"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w:r>
    </w:p>
    <w:p w:rsidR="00DB4C28" w:rsidRPr="00250377" w:rsidRDefault="00DB4C28" w:rsidP="00DB4C28">
      <w:pPr>
        <w:autoSpaceDE w:val="0"/>
        <w:autoSpaceDN w:val="0"/>
        <w:adjustRightInd w:val="0"/>
        <w:jc w:val="both"/>
        <w:rPr>
          <w:rFonts w:ascii="Times New Roman" w:hAnsi="Times New Roman" w:cs="Times New Roman"/>
          <w:sz w:val="26"/>
          <w:szCs w:val="26"/>
        </w:rPr>
      </w:pP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43" o:spid="_x0000_s1092" type="#_x0000_t32" style="position:absolute;margin-left:669pt;margin-top:26.2pt;width:0;height:12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rFonts w:ascii="Times New Roman" w:hAnsi="Times New Roman" w:cs="Times New Roman"/>
          <w:noProof/>
          <w:sz w:val="26"/>
          <w:szCs w:val="26"/>
          <w:lang w:eastAsia="ru-RU"/>
        </w:rPr>
        <w:pict>
          <v:rect id="Прямоугольник 44" o:spid="_x0000_s1063" style="position:absolute;margin-left:251.65pt;margin-top:18.2pt;width:251.9pt;height:35.95pt;flip:y;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Наличие оснований для возврата заявления заявителю</w:t>
                  </w:r>
                </w:p>
              </w:txbxContent>
            </v:textbox>
          </v:rect>
        </w:pict>
      </w:r>
      <w:r>
        <w:rPr>
          <w:rFonts w:ascii="Times New Roman" w:hAnsi="Times New Roman" w:cs="Times New Roman"/>
          <w:noProof/>
          <w:sz w:val="26"/>
          <w:szCs w:val="26"/>
          <w:lang w:eastAsia="ru-RU"/>
        </w:rPr>
        <w:pict>
          <v:shape id="Прямая со стрелкой 45" o:spid="_x0000_s1079" type="#_x0000_t32" style="position:absolute;margin-left:374.4pt;margin-top:8.55pt;width:0;height:9.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46" o:spid="_x0000_s1083" type="#_x0000_t202" style="position:absolute;margin-left:549.55pt;margin-top:11pt;width:230.3pt;height:34.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DB4C28" w:rsidRPr="00F67ED7" w:rsidRDefault="00DB4C28" w:rsidP="00DB4C28">
                  <w:pPr>
                    <w:jc w:val="center"/>
                    <w:rPr>
                      <w:rFonts w:ascii="Times New Roman" w:hAnsi="Times New Roman" w:cs="Times New Roman"/>
                      <w:sz w:val="18"/>
                      <w:szCs w:val="18"/>
                    </w:rPr>
                  </w:pPr>
                  <w:r w:rsidRPr="00F67ED7">
                    <w:rPr>
                      <w:rFonts w:ascii="Times New Roman" w:hAnsi="Times New Roman" w:cs="Times New Roman"/>
                      <w:sz w:val="18"/>
                      <w:szCs w:val="18"/>
                    </w:rPr>
                    <w:t>Наличие оснований для отказа в предварительном согласовании предоставления земельного участка</w:t>
                  </w:r>
                </w:p>
                <w:p w:rsidR="00DB4C28" w:rsidRPr="00F67ED7" w:rsidRDefault="00DB4C28" w:rsidP="00DB4C28">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47" o:spid="_x0000_s1067" type="#_x0000_t32" style="position:absolute;margin-left:504.65pt;margin-top:7.8pt;width:39.1pt;height:0;flip:x;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rFonts w:ascii="Times New Roman" w:hAnsi="Times New Roman" w:cs="Times New Roman"/>
          <w:noProof/>
          <w:sz w:val="26"/>
          <w:szCs w:val="26"/>
          <w:lang w:eastAsia="ru-RU"/>
        </w:rPr>
        <w:pict>
          <v:shape id="Прямая со стрелкой 48" o:spid="_x0000_s1062" type="#_x0000_t32" style="position:absolute;margin-left:75.3pt;margin-top:7.85pt;width:0;height:17.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49" o:spid="_x0000_s1073" type="#_x0000_t32" style="position:absolute;margin-left:75.15pt;margin-top:6pt;width:176.7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0" o:spid="_x0000_s1089" type="#_x0000_t32" style="position:absolute;margin-left:661.15pt;margin-top:18.55pt;width:.55pt;height:10.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rFonts w:ascii="Times New Roman" w:hAnsi="Times New Roman" w:cs="Times New Roman"/>
          <w:noProof/>
          <w:sz w:val="26"/>
          <w:szCs w:val="26"/>
          <w:lang w:eastAsia="ru-RU"/>
        </w:rPr>
        <w:pict>
          <v:shape id="Прямая со стрелкой 53" o:spid="_x0000_s1064" type="#_x0000_t32" style="position:absolute;margin-left:379.9pt;margin-top:26.4pt;width:0;height:11.6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rFonts w:ascii="Times New Roman" w:hAnsi="Times New Roman" w:cs="Times New Roman"/>
          <w:noProof/>
          <w:sz w:val="26"/>
          <w:szCs w:val="26"/>
          <w:lang w:eastAsia="ru-RU"/>
        </w:rPr>
        <w:pict>
          <v:shape id="Прямая со стрелкой 54" o:spid="_x0000_s1070" type="#_x0000_t32" style="position:absolute;margin-left:379.95pt;margin-top:7.7pt;width:169pt;height:17.7pt;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rFonts w:ascii="Times New Roman" w:hAnsi="Times New Roman" w:cs="Times New Roman"/>
          <w:noProof/>
          <w:sz w:val="26"/>
          <w:szCs w:val="26"/>
          <w:lang w:eastAsia="ru-RU"/>
        </w:rPr>
        <w:pict>
          <v:shape id="Прямая со стрелкой 56" o:spid="_x0000_s1072" type="#_x0000_t32" style="position:absolute;margin-left:72.5pt;margin-top:25.8pt;width:0;height:17.3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52" o:spid="_x0000_s1071" type="#_x0000_t202" style="position:absolute;margin-left:-9.65pt;margin-top:.1pt;width:200.05pt;height:2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55" o:spid="_x0000_s1065" type="#_x0000_t32" style="position:absolute;margin-left:658.35pt;margin-top:23.7pt;width:0;height:13.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rFonts w:ascii="Times New Roman" w:hAnsi="Times New Roman" w:cs="Times New Roman"/>
          <w:noProof/>
          <w:sz w:val="26"/>
          <w:szCs w:val="26"/>
          <w:lang w:eastAsia="ru-RU"/>
        </w:rPr>
        <w:pict>
          <v:shape id="Поле 51" o:spid="_x0000_s1074" type="#_x0000_t202" style="position:absolute;margin-left:566pt;margin-top:1.85pt;width:200.05pt;height:22.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DB4C28" w:rsidRPr="001E6749" w:rsidRDefault="00DB4C28" w:rsidP="00DB4C28">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w:r>
      <w:r>
        <w:rPr>
          <w:rFonts w:ascii="Times New Roman" w:hAnsi="Times New Roman" w:cs="Times New Roman"/>
          <w:noProof/>
          <w:sz w:val="26"/>
          <w:szCs w:val="26"/>
          <w:lang w:eastAsia="ru-RU"/>
        </w:rPr>
        <w:pict>
          <v:shape id="Поле 57" o:spid="_x0000_s1082" type="#_x0000_t202" style="position:absolute;margin-left:286.3pt;margin-top:11.6pt;width:205.3pt;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w:r>
      <w:r>
        <w:rPr>
          <w:rFonts w:ascii="Times New Roman" w:hAnsi="Times New Roman" w:cs="Times New Roman"/>
          <w:noProof/>
          <w:sz w:val="26"/>
          <w:szCs w:val="26"/>
          <w:lang w:eastAsia="ru-RU"/>
        </w:rPr>
        <w:pict>
          <v:shape id="Поле 59" o:spid="_x0000_s1077" type="#_x0000_t202" style="position:absolute;margin-left:-13.8pt;margin-top:19.2pt;width:200.05pt;height:50.2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58" o:spid="_x0000_s1088" type="#_x0000_t202" style="position:absolute;margin-left:562.1pt;margin-top:10.25pt;width:218.3pt;height:81.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DB4C28" w:rsidRPr="00C23BFB" w:rsidRDefault="00DB4C28" w:rsidP="00DB4C28">
                  <w:pPr>
                    <w:spacing w:line="240" w:lineRule="auto"/>
                    <w:contextualSpacing/>
                    <w:jc w:val="center"/>
                    <w:rPr>
                      <w:rFonts w:ascii="Times New Roman" w:hAnsi="Times New Roman" w:cs="Times New Roman"/>
                      <w:sz w:val="18"/>
                      <w:szCs w:val="18"/>
                    </w:rPr>
                  </w:pPr>
                  <w:r w:rsidRPr="00C23BFB">
                    <w:rPr>
                      <w:rFonts w:ascii="Times New Roman" w:hAnsi="Times New Roman" w:cs="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3523AA">
                    <w:rPr>
                      <w:rFonts w:ascii="Times New Roman" w:hAnsi="Times New Roman" w:cs="Times New Roman"/>
                      <w:sz w:val="18"/>
                      <w:szCs w:val="18"/>
                      <w:shd w:val="clear" w:color="auto" w:fill="FFFFFF" w:themeFill="background1"/>
                    </w:rPr>
                    <w:t>для осуществления крестьянским (фермерским) хозяйством его деятельности</w:t>
                  </w:r>
                </w:p>
              </w:txbxContent>
            </v:textbox>
          </v:shape>
        </w:pict>
      </w:r>
      <w:r>
        <w:rPr>
          <w:rFonts w:ascii="Times New Roman" w:hAnsi="Times New Roman" w:cs="Times New Roman"/>
          <w:noProof/>
          <w:sz w:val="26"/>
          <w:szCs w:val="26"/>
          <w:lang w:eastAsia="ru-RU"/>
        </w:rPr>
        <w:pict>
          <v:shape id="Прямая со стрелкой 62" o:spid="_x0000_s1086" type="#_x0000_t32" style="position:absolute;margin-left:378.95pt;margin-top:6.6pt;width:0;height:9.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оле 61" o:spid="_x0000_s1084" type="#_x0000_t202" style="position:absolute;margin-left:247.75pt;margin-top:17.3pt;width:290.05pt;height:57.7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 xml:space="preserve">Подготовка проекта постановления об отказе в </w:t>
                  </w:r>
                  <w:r>
                    <w:rPr>
                      <w:rFonts w:ascii="Times New Roman" w:hAnsi="Times New Roman" w:cs="Times New Roman"/>
                      <w:sz w:val="20"/>
                      <w:szCs w:val="20"/>
                    </w:rPr>
                    <w:t xml:space="preserve">предварительном согласовании </w:t>
                  </w:r>
                  <w:r w:rsidRPr="0005747B">
                    <w:rPr>
                      <w:rFonts w:ascii="Times New Roman" w:hAnsi="Times New Roman" w:cs="Times New Roman"/>
                      <w:sz w:val="20"/>
                      <w:szCs w:val="20"/>
                    </w:rPr>
                    <w:t>предоставлени</w:t>
                  </w:r>
                  <w:r>
                    <w:rPr>
                      <w:rFonts w:ascii="Times New Roman" w:hAnsi="Times New Roman" w:cs="Times New Roman"/>
                      <w:sz w:val="20"/>
                      <w:szCs w:val="20"/>
                    </w:rPr>
                    <w:t>я</w:t>
                  </w:r>
                  <w:r w:rsidRPr="0005747B">
                    <w:rPr>
                      <w:rFonts w:ascii="Times New Roman" w:hAnsi="Times New Roman" w:cs="Times New Roman"/>
                      <w:sz w:val="20"/>
                      <w:szCs w:val="20"/>
                    </w:rPr>
                    <w:t xml:space="preserve"> земельного участка и уведомления об отказе в предоставлении  муниципальной услуги</w:t>
                  </w:r>
                </w:p>
              </w:txbxContent>
            </v:textbox>
          </v:shape>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3" o:spid="_x0000_s1066" type="#_x0000_t32" style="position:absolute;margin-left:71.65pt;margin-top:14.95pt;width:0;height:15.6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rFonts w:ascii="Times New Roman" w:hAnsi="Times New Roman" w:cs="Times New Roman"/>
          <w:noProof/>
          <w:sz w:val="26"/>
          <w:szCs w:val="26"/>
          <w:lang w:eastAsia="ru-RU"/>
        </w:rPr>
        <w:pict>
          <v:shape id="Прямая со стрелкой 60" o:spid="_x0000_s1076" type="#_x0000_t32" style="position:absolute;margin-left:73.95pt;margin-top:.75pt;width:0;height:.0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66" o:spid="_x0000_s1087" type="#_x0000_t32" style="position:absolute;margin-left:385.65pt;margin-top:20.65pt;width:0;height:12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rFonts w:ascii="Times New Roman" w:hAnsi="Times New Roman" w:cs="Times New Roman"/>
          <w:noProof/>
          <w:sz w:val="26"/>
          <w:szCs w:val="26"/>
          <w:lang w:eastAsia="ru-RU"/>
        </w:rPr>
        <w:pict>
          <v:shape id="Поле 64" o:spid="_x0000_s1078" type="#_x0000_t202" style="position:absolute;margin-left:-13.9pt;margin-top:3.7pt;width:200.05pt;height:33.3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w:r>
    </w:p>
    <w:p w:rsidR="00DB4C28" w:rsidRPr="00250377" w:rsidRDefault="00D04F37" w:rsidP="00DB4C28">
      <w:pPr>
        <w:tabs>
          <w:tab w:val="center" w:pos="5173"/>
          <w:tab w:val="left" w:pos="9579"/>
        </w:tabs>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81" o:spid="_x0000_s1105" type="#_x0000_t202" style="position:absolute;margin-left:569.65pt;margin-top:25pt;width:200.05pt;height:20.8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DB4C28" w:rsidRPr="003102D6" w:rsidRDefault="00DB4C28" w:rsidP="00DB4C28">
                  <w:pPr>
                    <w:widowControl w:val="0"/>
                    <w:autoSpaceDE w:val="0"/>
                    <w:autoSpaceDN w:val="0"/>
                    <w:adjustRightInd w:val="0"/>
                    <w:spacing w:after="0" w:line="240" w:lineRule="auto"/>
                    <w:jc w:val="center"/>
                    <w:outlineLvl w:val="1"/>
                    <w:rPr>
                      <w:rFonts w:ascii="Times New Roman" w:hAnsi="Times New Roman" w:cs="Times New Roman"/>
                      <w:sz w:val="18"/>
                      <w:szCs w:val="18"/>
                    </w:rPr>
                  </w:pPr>
                  <w:r w:rsidRPr="003102D6">
                    <w:rPr>
                      <w:rFonts w:ascii="Times New Roman" w:hAnsi="Times New Roman" w:cs="Times New Roman"/>
                      <w:sz w:val="18"/>
                      <w:szCs w:val="18"/>
                    </w:rPr>
                    <w:t>Поступление заявления иных граждан о намерении участвовать в аукционе</w:t>
                  </w:r>
                </w:p>
                <w:p w:rsidR="00DB4C28" w:rsidRPr="0005747B" w:rsidRDefault="00DB4C28" w:rsidP="00DB4C28">
                  <w:pPr>
                    <w:jc w:val="center"/>
                    <w:rPr>
                      <w:rFonts w:ascii="Times New Roman" w:hAnsi="Times New Roman" w:cs="Times New Roman"/>
                      <w:sz w:val="20"/>
                      <w:szCs w:val="20"/>
                    </w:rPr>
                  </w:pPr>
                </w:p>
              </w:txbxContent>
            </v:textbox>
          </v:shape>
        </w:pict>
      </w:r>
      <w:r>
        <w:rPr>
          <w:rFonts w:ascii="Times New Roman" w:hAnsi="Times New Roman" w:cs="Times New Roman"/>
          <w:noProof/>
          <w:sz w:val="26"/>
          <w:szCs w:val="26"/>
          <w:lang w:eastAsia="ru-RU"/>
        </w:rPr>
        <w:pict>
          <v:shape id="Прямая со стрелкой 68" o:spid="_x0000_s1090" type="#_x0000_t32" style="position:absolute;margin-left:661.1pt;margin-top:12.45pt;width:.05pt;height:12.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rFonts w:ascii="Times New Roman" w:hAnsi="Times New Roman" w:cs="Times New Roman"/>
          <w:noProof/>
          <w:sz w:val="26"/>
          <w:szCs w:val="26"/>
          <w:lang w:eastAsia="ru-RU"/>
        </w:rPr>
        <w:pict>
          <v:shape id="Поле 65" o:spid="_x0000_s1085" type="#_x0000_t202" style="position:absolute;margin-left:246.45pt;margin-top:4.9pt;width:291.8pt;height:45.3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DB4C28" w:rsidRPr="0005747B" w:rsidRDefault="00DB4C28" w:rsidP="00DB4C28">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постановления об отказе в </w:t>
                  </w:r>
                  <w:r>
                    <w:rPr>
                      <w:rFonts w:ascii="Times New Roman" w:hAnsi="Times New Roman" w:cs="Times New Roman"/>
                      <w:sz w:val="20"/>
                      <w:szCs w:val="20"/>
                    </w:rPr>
                    <w:t>предварительном согласовании предоставления земельного участка</w:t>
                  </w:r>
                </w:p>
              </w:txbxContent>
            </v:textbox>
          </v:shape>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рямая со стрелкой 83" o:spid="_x0000_s1107" type="#_x0000_t32" style="position:absolute;margin-left:657.65pt;margin-top:21.4pt;width:.05pt;height:12.7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rFonts w:ascii="Times New Roman" w:hAnsi="Times New Roman" w:cs="Times New Roman"/>
          <w:noProof/>
          <w:sz w:val="26"/>
          <w:szCs w:val="26"/>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108" type="#_x0000_t34" style="position:absolute;margin-left:385.75pt;margin-top:8.5pt;width:184.2pt;height:36.5pt;rotation:180;flip:y;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strokecolor="black [3213]"/>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1" o:spid="_x0000_s1098" type="#_x0000_t202" style="position:absolute;margin-left:569.9pt;margin-top:7.9pt;width:182.1pt;height:20.8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DB4C28" w:rsidRPr="00DD56A6" w:rsidRDefault="00DB4C28" w:rsidP="00DB4C28">
                  <w:pPr>
                    <w:jc w:val="center"/>
                    <w:rPr>
                      <w:rFonts w:ascii="Times New Roman" w:hAnsi="Times New Roman" w:cs="Times New Roman"/>
                      <w:sz w:val="20"/>
                      <w:szCs w:val="20"/>
                    </w:rPr>
                  </w:pPr>
                  <w:r w:rsidRPr="00DD56A6">
                    <w:rPr>
                      <w:rFonts w:ascii="Times New Roman" w:hAnsi="Times New Roman" w:cs="Times New Roman"/>
                      <w:sz w:val="20"/>
                      <w:szCs w:val="20"/>
                    </w:rPr>
                    <w:t>Не поступили заявления</w:t>
                  </w:r>
                </w:p>
              </w:txbxContent>
            </v:textbox>
          </v:shape>
        </w:pict>
      </w:r>
      <w:r w:rsidRPr="00D04F37">
        <w:rPr>
          <w:rFonts w:ascii="Times New Roman" w:hAnsi="Times New Roman" w:cs="Times New Roman"/>
          <w:b/>
          <w:noProof/>
          <w:sz w:val="26"/>
          <w:szCs w:val="26"/>
          <w:lang w:eastAsia="ru-RU"/>
        </w:rPr>
        <w:pict>
          <v:shape id="Прямая со стрелкой 94" o:spid="_x0000_s1093" type="#_x0000_t32" style="position:absolute;margin-left:385.15pt;margin-top:17.8pt;width:0;height:10.55pt;z-index:251729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strokecolor="black [3040]">
            <v:stroke endarrow="block"/>
          </v:shape>
        </w:pict>
      </w:r>
    </w:p>
    <w:p w:rsidR="00DB4C28" w:rsidRPr="00250377" w:rsidRDefault="00D04F37" w:rsidP="00DB4C28">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w:pict>
          <v:shape id="Поле 73" o:spid="_x0000_s1099" type="#_x0000_t202" style="position:absolute;margin-left:562.05pt;margin-top:16.1pt;width:200.05pt;height:48.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DB4C28" w:rsidRPr="0005747B" w:rsidRDefault="00DB4C28" w:rsidP="00DB4C28">
                  <w:pPr>
                    <w:spacing w:line="240" w:lineRule="auto"/>
                    <w:jc w:val="center"/>
                    <w:rPr>
                      <w:rFonts w:ascii="Times New Roman" w:hAnsi="Times New Roman" w:cs="Times New Roman"/>
                      <w:sz w:val="20"/>
                      <w:szCs w:val="20"/>
                    </w:rPr>
                  </w:pPr>
                  <w:r>
                    <w:rPr>
                      <w:rFonts w:ascii="Times New Roman" w:hAnsi="Times New Roman" w:cs="Times New Roman"/>
                      <w:sz w:val="18"/>
                      <w:szCs w:val="18"/>
                    </w:rPr>
                    <w:t>П</w:t>
                  </w:r>
                  <w:r w:rsidRPr="0083578B">
                    <w:rPr>
                      <w:rFonts w:ascii="Times New Roman" w:hAnsi="Times New Roman" w:cs="Times New Roman"/>
                      <w:sz w:val="18"/>
                      <w:szCs w:val="18"/>
                    </w:rPr>
                    <w:t xml:space="preserve">ринятие  решения </w:t>
                  </w:r>
                  <w:r>
                    <w:rPr>
                      <w:rFonts w:ascii="Times New Roman" w:hAnsi="Times New Roman" w:cs="Times New Roman"/>
                      <w:sz w:val="18"/>
                      <w:szCs w:val="18"/>
                    </w:rPr>
                    <w:t>и п</w:t>
                  </w:r>
                  <w:r w:rsidRPr="0083578B">
                    <w:rPr>
                      <w:rFonts w:ascii="Times New Roman" w:hAnsi="Times New Roman" w:cs="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rFonts w:ascii="Times New Roman" w:hAnsi="Times New Roman" w:cs="Times New Roman"/>
          <w:noProof/>
          <w:sz w:val="26"/>
          <w:szCs w:val="26"/>
          <w:lang w:eastAsia="ru-RU"/>
        </w:rPr>
        <w:pict>
          <v:shape id="Прямая со стрелкой 80" o:spid="_x0000_s1104" type="#_x0000_t32" style="position:absolute;margin-left:659.8pt;margin-top:4.7pt;width:0;height:11.45pt;z-index:251741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strokecolor="black [3040]">
            <v:stroke endarrow="block"/>
          </v:shape>
        </w:pict>
      </w:r>
      <w:r>
        <w:rPr>
          <w:rFonts w:ascii="Times New Roman" w:hAnsi="Times New Roman" w:cs="Times New Roman"/>
          <w:noProof/>
          <w:sz w:val="26"/>
          <w:szCs w:val="26"/>
          <w:lang w:eastAsia="ru-RU"/>
        </w:rPr>
        <w:pict>
          <v:shape id="Прямая со стрелкой 291" o:spid="_x0000_s1094" type="#_x0000_t32" style="position:absolute;margin-left:379.65pt;margin-top:25.7pt;width:0;height:12pt;z-index:251730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strokecolor="black [3040]">
            <v:stroke endarrow="block"/>
          </v:shape>
        </w:pict>
      </w:r>
      <w:r>
        <w:rPr>
          <w:rFonts w:ascii="Times New Roman" w:hAnsi="Times New Roman" w:cs="Times New Roman"/>
          <w:noProof/>
          <w:sz w:val="26"/>
          <w:szCs w:val="26"/>
          <w:lang w:eastAsia="ru-RU"/>
        </w:rPr>
        <w:pict>
          <v:shape id="Поле 82" o:spid="_x0000_s1106" type="#_x0000_t202" style="position:absolute;margin-left:279.55pt;margin-top:4.6pt;width:200.05pt;height:20.8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DB4C28" w:rsidRPr="00DD56A6" w:rsidRDefault="00DB4C28" w:rsidP="00DB4C28">
                  <w:pPr>
                    <w:jc w:val="center"/>
                    <w:rPr>
                      <w:rFonts w:ascii="Times New Roman" w:hAnsi="Times New Roman" w:cs="Times New Roman"/>
                      <w:sz w:val="20"/>
                      <w:szCs w:val="20"/>
                    </w:rPr>
                  </w:pPr>
                  <w:r w:rsidRPr="00DD56A6">
                    <w:rPr>
                      <w:rFonts w:ascii="Times New Roman" w:hAnsi="Times New Roman" w:cs="Times New Roman"/>
                      <w:sz w:val="20"/>
                      <w:szCs w:val="20"/>
                    </w:rPr>
                    <w:t>Поступили заявления</w:t>
                  </w:r>
                </w:p>
              </w:txbxContent>
            </v:textbox>
          </v:shape>
        </w:pict>
      </w:r>
    </w:p>
    <w:p w:rsidR="00DB4C28" w:rsidRPr="00250377" w:rsidRDefault="00D04F37"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D04F37">
        <w:rPr>
          <w:rFonts w:ascii="Times New Roman" w:hAnsi="Times New Roman" w:cs="Times New Roman"/>
          <w:noProof/>
          <w:sz w:val="26"/>
          <w:szCs w:val="26"/>
          <w:lang w:eastAsia="ru-RU"/>
        </w:rPr>
        <w:pict>
          <v:shape id="Поле 69" o:spid="_x0000_s1097" type="#_x0000_t202" style="position:absolute;left:0;text-align:left;margin-left:222.4pt;margin-top:6.8pt;width:305.7pt;height:45.3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DB4C28" w:rsidRPr="00072576" w:rsidRDefault="00DB4C28" w:rsidP="00DB4C28">
                  <w:pPr>
                    <w:jc w:val="center"/>
                    <w:rPr>
                      <w:rFonts w:ascii="Times New Roman" w:hAnsi="Times New Roman" w:cs="Times New Roman"/>
                      <w:sz w:val="18"/>
                      <w:szCs w:val="18"/>
                    </w:rPr>
                  </w:pPr>
                  <w:r w:rsidRPr="00072576">
                    <w:rPr>
                      <w:rFonts w:ascii="Times New Roman" w:hAnsi="Times New Roman" w:cs="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DB4C28" w:rsidRPr="00250377" w:rsidRDefault="00DB4C28"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DB4C28" w:rsidRPr="00250377" w:rsidRDefault="00D04F37" w:rsidP="00DB4C28">
      <w:pPr>
        <w:widowControl w:val="0"/>
        <w:autoSpaceDE w:val="0"/>
        <w:autoSpaceDN w:val="0"/>
        <w:adjustRightInd w:val="0"/>
        <w:spacing w:after="0" w:line="240" w:lineRule="auto"/>
        <w:outlineLvl w:val="1"/>
        <w:rPr>
          <w:rFonts w:ascii="Times New Roman" w:hAnsi="Times New Roman" w:cs="Times New Roman"/>
          <w:b/>
          <w:sz w:val="26"/>
          <w:szCs w:val="26"/>
        </w:rPr>
      </w:pPr>
      <w:r w:rsidRPr="00D04F37">
        <w:rPr>
          <w:rFonts w:ascii="Times New Roman" w:hAnsi="Times New Roman" w:cs="Times New Roman"/>
          <w:noProof/>
          <w:sz w:val="26"/>
          <w:szCs w:val="26"/>
          <w:lang w:eastAsia="ru-RU"/>
        </w:rPr>
        <w:pict>
          <v:shape id="Прямая со стрелкой 297" o:spid="_x0000_s1095" type="#_x0000_t32" style="position:absolute;margin-left:658.55pt;margin-top:4.55pt;width:.5pt;height:13.2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strokecolor="black [3040]">
            <v:stroke endarrow="block"/>
          </v:shape>
        </w:pict>
      </w:r>
    </w:p>
    <w:p w:rsidR="00DB4C28" w:rsidRPr="00250377" w:rsidRDefault="00D04F37"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D04F37">
        <w:rPr>
          <w:rFonts w:ascii="Times New Roman" w:hAnsi="Times New Roman" w:cs="Times New Roman"/>
          <w:noProof/>
          <w:sz w:val="26"/>
          <w:szCs w:val="26"/>
          <w:lang w:eastAsia="ru-RU"/>
        </w:rPr>
        <w:pict>
          <v:shape id="Поле 74" o:spid="_x0000_s1100" type="#_x0000_t202" style="position:absolute;left:0;text-align:left;margin-left:562.1pt;margin-top:2.75pt;width:200.05pt;height:56.8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DB4C28" w:rsidRPr="005D2E8E" w:rsidRDefault="00DB4C28" w:rsidP="00DB4C28">
                  <w:pPr>
                    <w:jc w:val="center"/>
                    <w:rPr>
                      <w:rFonts w:ascii="Times New Roman" w:hAnsi="Times New Roman" w:cs="Times New Roman"/>
                      <w:sz w:val="18"/>
                      <w:szCs w:val="18"/>
                    </w:rPr>
                  </w:pPr>
                  <w:r w:rsidRPr="005D2E8E">
                    <w:rPr>
                      <w:rFonts w:ascii="Times New Roman" w:hAnsi="Times New Roman" w:cs="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sidRPr="00D04F37">
        <w:rPr>
          <w:rFonts w:ascii="Times New Roman" w:hAnsi="Times New Roman" w:cs="Times New Roman"/>
          <w:noProof/>
          <w:sz w:val="26"/>
          <w:szCs w:val="26"/>
          <w:lang w:eastAsia="ru-RU"/>
        </w:rPr>
        <w:pict>
          <v:shape id="Прямая со стрелкой 78" o:spid="_x0000_s1103" type="#_x0000_t32" style="position:absolute;left:0;text-align:left;margin-left:375.15pt;margin-top:7.5pt;width:0;height:12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strokecolor="black [3040]">
            <v:stroke endarrow="block"/>
          </v:shape>
        </w:pict>
      </w:r>
      <w:r w:rsidRPr="00D04F37">
        <w:rPr>
          <w:rFonts w:ascii="Times New Roman" w:hAnsi="Times New Roman" w:cs="Times New Roman"/>
          <w:noProof/>
          <w:sz w:val="26"/>
          <w:szCs w:val="26"/>
          <w:lang w:eastAsia="ru-RU"/>
        </w:rPr>
        <w:pict>
          <v:shape id="Прямая со стрелкой 75" o:spid="_x0000_s1101" type="#_x0000_t32" style="position:absolute;left:0;text-align:left;margin-left:663.3pt;margin-top:12.55pt;width:0;height:0;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strokecolor="black [3040]">
            <v:stroke endarrow="block"/>
          </v:shape>
        </w:pict>
      </w:r>
      <w:r w:rsidRPr="00D04F37">
        <w:rPr>
          <w:rFonts w:ascii="Times New Roman" w:hAnsi="Times New Roman" w:cs="Times New Roman"/>
          <w:noProof/>
          <w:sz w:val="26"/>
          <w:szCs w:val="26"/>
          <w:lang w:eastAsia="ru-RU"/>
        </w:rPr>
        <w:pict>
          <v:shape id="Прямая со стрелкой 70" o:spid="_x0000_s1096" type="#_x0000_t32" style="position:absolute;left:0;text-align:left;margin-left:674.15pt;margin-top:2.9pt;width:0;height:0;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3044]">
            <v:stroke endarrow="open"/>
          </v:shape>
        </w:pict>
      </w:r>
    </w:p>
    <w:p w:rsidR="00DB4C28" w:rsidRPr="00250377" w:rsidRDefault="00D04F37"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pPr>
      <w:r w:rsidRPr="00D04F37">
        <w:rPr>
          <w:rFonts w:ascii="Times New Roman" w:hAnsi="Times New Roman" w:cs="Times New Roman"/>
          <w:noProof/>
          <w:sz w:val="26"/>
          <w:szCs w:val="26"/>
          <w:lang w:eastAsia="ru-RU"/>
        </w:rPr>
        <w:pict>
          <v:shape id="Поле 77" o:spid="_x0000_s1102" type="#_x0000_t202" style="position:absolute;left:0;text-align:left;margin-left:265.45pt;margin-top:7.2pt;width:201.05pt;height:52.1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DB4C28" w:rsidRPr="0005747B" w:rsidRDefault="00DB4C28" w:rsidP="00DB4C28">
                  <w:pPr>
                    <w:jc w:val="center"/>
                    <w:rPr>
                      <w:rFonts w:ascii="Times New Roman" w:hAnsi="Times New Roman" w:cs="Times New Roman"/>
                      <w:sz w:val="20"/>
                      <w:szCs w:val="20"/>
                    </w:rPr>
                  </w:pPr>
                  <w:r w:rsidRPr="005D2E8E">
                    <w:rPr>
                      <w:rFonts w:ascii="Times New Roman" w:hAnsi="Times New Roman" w:cs="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DB4C28" w:rsidRPr="00250377" w:rsidRDefault="00DB4C28" w:rsidP="00DB4C28">
      <w:pPr>
        <w:widowControl w:val="0"/>
        <w:autoSpaceDE w:val="0"/>
        <w:autoSpaceDN w:val="0"/>
        <w:adjustRightInd w:val="0"/>
        <w:spacing w:after="0" w:line="240" w:lineRule="auto"/>
        <w:outlineLvl w:val="1"/>
        <w:rPr>
          <w:rFonts w:ascii="Times New Roman" w:hAnsi="Times New Roman" w:cs="Times New Roman"/>
          <w:b/>
          <w:sz w:val="26"/>
          <w:szCs w:val="26"/>
        </w:rPr>
      </w:pPr>
    </w:p>
    <w:p w:rsidR="00DB4C28" w:rsidRPr="00250377" w:rsidRDefault="00DB4C28" w:rsidP="00DB4C28">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DB4C28" w:rsidRPr="00250377" w:rsidRDefault="00DB4C28" w:rsidP="00DB4C28">
      <w:pPr>
        <w:widowControl w:val="0"/>
        <w:autoSpaceDE w:val="0"/>
        <w:autoSpaceDN w:val="0"/>
        <w:adjustRightInd w:val="0"/>
        <w:spacing w:after="0" w:line="240" w:lineRule="auto"/>
        <w:ind w:left="10915"/>
        <w:jc w:val="right"/>
        <w:outlineLvl w:val="1"/>
        <w:rPr>
          <w:rFonts w:ascii="Times New Roman" w:hAnsi="Times New Roman" w:cs="Times New Roman"/>
          <w:b/>
          <w:sz w:val="26"/>
          <w:szCs w:val="26"/>
        </w:rPr>
      </w:pPr>
    </w:p>
    <w:p w:rsidR="00DB4C28" w:rsidRPr="00250377" w:rsidRDefault="00DB4C28"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pPr>
    </w:p>
    <w:p w:rsidR="00DB4C28" w:rsidRPr="00250377" w:rsidRDefault="00DB4C28" w:rsidP="00DB4C28">
      <w:pPr>
        <w:widowControl w:val="0"/>
        <w:autoSpaceDE w:val="0"/>
        <w:autoSpaceDN w:val="0"/>
        <w:adjustRightInd w:val="0"/>
        <w:spacing w:after="0" w:line="240" w:lineRule="auto"/>
        <w:jc w:val="right"/>
        <w:outlineLvl w:val="1"/>
        <w:rPr>
          <w:rFonts w:ascii="Times New Roman" w:hAnsi="Times New Roman" w:cs="Times New Roman"/>
          <w:b/>
          <w:sz w:val="26"/>
          <w:szCs w:val="26"/>
        </w:rPr>
        <w:sectPr w:rsidR="00DB4C28" w:rsidRPr="00250377" w:rsidSect="0083578B">
          <w:pgSz w:w="16838" w:h="11906" w:orient="landscape"/>
          <w:pgMar w:top="567" w:right="1134" w:bottom="284" w:left="1134" w:header="708" w:footer="708" w:gutter="0"/>
          <w:cols w:space="708"/>
          <w:docGrid w:linePitch="360"/>
        </w:sect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B05FE">
        <w:rPr>
          <w:rFonts w:ascii="Times New Roman" w:hAnsi="Times New Roman" w:cs="Times New Roman"/>
          <w:sz w:val="24"/>
          <w:szCs w:val="24"/>
        </w:rPr>
        <w:lastRenderedPageBreak/>
        <w:t>Приложение N 4</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t>к Административному регламенту</w:t>
      </w:r>
    </w:p>
    <w:p w:rsidR="00DB4C28" w:rsidRPr="00250377" w:rsidRDefault="00DB4C28" w:rsidP="00DB4C28">
      <w:pPr>
        <w:widowControl w:val="0"/>
        <w:autoSpaceDE w:val="0"/>
        <w:autoSpaceDN w:val="0"/>
        <w:adjustRightInd w:val="0"/>
        <w:spacing w:after="0" w:line="240" w:lineRule="auto"/>
        <w:jc w:val="center"/>
        <w:rPr>
          <w:rFonts w:ascii="Times New Roman" w:hAnsi="Times New Roman" w:cs="Times New Roman"/>
          <w:sz w:val="26"/>
          <w:szCs w:val="26"/>
        </w:rPr>
      </w:pPr>
    </w:p>
    <w:p w:rsidR="00DB4C28" w:rsidRPr="00250377" w:rsidRDefault="00DB4C28" w:rsidP="00DB4C28">
      <w:pPr>
        <w:widowControl w:val="0"/>
        <w:autoSpaceDE w:val="0"/>
        <w:autoSpaceDN w:val="0"/>
        <w:adjustRightInd w:val="0"/>
        <w:spacing w:after="0" w:line="240" w:lineRule="auto"/>
        <w:jc w:val="both"/>
        <w:rPr>
          <w:rFonts w:ascii="Times New Roman" w:hAnsi="Times New Roman" w:cs="Times New Roman"/>
          <w:sz w:val="26"/>
          <w:szCs w:val="26"/>
        </w:rPr>
      </w:pP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bookmarkStart w:id="7" w:name="Par628"/>
      <w:bookmarkEnd w:id="7"/>
      <w:r w:rsidRPr="00EB05FE">
        <w:rPr>
          <w:rFonts w:ascii="Times New Roman" w:hAnsi="Times New Roman" w:cs="Times New Roman"/>
          <w:sz w:val="24"/>
          <w:szCs w:val="24"/>
        </w:rPr>
        <w:t>РАСПИСКА</w:t>
      </w: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r w:rsidRPr="00EB05FE">
        <w:rPr>
          <w:rFonts w:ascii="Times New Roman" w:hAnsi="Times New Roman" w:cs="Times New Roman"/>
          <w:sz w:val="24"/>
          <w:szCs w:val="24"/>
        </w:rPr>
        <w:t>в получении документов, представленных для принятия</w:t>
      </w:r>
    </w:p>
    <w:p w:rsidR="00DB4C28" w:rsidRPr="00EB05FE"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r w:rsidRPr="00EB05FE">
        <w:rPr>
          <w:rFonts w:ascii="Times New Roman" w:hAnsi="Times New Roman" w:cs="Times New Roman"/>
          <w:sz w:val="24"/>
          <w:szCs w:val="24"/>
        </w:rPr>
        <w:t>решения о предварительном согласовании предоставления земельного участка</w:t>
      </w:r>
    </w:p>
    <w:p w:rsidR="00DB4C28" w:rsidRPr="00EB05FE" w:rsidRDefault="00DB4C28" w:rsidP="00DB4C28">
      <w:pPr>
        <w:widowControl w:val="0"/>
        <w:autoSpaceDE w:val="0"/>
        <w:autoSpaceDN w:val="0"/>
        <w:adjustRightInd w:val="0"/>
        <w:spacing w:after="0" w:line="240" w:lineRule="auto"/>
        <w:jc w:val="both"/>
        <w:rPr>
          <w:rFonts w:ascii="Times New Roman" w:hAnsi="Times New Roman" w:cs="Times New Roman"/>
          <w:sz w:val="24"/>
          <w:szCs w:val="24"/>
        </w:rPr>
      </w:pPr>
    </w:p>
    <w:p w:rsidR="00DB4C28" w:rsidRPr="00250377" w:rsidRDefault="00DB4C28" w:rsidP="00DB4C28">
      <w:pPr>
        <w:pStyle w:val="ConsPlusNonformat"/>
        <w:rPr>
          <w:rFonts w:ascii="Times New Roman" w:hAnsi="Times New Roman" w:cs="Times New Roman"/>
          <w:sz w:val="26"/>
          <w:szCs w:val="26"/>
        </w:rPr>
      </w:pPr>
      <w:r w:rsidRPr="00EB05FE">
        <w:rPr>
          <w:rFonts w:ascii="Times New Roman" w:hAnsi="Times New Roman" w:cs="Times New Roman"/>
          <w:sz w:val="24"/>
          <w:szCs w:val="24"/>
        </w:rPr>
        <w:t xml:space="preserve">    Настоящим удостоверяется, что заявитель</w:t>
      </w:r>
      <w:r>
        <w:rPr>
          <w:rFonts w:ascii="Times New Roman" w:hAnsi="Times New Roman" w:cs="Times New Roman"/>
          <w:sz w:val="26"/>
          <w:szCs w:val="26"/>
        </w:rPr>
        <w:t xml:space="preserve"> </w:t>
      </w:r>
      <w:r w:rsidRPr="00250377">
        <w:rPr>
          <w:rFonts w:ascii="Times New Roman" w:hAnsi="Times New Roman" w:cs="Times New Roman"/>
          <w:sz w:val="26"/>
          <w:szCs w:val="26"/>
        </w:rPr>
        <w:t>____________________</w:t>
      </w:r>
      <w:r>
        <w:rPr>
          <w:rFonts w:ascii="Times New Roman" w:hAnsi="Times New Roman" w:cs="Times New Roman"/>
          <w:sz w:val="26"/>
          <w:szCs w:val="26"/>
        </w:rPr>
        <w:t>___</w:t>
      </w:r>
      <w:r w:rsidRPr="00250377">
        <w:rPr>
          <w:rFonts w:ascii="Times New Roman" w:hAnsi="Times New Roman" w:cs="Times New Roman"/>
          <w:sz w:val="26"/>
          <w:szCs w:val="26"/>
        </w:rPr>
        <w:t>_________________</w:t>
      </w:r>
      <w:r>
        <w:rPr>
          <w:rFonts w:ascii="Times New Roman" w:hAnsi="Times New Roman" w:cs="Times New Roman"/>
          <w:sz w:val="26"/>
          <w:szCs w:val="26"/>
        </w:rPr>
        <w:t>_</w:t>
      </w:r>
      <w:r w:rsidRPr="00250377">
        <w:rPr>
          <w:rFonts w:ascii="Times New Roman" w:hAnsi="Times New Roman" w:cs="Times New Roman"/>
          <w:sz w:val="26"/>
          <w:szCs w:val="26"/>
        </w:rPr>
        <w:t>_</w:t>
      </w:r>
    </w:p>
    <w:p w:rsidR="00DB4C28" w:rsidRDefault="00DB4C28" w:rsidP="00DB4C28">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w:t>
      </w:r>
      <w:r>
        <w:rPr>
          <w:rFonts w:ascii="Times New Roman" w:hAnsi="Times New Roman" w:cs="Times New Roman"/>
          <w:sz w:val="28"/>
          <w:szCs w:val="28"/>
        </w:rPr>
        <w:t>________________________________________________________________________</w:t>
      </w:r>
      <w:r w:rsidRPr="00250377">
        <w:rPr>
          <w:rFonts w:ascii="Times New Roman" w:hAnsi="Times New Roman" w:cs="Times New Roman"/>
          <w:sz w:val="22"/>
          <w:szCs w:val="22"/>
        </w:rPr>
        <w:t xml:space="preserve">                    </w:t>
      </w:r>
    </w:p>
    <w:p w:rsidR="00DB4C28" w:rsidRPr="00EB05FE" w:rsidRDefault="00DB4C28" w:rsidP="00DB4C28">
      <w:pPr>
        <w:pStyle w:val="ConsPlusNonformat"/>
        <w:rPr>
          <w:rFonts w:ascii="Times New Roman" w:hAnsi="Times New Roman" w:cs="Times New Roman"/>
        </w:rPr>
      </w:pPr>
      <w:r w:rsidRPr="00EB05FE">
        <w:rPr>
          <w:rFonts w:ascii="Times New Roman" w:hAnsi="Times New Roman" w:cs="Times New Roman"/>
        </w:rPr>
        <w:t xml:space="preserve">                                                                                   (фамилия, имя, отчество)</w:t>
      </w:r>
    </w:p>
    <w:p w:rsidR="00DB4C28" w:rsidRPr="00EB05FE" w:rsidRDefault="00DB4C28" w:rsidP="00DB4C28">
      <w:pPr>
        <w:pStyle w:val="ConsPlusNonformat"/>
        <w:rPr>
          <w:rFonts w:ascii="Times New Roman" w:hAnsi="Times New Roman" w:cs="Times New Roman"/>
          <w:sz w:val="24"/>
          <w:szCs w:val="24"/>
        </w:rPr>
      </w:pPr>
      <w:r w:rsidRPr="00EB05FE">
        <w:rPr>
          <w:rFonts w:ascii="Times New Roman" w:hAnsi="Times New Roman" w:cs="Times New Roman"/>
          <w:sz w:val="24"/>
          <w:szCs w:val="24"/>
        </w:rPr>
        <w:t>представил, а сотрудник  _______________________</w:t>
      </w:r>
      <w:r>
        <w:rPr>
          <w:rFonts w:ascii="Times New Roman" w:hAnsi="Times New Roman" w:cs="Times New Roman"/>
          <w:sz w:val="24"/>
          <w:szCs w:val="24"/>
        </w:rPr>
        <w:t>_______</w:t>
      </w:r>
      <w:r w:rsidRPr="00EB05FE">
        <w:rPr>
          <w:rFonts w:ascii="Times New Roman" w:hAnsi="Times New Roman" w:cs="Times New Roman"/>
          <w:sz w:val="24"/>
          <w:szCs w:val="24"/>
        </w:rPr>
        <w:t>_________________________________</w:t>
      </w:r>
    </w:p>
    <w:p w:rsidR="00DB4C28" w:rsidRPr="00EB05FE" w:rsidRDefault="00DB4C28" w:rsidP="00DB4C28">
      <w:pPr>
        <w:pStyle w:val="ConsPlusNonformat"/>
        <w:rPr>
          <w:rFonts w:ascii="Times New Roman" w:hAnsi="Times New Roman" w:cs="Times New Roman"/>
          <w:sz w:val="24"/>
          <w:szCs w:val="24"/>
        </w:rPr>
      </w:pPr>
      <w:r w:rsidRPr="00EB05FE">
        <w:rPr>
          <w:rFonts w:ascii="Times New Roman" w:hAnsi="Times New Roman" w:cs="Times New Roman"/>
          <w:sz w:val="24"/>
          <w:szCs w:val="24"/>
        </w:rPr>
        <w:t xml:space="preserve">получил «_____» ________________ _________ документы </w:t>
      </w:r>
    </w:p>
    <w:p w:rsidR="00DB4C28" w:rsidRPr="00250377" w:rsidRDefault="00DB4C28" w:rsidP="00DB4C28">
      <w:pPr>
        <w:pStyle w:val="ConsPlusNonformat"/>
        <w:rPr>
          <w:rFonts w:ascii="Times New Roman" w:hAnsi="Times New Roman" w:cs="Times New Roman"/>
        </w:rPr>
      </w:pPr>
      <w:r>
        <w:rPr>
          <w:rFonts w:ascii="Times New Roman" w:hAnsi="Times New Roman" w:cs="Times New Roman"/>
        </w:rPr>
        <w:t xml:space="preserve">                      </w:t>
      </w:r>
      <w:r w:rsidRPr="00250377">
        <w:rPr>
          <w:rFonts w:ascii="Times New Roman" w:hAnsi="Times New Roman" w:cs="Times New Roman"/>
        </w:rPr>
        <w:t xml:space="preserve"> (число) </w:t>
      </w:r>
      <w:r>
        <w:rPr>
          <w:rFonts w:ascii="Times New Roman" w:hAnsi="Times New Roman" w:cs="Times New Roman"/>
        </w:rPr>
        <w:t xml:space="preserve">            </w:t>
      </w:r>
      <w:r w:rsidRPr="00250377">
        <w:rPr>
          <w:rFonts w:ascii="Times New Roman" w:hAnsi="Times New Roman" w:cs="Times New Roman"/>
        </w:rPr>
        <w:t xml:space="preserve">(месяц прописью)   </w:t>
      </w:r>
      <w:r>
        <w:rPr>
          <w:rFonts w:ascii="Times New Roman" w:hAnsi="Times New Roman" w:cs="Times New Roman"/>
        </w:rPr>
        <w:t xml:space="preserve">       </w:t>
      </w:r>
      <w:r w:rsidRPr="00250377">
        <w:rPr>
          <w:rFonts w:ascii="Times New Roman" w:hAnsi="Times New Roman" w:cs="Times New Roman"/>
        </w:rPr>
        <w:t>(год)</w:t>
      </w:r>
    </w:p>
    <w:p w:rsidR="00DB4C28" w:rsidRPr="00EB05FE" w:rsidRDefault="00DB4C28" w:rsidP="00DB4C28">
      <w:pPr>
        <w:pStyle w:val="ConsPlusNonformat"/>
        <w:rPr>
          <w:rFonts w:ascii="Times New Roman" w:hAnsi="Times New Roman" w:cs="Times New Roman"/>
          <w:sz w:val="24"/>
          <w:szCs w:val="24"/>
        </w:rPr>
      </w:pPr>
      <w:r w:rsidRPr="00EB05FE">
        <w:rPr>
          <w:rFonts w:ascii="Times New Roman" w:hAnsi="Times New Roman" w:cs="Times New Roman"/>
          <w:sz w:val="24"/>
          <w:szCs w:val="24"/>
        </w:rPr>
        <w:t>в количестве _______________________________ экземпляров</w:t>
      </w:r>
    </w:p>
    <w:p w:rsidR="00DB4C28" w:rsidRPr="00250377" w:rsidRDefault="00DB4C28" w:rsidP="00DB4C28">
      <w:pPr>
        <w:pStyle w:val="ConsPlusNonformat"/>
        <w:rPr>
          <w:rFonts w:ascii="Times New Roman" w:hAnsi="Times New Roman" w:cs="Times New Roman"/>
          <w:sz w:val="22"/>
          <w:szCs w:val="22"/>
        </w:rPr>
      </w:pPr>
      <w:r w:rsidRPr="00250377">
        <w:rPr>
          <w:rFonts w:ascii="Times New Roman" w:hAnsi="Times New Roman" w:cs="Times New Roman"/>
          <w:sz w:val="22"/>
          <w:szCs w:val="22"/>
        </w:rPr>
        <w:t xml:space="preserve">                     (прописью)</w:t>
      </w:r>
    </w:p>
    <w:p w:rsidR="00DB4C28" w:rsidRPr="00EB05FE" w:rsidRDefault="00DB4C28" w:rsidP="00DB4C28">
      <w:pPr>
        <w:pStyle w:val="ConsPlusNonformat"/>
        <w:jc w:val="both"/>
        <w:rPr>
          <w:rFonts w:ascii="Times New Roman" w:hAnsi="Times New Roman" w:cs="Times New Roman"/>
          <w:sz w:val="24"/>
          <w:szCs w:val="24"/>
        </w:rPr>
      </w:pPr>
      <w:r w:rsidRPr="00EB05FE">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 xml:space="preserve">    </w:t>
      </w:r>
      <w:r w:rsidRPr="00EB05FE">
        <w:rPr>
          <w:rFonts w:ascii="Times New Roman" w:hAnsi="Times New Roman" w:cs="Times New Roman"/>
          <w:sz w:val="24"/>
          <w:szCs w:val="24"/>
        </w:rPr>
        <w:t>Перечень   документов,  которые  будут  получены  по   межведомственным запросам:</w:t>
      </w:r>
      <w:r w:rsidRPr="00250377">
        <w:rPr>
          <w:rFonts w:ascii="Times New Roman" w:hAnsi="Times New Roman" w:cs="Times New Roman"/>
          <w:sz w:val="26"/>
          <w:szCs w:val="26"/>
        </w:rPr>
        <w:t xml:space="preserve"> 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_________________________________________________________________</w:t>
      </w:r>
    </w:p>
    <w:p w:rsidR="00DB4C28" w:rsidRPr="00250377" w:rsidRDefault="00DB4C28" w:rsidP="00DB4C28">
      <w:pPr>
        <w:pStyle w:val="ConsPlusNonformat"/>
        <w:rPr>
          <w:rFonts w:ascii="Times New Roman" w:hAnsi="Times New Roman" w:cs="Times New Roman"/>
          <w:sz w:val="26"/>
          <w:szCs w:val="26"/>
        </w:rPr>
      </w:pPr>
    </w:p>
    <w:p w:rsidR="00DB4C28" w:rsidRPr="00250377" w:rsidRDefault="00DB4C28" w:rsidP="00DB4C28">
      <w:pPr>
        <w:pStyle w:val="ConsPlusNonformat"/>
        <w:rPr>
          <w:rFonts w:ascii="Times New Roman" w:hAnsi="Times New Roman" w:cs="Times New Roman"/>
          <w:sz w:val="26"/>
          <w:szCs w:val="26"/>
        </w:rPr>
      </w:pPr>
      <w:r w:rsidRPr="00250377">
        <w:rPr>
          <w:rFonts w:ascii="Times New Roman" w:hAnsi="Times New Roman" w:cs="Times New Roman"/>
          <w:sz w:val="26"/>
          <w:szCs w:val="26"/>
        </w:rPr>
        <w:t>___________________________________  _____________  _____________________</w:t>
      </w:r>
    </w:p>
    <w:p w:rsidR="00DB4C28" w:rsidRPr="00EB05FE" w:rsidRDefault="00DB4C28" w:rsidP="00DB4C28">
      <w:pPr>
        <w:pStyle w:val="ConsPlusNonformat"/>
        <w:rPr>
          <w:rFonts w:ascii="Times New Roman" w:hAnsi="Times New Roman" w:cs="Times New Roman"/>
        </w:rPr>
      </w:pPr>
      <w:r w:rsidRPr="00EB05FE">
        <w:rPr>
          <w:rFonts w:ascii="Times New Roman" w:hAnsi="Times New Roman" w:cs="Times New Roman"/>
        </w:rPr>
        <w:t xml:space="preserve">      (должность специалиста,                                              (подпись)               (расшифровка подписи)</w:t>
      </w:r>
    </w:p>
    <w:p w:rsidR="00DB4C28" w:rsidRPr="00EB05FE" w:rsidRDefault="00DB4C28" w:rsidP="00DB4C28">
      <w:pPr>
        <w:pStyle w:val="ConsPlusNonformat"/>
        <w:ind w:left="4956" w:firstLine="708"/>
        <w:rPr>
          <w:rFonts w:ascii="Times New Roman" w:hAnsi="Times New Roman" w:cs="Times New Roman"/>
        </w:rPr>
      </w:pPr>
      <w:r w:rsidRPr="00EB05FE">
        <w:rPr>
          <w:rFonts w:ascii="Times New Roman" w:hAnsi="Times New Roman" w:cs="Times New Roman"/>
        </w:rPr>
        <w:t>ответственного за прием документов)</w:t>
      </w: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Default="00DB4C28" w:rsidP="00DB4C28">
      <w:pPr>
        <w:rPr>
          <w:rFonts w:ascii="Times New Roman" w:hAnsi="Times New Roman" w:cs="Times New Roman"/>
        </w:rPr>
      </w:pPr>
    </w:p>
    <w:p w:rsidR="00DB4C28" w:rsidRPr="00EB05FE" w:rsidRDefault="00DB4C28" w:rsidP="00DB4C2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B05FE">
        <w:rPr>
          <w:rFonts w:ascii="Times New Roman" w:hAnsi="Times New Roman" w:cs="Times New Roman"/>
          <w:sz w:val="24"/>
          <w:szCs w:val="24"/>
        </w:rPr>
        <w:t xml:space="preserve">Приложение N </w:t>
      </w:r>
      <w:r>
        <w:rPr>
          <w:rFonts w:ascii="Times New Roman" w:hAnsi="Times New Roman" w:cs="Times New Roman"/>
          <w:sz w:val="24"/>
          <w:szCs w:val="24"/>
        </w:rPr>
        <w:t>5</w:t>
      </w:r>
    </w:p>
    <w:p w:rsidR="00DB4C28" w:rsidRPr="00EB05FE" w:rsidRDefault="00DB4C28" w:rsidP="00DB4C28">
      <w:pPr>
        <w:widowControl w:val="0"/>
        <w:autoSpaceDE w:val="0"/>
        <w:autoSpaceDN w:val="0"/>
        <w:adjustRightInd w:val="0"/>
        <w:spacing w:after="0" w:line="240" w:lineRule="auto"/>
        <w:jc w:val="right"/>
        <w:rPr>
          <w:rFonts w:ascii="Times New Roman" w:hAnsi="Times New Roman" w:cs="Times New Roman"/>
          <w:sz w:val="24"/>
          <w:szCs w:val="24"/>
        </w:rPr>
      </w:pPr>
      <w:r w:rsidRPr="00EB05FE">
        <w:rPr>
          <w:rFonts w:ascii="Times New Roman" w:hAnsi="Times New Roman" w:cs="Times New Roman"/>
          <w:sz w:val="24"/>
          <w:szCs w:val="24"/>
        </w:rPr>
        <w:t>к Административному регламенту</w:t>
      </w:r>
    </w:p>
    <w:p w:rsidR="00DB4C28" w:rsidRDefault="00DB4C28" w:rsidP="00DB4C28">
      <w:pPr>
        <w:rPr>
          <w:rFonts w:ascii="Times New Roman" w:hAnsi="Times New Roman" w:cs="Times New Roman"/>
        </w:rPr>
      </w:pPr>
    </w:p>
    <w:p w:rsidR="00DB4C28" w:rsidRPr="00FC549F"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r w:rsidRPr="00FC549F">
        <w:rPr>
          <w:rFonts w:ascii="Times New Roman" w:hAnsi="Times New Roman" w:cs="Times New Roman"/>
          <w:sz w:val="24"/>
          <w:szCs w:val="24"/>
        </w:rPr>
        <w:t xml:space="preserve">СООБЩЕНИЕ </w:t>
      </w:r>
    </w:p>
    <w:p w:rsidR="00DB4C28" w:rsidRPr="00FC549F"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r w:rsidRPr="00FC549F">
        <w:rPr>
          <w:rFonts w:ascii="Times New Roman" w:hAnsi="Times New Roman" w:cs="Times New Roman"/>
          <w:sz w:val="24"/>
          <w:szCs w:val="24"/>
        </w:rPr>
        <w:t>заявителя,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B4C28" w:rsidRPr="00FC549F" w:rsidRDefault="00DB4C28" w:rsidP="00DB4C28">
      <w:pPr>
        <w:widowControl w:val="0"/>
        <w:autoSpaceDE w:val="0"/>
        <w:autoSpaceDN w:val="0"/>
        <w:adjustRightInd w:val="0"/>
        <w:spacing w:after="0" w:line="240" w:lineRule="auto"/>
        <w:jc w:val="center"/>
        <w:rPr>
          <w:rFonts w:ascii="Times New Roman" w:hAnsi="Times New Roman" w:cs="Times New Roman"/>
          <w:sz w:val="24"/>
          <w:szCs w:val="24"/>
        </w:rPr>
      </w:pPr>
    </w:p>
    <w:p w:rsidR="00DB4C28" w:rsidRPr="00FC549F" w:rsidRDefault="00DB4C28" w:rsidP="00DB4C28">
      <w:pPr>
        <w:pStyle w:val="af1"/>
        <w:rPr>
          <w:rFonts w:ascii="Times New Roman" w:hAnsi="Times New Roman" w:cs="Times New Roman"/>
          <w:sz w:val="24"/>
          <w:szCs w:val="24"/>
        </w:rPr>
      </w:pPr>
      <w:r w:rsidRPr="004E01D1">
        <w:rPr>
          <w:sz w:val="28"/>
          <w:szCs w:val="28"/>
        </w:rPr>
        <w:tab/>
      </w:r>
      <w:r w:rsidRPr="00FC549F">
        <w:rPr>
          <w:rFonts w:ascii="Times New Roman" w:hAnsi="Times New Roman" w:cs="Times New Roman"/>
          <w:sz w:val="24"/>
          <w:szCs w:val="24"/>
        </w:rPr>
        <w:t>Я, _____________________________________________________________,</w:t>
      </w:r>
    </w:p>
    <w:p w:rsidR="00DB4C28" w:rsidRPr="00FC549F" w:rsidRDefault="00DB4C28" w:rsidP="00DB4C28">
      <w:pPr>
        <w:pStyle w:val="af1"/>
        <w:rPr>
          <w:rFonts w:ascii="Times New Roman" w:hAnsi="Times New Roman" w:cs="Times New Roman"/>
          <w:sz w:val="20"/>
          <w:szCs w:val="20"/>
        </w:rPr>
      </w:pPr>
      <w:r w:rsidRPr="00FC549F">
        <w:rPr>
          <w:rFonts w:ascii="Times New Roman" w:hAnsi="Times New Roman" w:cs="Times New Roman"/>
          <w:sz w:val="20"/>
          <w:szCs w:val="20"/>
        </w:rPr>
        <w:t xml:space="preserve">              (фамилия, имя, отчество физического лица, наименование юридического лица)</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Представитель 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 xml:space="preserve">  (</w:t>
      </w:r>
      <w:r w:rsidRPr="00FC549F">
        <w:rPr>
          <w:rFonts w:ascii="Times New Roman" w:hAnsi="Times New Roman" w:cs="Times New Roman"/>
          <w:sz w:val="20"/>
          <w:szCs w:val="20"/>
        </w:rPr>
        <w:t xml:space="preserve">номер, дата выдачи доверенности или иного документа, подтверждающего полномочия)                                                                                                    </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__________________________________________________________________</w:t>
      </w:r>
    </w:p>
    <w:p w:rsidR="00DB4C28" w:rsidRPr="00FC549F" w:rsidRDefault="00DB4C28" w:rsidP="00DB4C28">
      <w:pPr>
        <w:pStyle w:val="af1"/>
        <w:rPr>
          <w:rFonts w:ascii="Times New Roman" w:hAnsi="Times New Roman" w:cs="Times New Roman"/>
          <w:sz w:val="20"/>
          <w:szCs w:val="20"/>
        </w:rPr>
      </w:pPr>
      <w:r w:rsidRPr="00FC549F">
        <w:rPr>
          <w:rFonts w:ascii="Times New Roman" w:hAnsi="Times New Roman" w:cs="Times New Roman"/>
          <w:sz w:val="20"/>
          <w:szCs w:val="20"/>
        </w:rPr>
        <w:t xml:space="preserve">                               (фамилия, имя, отчество доверенного лица)</w:t>
      </w:r>
    </w:p>
    <w:p w:rsidR="00DB4C28" w:rsidRPr="00FC549F" w:rsidRDefault="00DB4C28" w:rsidP="00DB4C28">
      <w:pPr>
        <w:pStyle w:val="af1"/>
        <w:rPr>
          <w:rFonts w:ascii="Times New Roman" w:hAnsi="Times New Roman" w:cs="Times New Roman"/>
          <w:sz w:val="24"/>
          <w:szCs w:val="24"/>
        </w:rPr>
      </w:pP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сообщаю, что на земельном участке с кадастровым номером 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 xml:space="preserve">расположены следующие объекты недвижимого имущества (с указанием кадастровых (условных, инвентарных) номеров и адресных ориентиров зданий, сооружений): </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________________________________________________________________</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Иные объекты недвижимого имущества в границах испрашиваемого земельного участка не расположены.</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Достоверность предоставленной информации подтверждаю.</w:t>
      </w:r>
    </w:p>
    <w:p w:rsidR="00DB4C28" w:rsidRPr="00FC549F" w:rsidRDefault="00DB4C28" w:rsidP="00DB4C28">
      <w:pPr>
        <w:pStyle w:val="af1"/>
        <w:rPr>
          <w:rFonts w:ascii="Times New Roman" w:hAnsi="Times New Roman" w:cs="Times New Roman"/>
          <w:sz w:val="24"/>
          <w:szCs w:val="24"/>
        </w:rPr>
      </w:pP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Заявитель: ________________________________                  ________________</w:t>
      </w:r>
    </w:p>
    <w:p w:rsidR="00DB4C28" w:rsidRPr="00FC549F" w:rsidRDefault="00DB4C28" w:rsidP="00DB4C28">
      <w:pPr>
        <w:pStyle w:val="af1"/>
        <w:rPr>
          <w:rFonts w:ascii="Times New Roman" w:hAnsi="Times New Roman" w:cs="Times New Roman"/>
          <w:sz w:val="20"/>
          <w:szCs w:val="20"/>
        </w:rPr>
      </w:pPr>
      <w:r w:rsidRPr="00FC549F">
        <w:rPr>
          <w:rFonts w:ascii="Times New Roman" w:hAnsi="Times New Roman" w:cs="Times New Roman"/>
          <w:sz w:val="24"/>
          <w:szCs w:val="24"/>
        </w:rPr>
        <w:t xml:space="preserve">                                </w:t>
      </w:r>
      <w:r w:rsidRPr="00FC549F">
        <w:rPr>
          <w:rFonts w:ascii="Times New Roman" w:hAnsi="Times New Roman" w:cs="Times New Roman"/>
          <w:sz w:val="20"/>
          <w:szCs w:val="20"/>
        </w:rPr>
        <w:t xml:space="preserve">(фамилия, инициалы)                              </w:t>
      </w:r>
      <w:r>
        <w:rPr>
          <w:rFonts w:ascii="Times New Roman" w:hAnsi="Times New Roman" w:cs="Times New Roman"/>
          <w:sz w:val="20"/>
          <w:szCs w:val="20"/>
        </w:rPr>
        <w:t xml:space="preserve">              </w:t>
      </w:r>
      <w:r w:rsidRPr="00FC549F">
        <w:rPr>
          <w:rFonts w:ascii="Times New Roman" w:hAnsi="Times New Roman" w:cs="Times New Roman"/>
          <w:sz w:val="20"/>
          <w:szCs w:val="20"/>
        </w:rPr>
        <w:t xml:space="preserve">          (подпись)                     </w:t>
      </w:r>
    </w:p>
    <w:p w:rsidR="00DB4C28" w:rsidRPr="00FC549F" w:rsidRDefault="00DB4C28" w:rsidP="00DB4C28">
      <w:pPr>
        <w:pStyle w:val="af1"/>
        <w:rPr>
          <w:rFonts w:ascii="Times New Roman" w:hAnsi="Times New Roman" w:cs="Times New Roman"/>
          <w:sz w:val="24"/>
          <w:szCs w:val="24"/>
        </w:rPr>
      </w:pPr>
      <w:r w:rsidRPr="00FC549F">
        <w:rPr>
          <w:rFonts w:ascii="Times New Roman" w:hAnsi="Times New Roman" w:cs="Times New Roman"/>
          <w:sz w:val="24"/>
          <w:szCs w:val="24"/>
        </w:rPr>
        <w:t>«_______» _________________________ 20___ г.</w:t>
      </w:r>
    </w:p>
    <w:p w:rsidR="00DB4C28" w:rsidRPr="00FC549F" w:rsidRDefault="00DB4C28" w:rsidP="00DB4C28">
      <w:pPr>
        <w:pStyle w:val="af1"/>
        <w:rPr>
          <w:rFonts w:ascii="Times New Roman" w:hAnsi="Times New Roman" w:cs="Times New Roman"/>
          <w:sz w:val="24"/>
          <w:szCs w:val="24"/>
        </w:rPr>
      </w:pPr>
    </w:p>
    <w:p w:rsidR="00DB4C28" w:rsidRPr="00FC549F" w:rsidRDefault="00DB4C28" w:rsidP="00DB4C28">
      <w:pPr>
        <w:rPr>
          <w:rFonts w:ascii="Times New Roman" w:hAnsi="Times New Roman" w:cs="Times New Roman"/>
          <w:sz w:val="24"/>
          <w:szCs w:val="24"/>
        </w:rPr>
      </w:pPr>
    </w:p>
    <w:p w:rsidR="00DB4C28" w:rsidRDefault="00DB4C28" w:rsidP="00BF3CB5">
      <w:pPr>
        <w:spacing w:after="0" w:line="240" w:lineRule="auto"/>
        <w:jc w:val="both"/>
      </w:pPr>
      <w:bookmarkStart w:id="8" w:name="_GoBack"/>
      <w:bookmarkEnd w:id="8"/>
    </w:p>
    <w:sectPr w:rsidR="00DB4C28" w:rsidSect="00AA61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F37" w:rsidRDefault="00D04F37" w:rsidP="00D04F37">
      <w:pPr>
        <w:spacing w:after="0" w:line="240" w:lineRule="auto"/>
      </w:pPr>
      <w:r>
        <w:separator/>
      </w:r>
    </w:p>
  </w:endnote>
  <w:endnote w:type="continuationSeparator" w:id="0">
    <w:p w:rsidR="00D04F37" w:rsidRDefault="00D04F37" w:rsidP="00D0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F37" w:rsidRDefault="00D04F37" w:rsidP="00D04F37">
      <w:pPr>
        <w:spacing w:after="0" w:line="240" w:lineRule="auto"/>
      </w:pPr>
      <w:r>
        <w:separator/>
      </w:r>
    </w:p>
  </w:footnote>
  <w:footnote w:type="continuationSeparator" w:id="0">
    <w:p w:rsidR="00D04F37" w:rsidRDefault="00D04F37" w:rsidP="00D0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8FD" w:rsidRDefault="008E2A84" w:rsidP="00CC43B6">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081A70B5"/>
    <w:multiLevelType w:val="hybridMultilevel"/>
    <w:tmpl w:val="A99A2D22"/>
    <w:lvl w:ilvl="0" w:tplc="D708F47A">
      <w:start w:val="2"/>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21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7">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DC61CB5"/>
    <w:multiLevelType w:val="hybridMultilevel"/>
    <w:tmpl w:val="DB96A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3">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1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19"/>
  </w:num>
  <w:num w:numId="3">
    <w:abstractNumId w:val="5"/>
  </w:num>
  <w:num w:numId="4">
    <w:abstractNumId w:val="14"/>
  </w:num>
  <w:num w:numId="5">
    <w:abstractNumId w:val="7"/>
  </w:num>
  <w:num w:numId="6">
    <w:abstractNumId w:val="21"/>
  </w:num>
  <w:num w:numId="7">
    <w:abstractNumId w:val="10"/>
  </w:num>
  <w:num w:numId="8">
    <w:abstractNumId w:val="2"/>
  </w:num>
  <w:num w:numId="9">
    <w:abstractNumId w:val="18"/>
  </w:num>
  <w:num w:numId="10">
    <w:abstractNumId w:val="6"/>
  </w:num>
  <w:num w:numId="11">
    <w:abstractNumId w:val="11"/>
  </w:num>
  <w:num w:numId="12">
    <w:abstractNumId w:val="16"/>
  </w:num>
  <w:num w:numId="13">
    <w:abstractNumId w:val="17"/>
  </w:num>
  <w:num w:numId="14">
    <w:abstractNumId w:val="0"/>
  </w:num>
  <w:num w:numId="15">
    <w:abstractNumId w:val="13"/>
  </w:num>
  <w:num w:numId="1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3"/>
  </w:num>
  <w:num w:numId="20">
    <w:abstractNumId w:val="20"/>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F3CB5"/>
    <w:rsid w:val="000349F3"/>
    <w:rsid w:val="001D0558"/>
    <w:rsid w:val="00426379"/>
    <w:rsid w:val="0052402B"/>
    <w:rsid w:val="00731EF0"/>
    <w:rsid w:val="008945DA"/>
    <w:rsid w:val="008E2A84"/>
    <w:rsid w:val="00A24482"/>
    <w:rsid w:val="00AA6110"/>
    <w:rsid w:val="00BF3CB5"/>
    <w:rsid w:val="00CD7722"/>
    <w:rsid w:val="00D04F37"/>
    <w:rsid w:val="00DB4C28"/>
    <w:rsid w:val="00E85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rules v:ext="edit">
        <o:r id="V:Rule48" type="connector" idref="#Прямая со стрелкой 13"/>
        <o:r id="V:Rule49" type="connector" idref="#Прямая со стрелкой 7"/>
        <o:r id="V:Rule50" type="connector" idref="#Прямая со стрелкой 75"/>
        <o:r id="V:Rule51" type="connector" idref="#Прямая со стрелкой 15"/>
        <o:r id="V:Rule52" type="connector" idref="#Прямая со стрелкой 70"/>
        <o:r id="V:Rule53" type="connector" idref="#Прямая со стрелкой 80"/>
        <o:r id="V:Rule54" type="connector" idref="#Прямая со стрелкой 54"/>
        <o:r id="V:Rule55" type="connector" idref="#Прямая со стрелкой 43"/>
        <o:r id="V:Rule56" type="connector" idref="#Прямая со стрелкой 26"/>
        <o:r id="V:Rule57" type="connector" idref="#Прямая со стрелкой 94"/>
        <o:r id="V:Rule58" type="connector" idref="#Прямая со стрелкой 30"/>
        <o:r id="V:Rule59" type="connector" idref="#Прямая со стрелкой 14"/>
        <o:r id="V:Rule60" type="connector" idref="#Прямая со стрелкой 24"/>
        <o:r id="V:Rule61" type="connector" idref="#Прямая со стрелкой 8"/>
        <o:r id="V:Rule62" type="connector" idref="#Прямая со стрелкой 17"/>
        <o:r id="V:Rule63" type="connector" idref="#Прямая со стрелкой 3"/>
        <o:r id="V:Rule64" type="connector" idref="#Прямая со стрелкой 83"/>
        <o:r id="V:Rule65" type="connector" idref="#Прямая со стрелкой 20"/>
        <o:r id="V:Rule66" type="connector" idref="#Прямая со стрелкой 56"/>
        <o:r id="V:Rule67" type="connector" idref="#Прямая со стрелкой 291"/>
        <o:r id="V:Rule68" type="connector" idref="#Прямая со стрелкой 36"/>
        <o:r id="V:Rule69" type="connector" idref="#Прямая со стрелкой 49"/>
        <o:r id="V:Rule70" type="connector" idref="#Прямая со стрелкой 62"/>
        <o:r id="V:Rule71" type="connector" idref="#Прямая со стрелкой 35"/>
        <o:r id="V:Rule72" type="connector" idref="#Прямая со стрелкой 53"/>
        <o:r id="V:Rule73" type="connector" idref="#Прямая со стрелкой 22"/>
        <o:r id="V:Rule74" type="connector" idref="#Прямая со стрелкой 33"/>
        <o:r id="V:Rule75" type="connector" idref="#Прямая со стрелкой 48"/>
        <o:r id="V:Rule76" type="connector" idref="#Прямая со стрелкой 32"/>
        <o:r id="V:Rule77" type="connector" idref="#Прямая со стрелкой 47"/>
        <o:r id="V:Rule78" type="connector" idref="#Прямая со стрелкой 63"/>
        <o:r id="V:Rule79" type="connector" idref="#Прямая со стрелкой 78"/>
        <o:r id="V:Rule80" type="connector" idref="#Прямая со стрелкой 40"/>
        <o:r id="V:Rule81" type="connector" idref="#Прямая со стрелкой 45"/>
        <o:r id="V:Rule82" type="connector" idref="#Прямая со стрелкой 23"/>
        <o:r id="V:Rule83" type="connector" idref="#Прямая со стрелкой 4"/>
        <o:r id="V:Rule84" type="connector" idref="#Прямая со стрелкой 55"/>
        <o:r id="V:Rule85" type="connector" idref="#Прямая со стрелкой 60"/>
        <o:r id="V:Rule86" type="connector" idref="#Соединительная линия уступом 72"/>
        <o:r id="V:Rule87" type="connector" idref="#Прямая со стрелкой 21"/>
        <o:r id="V:Rule88" type="connector" idref="#Прямая со стрелкой 11"/>
        <o:r id="V:Rule89" type="connector" idref="#Прямая со стрелкой 28"/>
        <o:r id="V:Rule90" type="connector" idref="#Прямая со стрелкой 297"/>
        <o:r id="V:Rule91" type="connector" idref="#Прямая со стрелкой 50"/>
        <o:r id="V:Rule92" type="connector" idref="#Прямая со стрелкой 66"/>
        <o:r id="V:Rule93" type="connector" idref="#Прямая со стрелкой 41"/>
        <o:r id="V:Rule94" type="connector" idref="#Прямая со стрелкой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CB5"/>
  </w:style>
  <w:style w:type="paragraph" w:styleId="1">
    <w:name w:val="heading 1"/>
    <w:basedOn w:val="a"/>
    <w:next w:val="a"/>
    <w:link w:val="10"/>
    <w:qFormat/>
    <w:rsid w:val="00DB4C28"/>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3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3CB5"/>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BF3CB5"/>
    <w:rPr>
      <w:rFonts w:ascii="Calibri" w:eastAsia="Times New Roman" w:hAnsi="Calibri" w:cs="Calibri"/>
      <w:szCs w:val="20"/>
      <w:lang w:eastAsia="ru-RU"/>
    </w:rPr>
  </w:style>
  <w:style w:type="character" w:customStyle="1" w:styleId="10">
    <w:name w:val="Заголовок 1 Знак"/>
    <w:basedOn w:val="a0"/>
    <w:link w:val="1"/>
    <w:rsid w:val="00DB4C28"/>
    <w:rPr>
      <w:rFonts w:ascii="Times New Roman" w:eastAsia="Times New Roman" w:hAnsi="Times New Roman" w:cs="Times New Roman"/>
      <w:b/>
      <w:sz w:val="36"/>
      <w:szCs w:val="20"/>
      <w:lang w:eastAsia="ru-RU"/>
    </w:rPr>
  </w:style>
  <w:style w:type="paragraph" w:customStyle="1" w:styleId="ConsPlusNonformat">
    <w:name w:val="ConsPlusNonformat"/>
    <w:uiPriority w:val="99"/>
    <w:rsid w:val="00DB4C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footnote text"/>
    <w:basedOn w:val="a"/>
    <w:link w:val="a4"/>
    <w:rsid w:val="00DB4C2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DB4C28"/>
    <w:rPr>
      <w:rFonts w:ascii="Times New Roman" w:eastAsia="Times New Roman" w:hAnsi="Times New Roman" w:cs="Times New Roman"/>
      <w:sz w:val="20"/>
      <w:szCs w:val="20"/>
      <w:lang w:eastAsia="ru-RU"/>
    </w:rPr>
  </w:style>
  <w:style w:type="character" w:styleId="a5">
    <w:name w:val="footnote reference"/>
    <w:rsid w:val="00DB4C28"/>
    <w:rPr>
      <w:vertAlign w:val="superscript"/>
    </w:rPr>
  </w:style>
  <w:style w:type="paragraph" w:styleId="a6">
    <w:name w:val="List Paragraph"/>
    <w:basedOn w:val="a"/>
    <w:uiPriority w:val="34"/>
    <w:qFormat/>
    <w:rsid w:val="00DB4C28"/>
    <w:pPr>
      <w:ind w:left="720"/>
      <w:contextualSpacing/>
    </w:pPr>
  </w:style>
  <w:style w:type="paragraph" w:styleId="a7">
    <w:name w:val="Body Text"/>
    <w:basedOn w:val="a"/>
    <w:link w:val="a8"/>
    <w:rsid w:val="00DB4C28"/>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DB4C28"/>
    <w:rPr>
      <w:rFonts w:ascii="Times New Roman" w:eastAsia="Times New Roman" w:hAnsi="Times New Roman" w:cs="Times New Roman"/>
      <w:sz w:val="28"/>
      <w:szCs w:val="20"/>
      <w:lang w:eastAsia="ru-RU"/>
    </w:rPr>
  </w:style>
  <w:style w:type="character" w:styleId="a9">
    <w:name w:val="Hyperlink"/>
    <w:rsid w:val="00DB4C28"/>
    <w:rPr>
      <w:color w:val="0000FF"/>
      <w:u w:val="single"/>
    </w:rPr>
  </w:style>
  <w:style w:type="paragraph" w:styleId="aa">
    <w:name w:val="Balloon Text"/>
    <w:basedOn w:val="a"/>
    <w:link w:val="ab"/>
    <w:uiPriority w:val="99"/>
    <w:semiHidden/>
    <w:unhideWhenUsed/>
    <w:rsid w:val="00DB4C2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4C28"/>
    <w:rPr>
      <w:rFonts w:ascii="Tahoma" w:hAnsi="Tahoma" w:cs="Tahoma"/>
      <w:sz w:val="16"/>
      <w:szCs w:val="16"/>
    </w:rPr>
  </w:style>
  <w:style w:type="character" w:styleId="ac">
    <w:name w:val="endnote reference"/>
    <w:basedOn w:val="a0"/>
    <w:uiPriority w:val="99"/>
    <w:semiHidden/>
    <w:unhideWhenUsed/>
    <w:rsid w:val="00DB4C28"/>
    <w:rPr>
      <w:vertAlign w:val="superscript"/>
    </w:rPr>
  </w:style>
  <w:style w:type="paragraph" w:styleId="ad">
    <w:name w:val="header"/>
    <w:basedOn w:val="a"/>
    <w:link w:val="ae"/>
    <w:uiPriority w:val="99"/>
    <w:semiHidden/>
    <w:unhideWhenUsed/>
    <w:rsid w:val="00DB4C2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DB4C28"/>
  </w:style>
  <w:style w:type="paragraph" w:styleId="af">
    <w:name w:val="footer"/>
    <w:basedOn w:val="a"/>
    <w:link w:val="af0"/>
    <w:uiPriority w:val="99"/>
    <w:semiHidden/>
    <w:unhideWhenUsed/>
    <w:rsid w:val="00DB4C2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DB4C28"/>
  </w:style>
  <w:style w:type="paragraph" w:customStyle="1" w:styleId="11">
    <w:name w:val="Абзац списка11"/>
    <w:basedOn w:val="a"/>
    <w:rsid w:val="00DB4C28"/>
    <w:pPr>
      <w:ind w:left="720"/>
      <w:contextualSpacing/>
    </w:pPr>
    <w:rPr>
      <w:rFonts w:ascii="Calibri" w:eastAsia="Times New Roman" w:hAnsi="Calibri" w:cs="Times New Roman"/>
      <w:lang w:eastAsia="ru-RU"/>
    </w:rPr>
  </w:style>
  <w:style w:type="paragraph" w:styleId="af1">
    <w:name w:val="No Spacing"/>
    <w:uiPriority w:val="1"/>
    <w:qFormat/>
    <w:rsid w:val="00DB4C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51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ant.ru" TargetMode="External"/><Relationship Id="rId13" Type="http://schemas.openxmlformats.org/officeDocument/2006/relationships/hyperlink" Target="http://www.admink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dminknt.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k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dminknt.ru" TargetMode="External"/><Relationship Id="rId4" Type="http://schemas.openxmlformats.org/officeDocument/2006/relationships/webSettings" Target="webSettings.xml"/><Relationship Id="rId9" Type="http://schemas.openxmlformats.org/officeDocument/2006/relationships/hyperlink" Target="http://www.admink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14962</Words>
  <Characters>85287</Characters>
  <Application>Microsoft Office Word</Application>
  <DocSecurity>0</DocSecurity>
  <Lines>710</Lines>
  <Paragraphs>200</Paragraphs>
  <ScaleCrop>false</ScaleCrop>
  <Company>Reanimator Extreme Edition</Company>
  <LinksUpToDate>false</LinksUpToDate>
  <CharactersWithSpaces>100049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kant_eremin</dc:creator>
  <cp:lastModifiedBy>economic</cp:lastModifiedBy>
  <cp:revision>2</cp:revision>
  <dcterms:created xsi:type="dcterms:W3CDTF">2019-05-15T06:54:00Z</dcterms:created>
  <dcterms:modified xsi:type="dcterms:W3CDTF">2019-05-15T06:54:00Z</dcterms:modified>
</cp:coreProperties>
</file>