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A0" w:rsidRPr="004906A0" w:rsidRDefault="004906A0" w:rsidP="006C4376">
      <w:pPr>
        <w:tabs>
          <w:tab w:val="left" w:pos="5387"/>
        </w:tabs>
        <w:ind w:firstLine="0"/>
        <w:jc w:val="left"/>
        <w:rPr>
          <w:rFonts w:ascii="Times New Roman" w:hAnsi="Times New Roman"/>
          <w:sz w:val="32"/>
          <w:szCs w:val="32"/>
        </w:rPr>
      </w:pPr>
      <w:r>
        <w:t xml:space="preserve">                                                                                   </w:t>
      </w:r>
      <w:r w:rsidRPr="004906A0">
        <w:rPr>
          <w:rFonts w:ascii="Times New Roman" w:hAnsi="Times New Roman"/>
          <w:sz w:val="32"/>
          <w:szCs w:val="32"/>
        </w:rPr>
        <w:t>УТВЕРЖДЕНО</w:t>
      </w:r>
    </w:p>
    <w:p w:rsidR="004906A0" w:rsidRPr="004906A0" w:rsidRDefault="004906A0" w:rsidP="006C4376">
      <w:pPr>
        <w:tabs>
          <w:tab w:val="left" w:pos="5387"/>
          <w:tab w:val="left" w:pos="5670"/>
        </w:tabs>
        <w:ind w:firstLine="0"/>
        <w:jc w:val="left"/>
        <w:rPr>
          <w:rFonts w:ascii="Times New Roman" w:hAnsi="Times New Roman"/>
          <w:sz w:val="28"/>
          <w:szCs w:val="28"/>
        </w:rPr>
      </w:pPr>
      <w:r>
        <w:t xml:space="preserve">                                                                                   </w:t>
      </w:r>
      <w:r w:rsidRPr="004906A0">
        <w:rPr>
          <w:rFonts w:ascii="Times New Roman" w:hAnsi="Times New Roman"/>
          <w:sz w:val="28"/>
          <w:szCs w:val="28"/>
        </w:rPr>
        <w:t>постановлением</w:t>
      </w:r>
      <w:r w:rsidR="001728FE" w:rsidRPr="004906A0">
        <w:rPr>
          <w:rFonts w:ascii="Times New Roman" w:hAnsi="Times New Roman"/>
          <w:sz w:val="28"/>
          <w:szCs w:val="28"/>
        </w:rPr>
        <w:t xml:space="preserve">                                                      </w:t>
      </w:r>
      <w:r w:rsidR="00C83DF8" w:rsidRPr="004906A0">
        <w:rPr>
          <w:rFonts w:ascii="Times New Roman" w:hAnsi="Times New Roman"/>
          <w:sz w:val="28"/>
          <w:szCs w:val="28"/>
        </w:rPr>
        <w:t xml:space="preserve">        </w:t>
      </w:r>
      <w:r w:rsidR="001728FE" w:rsidRPr="004906A0">
        <w:rPr>
          <w:rFonts w:ascii="Times New Roman" w:hAnsi="Times New Roman"/>
          <w:sz w:val="28"/>
          <w:szCs w:val="28"/>
        </w:rPr>
        <w:t xml:space="preserve">            </w:t>
      </w:r>
    </w:p>
    <w:p w:rsidR="004906A0" w:rsidRPr="004906A0" w:rsidRDefault="004906A0" w:rsidP="006C4376">
      <w:pPr>
        <w:tabs>
          <w:tab w:val="left" w:pos="5387"/>
        </w:tabs>
        <w:ind w:firstLine="0"/>
        <w:jc w:val="left"/>
        <w:rPr>
          <w:rFonts w:ascii="Times New Roman" w:hAnsi="Times New Roman"/>
          <w:sz w:val="28"/>
          <w:szCs w:val="28"/>
        </w:rPr>
      </w:pPr>
      <w:r w:rsidRPr="004906A0">
        <w:rPr>
          <w:rFonts w:ascii="Times New Roman" w:hAnsi="Times New Roman"/>
          <w:sz w:val="28"/>
          <w:szCs w:val="28"/>
        </w:rPr>
        <w:t xml:space="preserve">                                                                               администрации</w:t>
      </w:r>
    </w:p>
    <w:p w:rsidR="004906A0" w:rsidRPr="004906A0" w:rsidRDefault="004906A0" w:rsidP="006C4376">
      <w:pPr>
        <w:tabs>
          <w:tab w:val="left" w:pos="5387"/>
          <w:tab w:val="left" w:pos="5670"/>
        </w:tabs>
        <w:ind w:firstLine="0"/>
        <w:jc w:val="left"/>
        <w:rPr>
          <w:rFonts w:ascii="Times New Roman" w:hAnsi="Times New Roman"/>
          <w:sz w:val="28"/>
          <w:szCs w:val="28"/>
        </w:rPr>
      </w:pPr>
      <w:r w:rsidRPr="004906A0">
        <w:rPr>
          <w:rFonts w:ascii="Times New Roman" w:hAnsi="Times New Roman"/>
          <w:sz w:val="28"/>
          <w:szCs w:val="28"/>
        </w:rPr>
        <w:t xml:space="preserve">                                                               </w:t>
      </w:r>
      <w:r>
        <w:rPr>
          <w:rFonts w:ascii="Times New Roman" w:hAnsi="Times New Roman"/>
          <w:sz w:val="28"/>
          <w:szCs w:val="28"/>
        </w:rPr>
        <w:t xml:space="preserve">                </w:t>
      </w:r>
      <w:r w:rsidRPr="004906A0">
        <w:rPr>
          <w:rFonts w:ascii="Times New Roman" w:hAnsi="Times New Roman"/>
          <w:sz w:val="28"/>
          <w:szCs w:val="28"/>
        </w:rPr>
        <w:t>Кантемировского</w:t>
      </w:r>
    </w:p>
    <w:p w:rsidR="003C51EF" w:rsidRPr="004906A0" w:rsidRDefault="004906A0" w:rsidP="006C4376">
      <w:pPr>
        <w:tabs>
          <w:tab w:val="left" w:pos="5387"/>
          <w:tab w:val="left" w:pos="5670"/>
          <w:tab w:val="left" w:pos="6096"/>
        </w:tabs>
        <w:ind w:firstLine="0"/>
        <w:jc w:val="left"/>
        <w:rPr>
          <w:rFonts w:ascii="Times New Roman" w:hAnsi="Times New Roman"/>
          <w:sz w:val="28"/>
          <w:szCs w:val="28"/>
        </w:rPr>
      </w:pPr>
      <w:r w:rsidRPr="004906A0">
        <w:rPr>
          <w:rFonts w:ascii="Times New Roman" w:hAnsi="Times New Roman"/>
          <w:sz w:val="28"/>
          <w:szCs w:val="28"/>
        </w:rPr>
        <w:t xml:space="preserve">                                                  </w:t>
      </w:r>
      <w:r>
        <w:rPr>
          <w:rFonts w:ascii="Times New Roman" w:hAnsi="Times New Roman"/>
          <w:sz w:val="28"/>
          <w:szCs w:val="28"/>
        </w:rPr>
        <w:t xml:space="preserve">                             </w:t>
      </w:r>
      <w:r w:rsidRPr="004906A0">
        <w:rPr>
          <w:rFonts w:ascii="Times New Roman" w:hAnsi="Times New Roman"/>
          <w:sz w:val="28"/>
          <w:szCs w:val="28"/>
        </w:rPr>
        <w:t>муниципального района</w:t>
      </w:r>
      <w:r w:rsidR="003C51EF" w:rsidRPr="004906A0">
        <w:rPr>
          <w:rFonts w:ascii="Times New Roman" w:hAnsi="Times New Roman"/>
          <w:sz w:val="28"/>
          <w:szCs w:val="28"/>
        </w:rPr>
        <w:t xml:space="preserve">                                  </w:t>
      </w:r>
      <w:r w:rsidRPr="004906A0">
        <w:rPr>
          <w:rFonts w:ascii="Times New Roman" w:hAnsi="Times New Roman"/>
          <w:sz w:val="28"/>
          <w:szCs w:val="28"/>
        </w:rPr>
        <w:t xml:space="preserve">                        </w:t>
      </w:r>
      <w:r w:rsidR="0018124F" w:rsidRPr="004906A0">
        <w:rPr>
          <w:rFonts w:ascii="Times New Roman" w:hAnsi="Times New Roman"/>
          <w:sz w:val="28"/>
          <w:szCs w:val="28"/>
        </w:rPr>
        <w:t xml:space="preserve">  </w:t>
      </w:r>
      <w:r w:rsidR="00C83DF8" w:rsidRPr="004906A0">
        <w:rPr>
          <w:rFonts w:ascii="Times New Roman" w:hAnsi="Times New Roman"/>
          <w:sz w:val="28"/>
          <w:szCs w:val="28"/>
        </w:rPr>
        <w:t xml:space="preserve">                       </w:t>
      </w:r>
      <w:r w:rsidR="0018124F" w:rsidRPr="004906A0">
        <w:rPr>
          <w:rFonts w:ascii="Times New Roman" w:hAnsi="Times New Roman"/>
          <w:sz w:val="28"/>
          <w:szCs w:val="28"/>
        </w:rPr>
        <w:t xml:space="preserve">                      </w:t>
      </w:r>
      <w:r w:rsidRPr="004906A0">
        <w:rPr>
          <w:rFonts w:ascii="Times New Roman" w:hAnsi="Times New Roman"/>
          <w:sz w:val="28"/>
          <w:szCs w:val="28"/>
        </w:rPr>
        <w:t xml:space="preserve">             </w:t>
      </w:r>
    </w:p>
    <w:p w:rsidR="0018124F" w:rsidRPr="004906A0" w:rsidRDefault="00C83DF8" w:rsidP="006C4376">
      <w:pPr>
        <w:tabs>
          <w:tab w:val="left" w:pos="5387"/>
          <w:tab w:val="left" w:pos="5670"/>
        </w:tabs>
        <w:jc w:val="left"/>
        <w:rPr>
          <w:rFonts w:ascii="Times New Roman" w:hAnsi="Times New Roman"/>
          <w:sz w:val="28"/>
          <w:szCs w:val="28"/>
        </w:rPr>
      </w:pPr>
      <w:r w:rsidRPr="004906A0">
        <w:rPr>
          <w:rFonts w:ascii="Times New Roman" w:hAnsi="Times New Roman"/>
          <w:sz w:val="28"/>
          <w:szCs w:val="28"/>
        </w:rPr>
        <w:t xml:space="preserve">                                           </w:t>
      </w:r>
      <w:r w:rsidR="004906A0" w:rsidRPr="004906A0">
        <w:rPr>
          <w:rFonts w:ascii="Times New Roman" w:hAnsi="Times New Roman"/>
          <w:sz w:val="28"/>
          <w:szCs w:val="28"/>
        </w:rPr>
        <w:t xml:space="preserve">                        </w:t>
      </w:r>
      <w:r w:rsidR="00C53879">
        <w:rPr>
          <w:rFonts w:ascii="Times New Roman" w:hAnsi="Times New Roman"/>
          <w:sz w:val="28"/>
          <w:szCs w:val="28"/>
        </w:rPr>
        <w:t xml:space="preserve">    </w:t>
      </w:r>
      <w:r w:rsidR="0049068D" w:rsidRPr="004906A0">
        <w:rPr>
          <w:rFonts w:ascii="Times New Roman" w:hAnsi="Times New Roman"/>
          <w:sz w:val="28"/>
          <w:szCs w:val="28"/>
        </w:rPr>
        <w:t>от</w:t>
      </w:r>
      <w:r w:rsidR="004574B6">
        <w:rPr>
          <w:rFonts w:ascii="Times New Roman" w:hAnsi="Times New Roman"/>
          <w:sz w:val="28"/>
          <w:szCs w:val="28"/>
        </w:rPr>
        <w:t xml:space="preserve"> </w:t>
      </w:r>
      <w:r w:rsidR="004574B6" w:rsidRPr="004574B6">
        <w:rPr>
          <w:rFonts w:ascii="Times New Roman" w:hAnsi="Times New Roman"/>
          <w:sz w:val="28"/>
          <w:szCs w:val="28"/>
          <w:u w:val="single"/>
        </w:rPr>
        <w:t>26.01.2018</w:t>
      </w:r>
      <w:r w:rsidR="0080586C">
        <w:rPr>
          <w:rFonts w:ascii="Times New Roman" w:hAnsi="Times New Roman"/>
          <w:sz w:val="28"/>
          <w:szCs w:val="28"/>
          <w:u w:val="single"/>
        </w:rPr>
        <w:t xml:space="preserve"> </w:t>
      </w:r>
      <w:r w:rsidR="0049068D" w:rsidRPr="004906A0">
        <w:rPr>
          <w:rFonts w:ascii="Times New Roman" w:hAnsi="Times New Roman"/>
          <w:sz w:val="28"/>
          <w:szCs w:val="28"/>
        </w:rPr>
        <w:t xml:space="preserve"> года</w:t>
      </w:r>
      <w:r w:rsidR="004574B6">
        <w:rPr>
          <w:rFonts w:ascii="Times New Roman" w:hAnsi="Times New Roman"/>
          <w:sz w:val="28"/>
          <w:szCs w:val="28"/>
        </w:rPr>
        <w:t xml:space="preserve">  </w:t>
      </w:r>
      <w:r w:rsidR="0049068D" w:rsidRPr="004906A0">
        <w:rPr>
          <w:rFonts w:ascii="Times New Roman" w:hAnsi="Times New Roman"/>
          <w:sz w:val="28"/>
          <w:szCs w:val="28"/>
        </w:rPr>
        <w:t xml:space="preserve"> №</w:t>
      </w:r>
      <w:r w:rsidR="004574B6">
        <w:rPr>
          <w:rFonts w:ascii="Times New Roman" w:hAnsi="Times New Roman"/>
          <w:sz w:val="28"/>
          <w:szCs w:val="28"/>
        </w:rPr>
        <w:t xml:space="preserve">  </w:t>
      </w:r>
      <w:r w:rsidR="004574B6" w:rsidRPr="004574B6">
        <w:rPr>
          <w:rFonts w:ascii="Times New Roman" w:hAnsi="Times New Roman"/>
          <w:sz w:val="28"/>
          <w:szCs w:val="28"/>
          <w:u w:val="single"/>
        </w:rPr>
        <w:t>37</w:t>
      </w:r>
      <w:r w:rsidRPr="004574B6">
        <w:rPr>
          <w:rFonts w:ascii="Times New Roman" w:hAnsi="Times New Roman"/>
          <w:sz w:val="28"/>
          <w:szCs w:val="28"/>
          <w:u w:val="single"/>
        </w:rPr>
        <w:t xml:space="preserve">  </w:t>
      </w:r>
      <w:r w:rsidR="0018124F" w:rsidRPr="004574B6">
        <w:rPr>
          <w:rFonts w:ascii="Times New Roman" w:hAnsi="Times New Roman"/>
          <w:sz w:val="28"/>
          <w:szCs w:val="28"/>
          <w:u w:val="single"/>
        </w:rPr>
        <w:t xml:space="preserve">    </w:t>
      </w:r>
      <w:r w:rsidR="0018124F" w:rsidRPr="00AC2BB1">
        <w:rPr>
          <w:rFonts w:ascii="Times New Roman" w:hAnsi="Times New Roman"/>
          <w:sz w:val="28"/>
          <w:szCs w:val="28"/>
          <w:u w:val="single"/>
        </w:rPr>
        <w:t xml:space="preserve">   </w:t>
      </w:r>
      <w:r w:rsidR="0018124F" w:rsidRPr="004906A0">
        <w:rPr>
          <w:rFonts w:ascii="Times New Roman" w:hAnsi="Times New Roman"/>
          <w:sz w:val="28"/>
          <w:szCs w:val="28"/>
          <w:u w:val="single"/>
        </w:rPr>
        <w:t xml:space="preserve">                                                                </w:t>
      </w:r>
    </w:p>
    <w:p w:rsidR="0018124F" w:rsidRPr="004906A0" w:rsidRDefault="0018124F" w:rsidP="00C53879">
      <w:pPr>
        <w:jc w:val="left"/>
        <w:rPr>
          <w:rFonts w:ascii="Times New Roman" w:hAnsi="Times New Roman"/>
          <w:sz w:val="28"/>
          <w:szCs w:val="28"/>
        </w:rPr>
      </w:pPr>
    </w:p>
    <w:p w:rsidR="0018124F" w:rsidRPr="00991D8F" w:rsidRDefault="00D04A12" w:rsidP="00991D8F">
      <w:pPr>
        <w:spacing w:line="276" w:lineRule="auto"/>
        <w:ind w:firstLine="709"/>
        <w:rPr>
          <w:rFonts w:ascii="Times New Roman" w:hAnsi="Times New Roman"/>
          <w:b/>
          <w:sz w:val="28"/>
          <w:szCs w:val="28"/>
        </w:rPr>
      </w:pPr>
      <w:r w:rsidRPr="00952D47">
        <w:rPr>
          <w:b/>
        </w:rPr>
        <w:t xml:space="preserve">                                          </w:t>
      </w:r>
      <w:r w:rsidR="0018124F" w:rsidRPr="00991D8F">
        <w:rPr>
          <w:rFonts w:ascii="Times New Roman" w:hAnsi="Times New Roman"/>
          <w:b/>
          <w:sz w:val="28"/>
          <w:szCs w:val="28"/>
        </w:rPr>
        <w:t>ПОЛОЖЕНИЕ</w:t>
      </w:r>
    </w:p>
    <w:p w:rsidR="00D04A12" w:rsidRPr="00991D8F" w:rsidRDefault="0018124F" w:rsidP="00B22B22">
      <w:pPr>
        <w:spacing w:line="276" w:lineRule="auto"/>
        <w:ind w:firstLine="709"/>
        <w:jc w:val="center"/>
        <w:rPr>
          <w:rFonts w:ascii="Times New Roman" w:hAnsi="Times New Roman"/>
          <w:b/>
          <w:sz w:val="28"/>
          <w:szCs w:val="28"/>
        </w:rPr>
      </w:pPr>
      <w:r w:rsidRPr="00991D8F">
        <w:rPr>
          <w:rFonts w:ascii="Times New Roman" w:hAnsi="Times New Roman"/>
          <w:b/>
          <w:sz w:val="28"/>
          <w:szCs w:val="28"/>
        </w:rPr>
        <w:t>о  порядке  предоставления  молодым  семьям  в  Кантемировском  муниципальном  районе  социальных выплат  на  приобретение  (строительство) жилья  в  рамках  р</w:t>
      </w:r>
      <w:r w:rsidR="00952D47" w:rsidRPr="00991D8F">
        <w:rPr>
          <w:rFonts w:ascii="Times New Roman" w:hAnsi="Times New Roman"/>
          <w:b/>
          <w:sz w:val="28"/>
          <w:szCs w:val="28"/>
        </w:rPr>
        <w:t xml:space="preserve">еализации  муниципальной </w:t>
      </w:r>
      <w:r w:rsidRPr="00991D8F">
        <w:rPr>
          <w:rFonts w:ascii="Times New Roman" w:hAnsi="Times New Roman"/>
          <w:b/>
          <w:sz w:val="28"/>
          <w:szCs w:val="28"/>
        </w:rPr>
        <w:t xml:space="preserve"> программы</w:t>
      </w:r>
      <w:r w:rsidR="00287377" w:rsidRPr="00991D8F">
        <w:rPr>
          <w:rFonts w:ascii="Times New Roman" w:hAnsi="Times New Roman"/>
          <w:b/>
          <w:sz w:val="28"/>
          <w:szCs w:val="28"/>
        </w:rPr>
        <w:t xml:space="preserve"> </w:t>
      </w:r>
      <w:r w:rsidR="00BC1806" w:rsidRPr="00991D8F">
        <w:rPr>
          <w:rFonts w:ascii="Times New Roman" w:hAnsi="Times New Roman"/>
          <w:b/>
          <w:sz w:val="28"/>
          <w:szCs w:val="28"/>
        </w:rPr>
        <w:t>«</w:t>
      </w:r>
      <w:r w:rsidR="00287377" w:rsidRPr="00991D8F">
        <w:rPr>
          <w:rFonts w:ascii="Times New Roman" w:hAnsi="Times New Roman"/>
          <w:b/>
          <w:sz w:val="28"/>
          <w:szCs w:val="28"/>
        </w:rPr>
        <w:t>Обеспечение доступным жильем населения Кантемировского мун</w:t>
      </w:r>
      <w:r w:rsidR="00952D47" w:rsidRPr="00991D8F">
        <w:rPr>
          <w:rFonts w:ascii="Times New Roman" w:hAnsi="Times New Roman"/>
          <w:b/>
          <w:sz w:val="28"/>
          <w:szCs w:val="28"/>
        </w:rPr>
        <w:t>иципально</w:t>
      </w:r>
      <w:r w:rsidR="005B2564" w:rsidRPr="00991D8F">
        <w:rPr>
          <w:rFonts w:ascii="Times New Roman" w:hAnsi="Times New Roman"/>
          <w:b/>
          <w:sz w:val="28"/>
          <w:szCs w:val="28"/>
        </w:rPr>
        <w:t>го района» подпрограммы</w:t>
      </w:r>
      <w:r w:rsidR="00287377" w:rsidRPr="00991D8F">
        <w:rPr>
          <w:rFonts w:ascii="Times New Roman" w:hAnsi="Times New Roman"/>
          <w:b/>
          <w:sz w:val="28"/>
          <w:szCs w:val="28"/>
        </w:rPr>
        <w:t xml:space="preserve"> </w:t>
      </w:r>
      <w:r w:rsidRPr="00991D8F">
        <w:rPr>
          <w:rFonts w:ascii="Times New Roman" w:hAnsi="Times New Roman"/>
          <w:b/>
          <w:sz w:val="28"/>
          <w:szCs w:val="28"/>
        </w:rPr>
        <w:t xml:space="preserve"> «Обеспечение</w:t>
      </w:r>
      <w:r w:rsidR="00287377" w:rsidRPr="00991D8F">
        <w:rPr>
          <w:rFonts w:ascii="Times New Roman" w:hAnsi="Times New Roman"/>
          <w:b/>
          <w:sz w:val="28"/>
          <w:szCs w:val="28"/>
        </w:rPr>
        <w:t xml:space="preserve"> жильем молодых  семей» на  2014-2020</w:t>
      </w:r>
      <w:r w:rsidRPr="00991D8F">
        <w:rPr>
          <w:rFonts w:ascii="Times New Roman" w:hAnsi="Times New Roman"/>
          <w:b/>
          <w:sz w:val="28"/>
          <w:szCs w:val="28"/>
        </w:rPr>
        <w:t xml:space="preserve"> годы</w:t>
      </w:r>
      <w:r w:rsidR="00134424">
        <w:rPr>
          <w:rFonts w:ascii="Times New Roman" w:hAnsi="Times New Roman"/>
          <w:b/>
          <w:sz w:val="28"/>
          <w:szCs w:val="28"/>
        </w:rPr>
        <w:t xml:space="preserve"> и их использования</w:t>
      </w:r>
    </w:p>
    <w:p w:rsidR="003C51EF" w:rsidRPr="00991D8F" w:rsidRDefault="003C51EF" w:rsidP="00991D8F">
      <w:pPr>
        <w:spacing w:line="276" w:lineRule="auto"/>
        <w:ind w:firstLine="709"/>
        <w:rPr>
          <w:rFonts w:ascii="Times New Roman" w:hAnsi="Times New Roman"/>
          <w:sz w:val="28"/>
          <w:szCs w:val="28"/>
        </w:rPr>
      </w:pPr>
    </w:p>
    <w:p w:rsidR="0018124F" w:rsidRPr="00991D8F" w:rsidRDefault="00D04A12" w:rsidP="00991D8F">
      <w:pPr>
        <w:spacing w:line="276" w:lineRule="auto"/>
        <w:ind w:firstLine="709"/>
        <w:rPr>
          <w:rFonts w:ascii="Times New Roman" w:hAnsi="Times New Roman"/>
          <w:b/>
          <w:sz w:val="28"/>
          <w:szCs w:val="28"/>
        </w:rPr>
      </w:pPr>
      <w:r w:rsidRPr="00991D8F">
        <w:rPr>
          <w:rFonts w:ascii="Times New Roman" w:hAnsi="Times New Roman"/>
          <w:sz w:val="28"/>
          <w:szCs w:val="28"/>
        </w:rPr>
        <w:t xml:space="preserve">                           </w:t>
      </w:r>
      <w:r w:rsidR="0018124F" w:rsidRPr="00991D8F">
        <w:rPr>
          <w:rFonts w:ascii="Times New Roman" w:hAnsi="Times New Roman"/>
          <w:b/>
          <w:sz w:val="28"/>
          <w:szCs w:val="28"/>
        </w:rPr>
        <w:t>1. Общие  положения</w:t>
      </w:r>
    </w:p>
    <w:p w:rsidR="0018124F" w:rsidRPr="00991D8F" w:rsidRDefault="0018124F" w:rsidP="00991D8F">
      <w:pPr>
        <w:spacing w:line="276" w:lineRule="auto"/>
        <w:ind w:firstLine="709"/>
        <w:rPr>
          <w:rFonts w:ascii="Times New Roman" w:hAnsi="Times New Roman"/>
          <w:b/>
          <w:sz w:val="28"/>
          <w:szCs w:val="28"/>
        </w:rPr>
      </w:pPr>
    </w:p>
    <w:p w:rsidR="00287377" w:rsidRPr="00991D8F" w:rsidRDefault="0018124F" w:rsidP="001129DB">
      <w:pPr>
        <w:tabs>
          <w:tab w:val="left" w:pos="709"/>
        </w:tabs>
        <w:spacing w:line="276" w:lineRule="auto"/>
        <w:ind w:firstLine="709"/>
        <w:rPr>
          <w:rFonts w:ascii="Times New Roman" w:hAnsi="Times New Roman"/>
          <w:sz w:val="28"/>
          <w:szCs w:val="28"/>
        </w:rPr>
      </w:pPr>
      <w:r w:rsidRPr="00991D8F">
        <w:rPr>
          <w:rFonts w:ascii="Times New Roman" w:hAnsi="Times New Roman"/>
          <w:sz w:val="28"/>
          <w:szCs w:val="28"/>
        </w:rPr>
        <w:t>1.1.</w:t>
      </w:r>
      <w:r w:rsidR="001129DB">
        <w:rPr>
          <w:rFonts w:ascii="Times New Roman" w:hAnsi="Times New Roman"/>
          <w:sz w:val="28"/>
          <w:szCs w:val="28"/>
        </w:rPr>
        <w:t xml:space="preserve"> </w:t>
      </w:r>
      <w:proofErr w:type="gramStart"/>
      <w:r w:rsidRPr="00991D8F">
        <w:rPr>
          <w:rFonts w:ascii="Times New Roman" w:hAnsi="Times New Roman"/>
          <w:sz w:val="28"/>
          <w:szCs w:val="28"/>
        </w:rPr>
        <w:t xml:space="preserve">Настоящее </w:t>
      </w:r>
      <w:r w:rsidR="0049068D">
        <w:rPr>
          <w:rFonts w:ascii="Times New Roman" w:hAnsi="Times New Roman"/>
          <w:sz w:val="28"/>
          <w:szCs w:val="28"/>
        </w:rPr>
        <w:t xml:space="preserve">Положение устанавливает порядок и цели </w:t>
      </w:r>
      <w:r w:rsidRPr="00991D8F">
        <w:rPr>
          <w:rFonts w:ascii="Times New Roman" w:hAnsi="Times New Roman"/>
          <w:sz w:val="28"/>
          <w:szCs w:val="28"/>
        </w:rPr>
        <w:t>предоставления молодым семьям социальных выплат на прио</w:t>
      </w:r>
      <w:r w:rsidR="00CE1851">
        <w:rPr>
          <w:rFonts w:ascii="Times New Roman" w:hAnsi="Times New Roman"/>
          <w:sz w:val="28"/>
          <w:szCs w:val="28"/>
        </w:rPr>
        <w:t>бретение жилого помещения</w:t>
      </w:r>
      <w:r w:rsidR="00E04D3C" w:rsidRPr="00991D8F">
        <w:rPr>
          <w:rFonts w:ascii="Times New Roman" w:hAnsi="Times New Roman"/>
          <w:sz w:val="28"/>
          <w:szCs w:val="28"/>
        </w:rPr>
        <w:t xml:space="preserve"> или создание объекта индивидуального жилищного строительства</w:t>
      </w:r>
      <w:r w:rsidR="00CE1851">
        <w:rPr>
          <w:rFonts w:ascii="Times New Roman" w:hAnsi="Times New Roman"/>
          <w:sz w:val="28"/>
          <w:szCs w:val="28"/>
        </w:rPr>
        <w:t xml:space="preserve"> (далее соответственно</w:t>
      </w:r>
      <w:r w:rsidR="001129DB">
        <w:rPr>
          <w:rFonts w:ascii="Times New Roman" w:hAnsi="Times New Roman"/>
          <w:sz w:val="28"/>
          <w:szCs w:val="28"/>
        </w:rPr>
        <w:t xml:space="preserve"> </w:t>
      </w:r>
      <w:r w:rsidR="00CE1851">
        <w:rPr>
          <w:rFonts w:ascii="Times New Roman" w:hAnsi="Times New Roman"/>
          <w:sz w:val="28"/>
          <w:szCs w:val="28"/>
        </w:rPr>
        <w:t>- жилой дом, социальная выплата), а также использования таких выплат</w:t>
      </w:r>
      <w:r w:rsidRPr="00991D8F">
        <w:rPr>
          <w:rFonts w:ascii="Times New Roman" w:hAnsi="Times New Roman"/>
          <w:sz w:val="28"/>
          <w:szCs w:val="28"/>
        </w:rPr>
        <w:t xml:space="preserve"> в рамках </w:t>
      </w:r>
      <w:r w:rsidR="00952D47" w:rsidRPr="00991D8F">
        <w:rPr>
          <w:rFonts w:ascii="Times New Roman" w:hAnsi="Times New Roman"/>
          <w:sz w:val="28"/>
          <w:szCs w:val="28"/>
        </w:rPr>
        <w:t>реализации муниципальной</w:t>
      </w:r>
      <w:r w:rsidRPr="00991D8F">
        <w:rPr>
          <w:rFonts w:ascii="Times New Roman" w:hAnsi="Times New Roman"/>
          <w:sz w:val="28"/>
          <w:szCs w:val="28"/>
        </w:rPr>
        <w:t xml:space="preserve"> программы</w:t>
      </w:r>
      <w:r w:rsidR="0008704A" w:rsidRPr="00991D8F">
        <w:rPr>
          <w:rFonts w:ascii="Times New Roman" w:hAnsi="Times New Roman"/>
          <w:sz w:val="28"/>
          <w:szCs w:val="28"/>
        </w:rPr>
        <w:t xml:space="preserve"> «</w:t>
      </w:r>
      <w:r w:rsidR="00287377" w:rsidRPr="00991D8F">
        <w:rPr>
          <w:rFonts w:ascii="Times New Roman" w:hAnsi="Times New Roman"/>
          <w:sz w:val="28"/>
          <w:szCs w:val="28"/>
        </w:rPr>
        <w:t>Обеспечение доступным жильем населения Кантемировского мун</w:t>
      </w:r>
      <w:r w:rsidR="00952D47" w:rsidRPr="00991D8F">
        <w:rPr>
          <w:rFonts w:ascii="Times New Roman" w:hAnsi="Times New Roman"/>
          <w:sz w:val="28"/>
          <w:szCs w:val="28"/>
        </w:rPr>
        <w:t>иципально</w:t>
      </w:r>
      <w:r w:rsidR="005B2564" w:rsidRPr="00991D8F">
        <w:rPr>
          <w:rFonts w:ascii="Times New Roman" w:hAnsi="Times New Roman"/>
          <w:sz w:val="28"/>
          <w:szCs w:val="28"/>
        </w:rPr>
        <w:t>го района» подпрограммы</w:t>
      </w:r>
      <w:r w:rsidR="00287377" w:rsidRPr="00991D8F">
        <w:rPr>
          <w:rFonts w:ascii="Times New Roman" w:hAnsi="Times New Roman"/>
          <w:sz w:val="28"/>
          <w:szCs w:val="28"/>
        </w:rPr>
        <w:t xml:space="preserve">  «Обеспечение жильем молодых  семей» на 2014-2020 годы,</w:t>
      </w:r>
      <w:r w:rsidR="00952D47" w:rsidRPr="00991D8F">
        <w:rPr>
          <w:rFonts w:ascii="Times New Roman" w:hAnsi="Times New Roman"/>
          <w:sz w:val="28"/>
          <w:szCs w:val="28"/>
        </w:rPr>
        <w:t xml:space="preserve"> государственной программы Воронежской области</w:t>
      </w:r>
      <w:r w:rsidR="00C444C1" w:rsidRPr="00991D8F">
        <w:rPr>
          <w:rFonts w:ascii="Times New Roman" w:hAnsi="Times New Roman"/>
          <w:sz w:val="28"/>
          <w:szCs w:val="28"/>
        </w:rPr>
        <w:t xml:space="preserve"> «Обеспечение доступным и комфортным</w:t>
      </w:r>
      <w:proofErr w:type="gramEnd"/>
      <w:r w:rsidR="00C444C1" w:rsidRPr="00991D8F">
        <w:rPr>
          <w:rFonts w:ascii="Times New Roman" w:hAnsi="Times New Roman"/>
          <w:sz w:val="28"/>
          <w:szCs w:val="28"/>
        </w:rPr>
        <w:t xml:space="preserve"> жильем населения Воронежской</w:t>
      </w:r>
      <w:r w:rsidR="00952D47" w:rsidRPr="00991D8F">
        <w:rPr>
          <w:rFonts w:ascii="Times New Roman" w:hAnsi="Times New Roman"/>
          <w:sz w:val="28"/>
          <w:szCs w:val="28"/>
        </w:rPr>
        <w:t xml:space="preserve"> области» подпрограммы «Создание условий для обеспечения доступным и комфортным жильем населе</w:t>
      </w:r>
      <w:r w:rsidR="00134424">
        <w:rPr>
          <w:rFonts w:ascii="Times New Roman" w:hAnsi="Times New Roman"/>
          <w:sz w:val="28"/>
          <w:szCs w:val="28"/>
        </w:rPr>
        <w:t>ния Воронежской области»</w:t>
      </w:r>
      <w:r w:rsidR="008D77B4" w:rsidRPr="00991D8F">
        <w:rPr>
          <w:rFonts w:ascii="Times New Roman" w:hAnsi="Times New Roman"/>
          <w:sz w:val="28"/>
          <w:szCs w:val="28"/>
        </w:rPr>
        <w:t>,</w:t>
      </w:r>
      <w:r w:rsidR="001129DB">
        <w:rPr>
          <w:rFonts w:ascii="Times New Roman" w:hAnsi="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w:t>
      </w:r>
      <w:r w:rsidR="00C444C1" w:rsidRPr="00991D8F">
        <w:rPr>
          <w:rFonts w:ascii="Times New Roman" w:hAnsi="Times New Roman"/>
          <w:sz w:val="28"/>
          <w:szCs w:val="28"/>
        </w:rPr>
        <w:t xml:space="preserve"> «Об</w:t>
      </w:r>
      <w:r w:rsidR="00134424">
        <w:rPr>
          <w:rFonts w:ascii="Times New Roman" w:hAnsi="Times New Roman"/>
          <w:sz w:val="28"/>
          <w:szCs w:val="28"/>
        </w:rPr>
        <w:t>еспечение жи</w:t>
      </w:r>
      <w:r w:rsidR="00615387">
        <w:rPr>
          <w:rFonts w:ascii="Times New Roman" w:hAnsi="Times New Roman"/>
          <w:sz w:val="28"/>
          <w:szCs w:val="28"/>
        </w:rPr>
        <w:t xml:space="preserve">льем молодых семей», а так же </w:t>
      </w:r>
      <w:r w:rsidR="00571917">
        <w:rPr>
          <w:rFonts w:ascii="Times New Roman" w:hAnsi="Times New Roman"/>
          <w:sz w:val="28"/>
          <w:szCs w:val="28"/>
        </w:rPr>
        <w:t xml:space="preserve"> использования</w:t>
      </w:r>
      <w:r w:rsidR="00615387">
        <w:rPr>
          <w:rFonts w:ascii="Times New Roman" w:hAnsi="Times New Roman"/>
          <w:sz w:val="28"/>
          <w:szCs w:val="28"/>
        </w:rPr>
        <w:t xml:space="preserve"> таких выплат</w:t>
      </w:r>
      <w:r w:rsidR="00134424">
        <w:rPr>
          <w:rFonts w:ascii="Times New Roman" w:hAnsi="Times New Roman"/>
          <w:sz w:val="28"/>
          <w:szCs w:val="28"/>
        </w:rPr>
        <w:t>.</w:t>
      </w:r>
    </w:p>
    <w:p w:rsidR="00C444C1" w:rsidRPr="00991D8F" w:rsidRDefault="00C444C1" w:rsidP="00BD483D">
      <w:pPr>
        <w:tabs>
          <w:tab w:val="left" w:pos="709"/>
        </w:tabs>
        <w:spacing w:line="276" w:lineRule="auto"/>
        <w:ind w:firstLine="709"/>
        <w:rPr>
          <w:rFonts w:ascii="Times New Roman" w:hAnsi="Times New Roman"/>
          <w:sz w:val="28"/>
          <w:szCs w:val="28"/>
        </w:rPr>
      </w:pPr>
      <w:r w:rsidRPr="00991D8F">
        <w:rPr>
          <w:rFonts w:ascii="Times New Roman" w:hAnsi="Times New Roman"/>
          <w:sz w:val="28"/>
          <w:szCs w:val="28"/>
        </w:rPr>
        <w:t>1.2. В целях реализации на территории Кантемиров</w:t>
      </w:r>
      <w:r w:rsidR="001129DB">
        <w:rPr>
          <w:rFonts w:ascii="Times New Roman" w:hAnsi="Times New Roman"/>
          <w:sz w:val="28"/>
          <w:szCs w:val="28"/>
        </w:rPr>
        <w:t>ского муниципального района основного мероприятия</w:t>
      </w:r>
      <w:r w:rsidRPr="00991D8F">
        <w:rPr>
          <w:rFonts w:ascii="Times New Roman" w:hAnsi="Times New Roman"/>
          <w:sz w:val="28"/>
          <w:szCs w:val="28"/>
        </w:rPr>
        <w:t xml:space="preserve"> «Обеспечение ж</w:t>
      </w:r>
      <w:r w:rsidR="001129DB">
        <w:rPr>
          <w:rFonts w:ascii="Times New Roman" w:hAnsi="Times New Roman"/>
          <w:sz w:val="28"/>
          <w:szCs w:val="28"/>
        </w:rPr>
        <w:t>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7666" w:rsidRPr="00991D8F">
        <w:rPr>
          <w:rFonts w:ascii="Times New Roman" w:hAnsi="Times New Roman"/>
          <w:sz w:val="28"/>
          <w:szCs w:val="28"/>
        </w:rPr>
        <w:t>:</w:t>
      </w:r>
    </w:p>
    <w:p w:rsidR="006D4AD1" w:rsidRPr="00991D8F" w:rsidRDefault="009F7666" w:rsidP="00991D8F">
      <w:pPr>
        <w:spacing w:line="276" w:lineRule="auto"/>
        <w:ind w:firstLine="709"/>
        <w:rPr>
          <w:rFonts w:ascii="Times New Roman" w:hAnsi="Times New Roman"/>
          <w:sz w:val="28"/>
          <w:szCs w:val="28"/>
        </w:rPr>
      </w:pPr>
      <w:r w:rsidRPr="00991D8F">
        <w:rPr>
          <w:rFonts w:ascii="Times New Roman" w:hAnsi="Times New Roman"/>
          <w:sz w:val="28"/>
          <w:szCs w:val="28"/>
        </w:rPr>
        <w:t>1.2.1.</w:t>
      </w:r>
      <w:r w:rsidR="00380374">
        <w:rPr>
          <w:rFonts w:ascii="Times New Roman" w:hAnsi="Times New Roman"/>
          <w:sz w:val="28"/>
          <w:szCs w:val="28"/>
        </w:rPr>
        <w:t xml:space="preserve"> </w:t>
      </w:r>
      <w:r w:rsidR="00AC2BB1">
        <w:rPr>
          <w:rFonts w:ascii="Times New Roman" w:hAnsi="Times New Roman"/>
          <w:sz w:val="28"/>
          <w:szCs w:val="28"/>
        </w:rPr>
        <w:t>Призна</w:t>
      </w:r>
      <w:r w:rsidR="006D4AD1" w:rsidRPr="00991D8F">
        <w:rPr>
          <w:rFonts w:ascii="Times New Roman" w:hAnsi="Times New Roman"/>
          <w:sz w:val="28"/>
          <w:szCs w:val="28"/>
        </w:rPr>
        <w:t xml:space="preserve">ние молодых семей, </w:t>
      </w:r>
      <w:proofErr w:type="gramStart"/>
      <w:r w:rsidR="006D4AD1" w:rsidRPr="00991D8F">
        <w:rPr>
          <w:rFonts w:ascii="Times New Roman" w:hAnsi="Times New Roman"/>
          <w:sz w:val="28"/>
          <w:szCs w:val="28"/>
        </w:rPr>
        <w:t>нуждающимися</w:t>
      </w:r>
      <w:proofErr w:type="gramEnd"/>
      <w:r w:rsidR="006D4AD1" w:rsidRPr="00991D8F">
        <w:rPr>
          <w:rFonts w:ascii="Times New Roman" w:hAnsi="Times New Roman"/>
          <w:sz w:val="28"/>
          <w:szCs w:val="28"/>
        </w:rPr>
        <w:t xml:space="preserve"> в улучшении жилищных условий осуществляется на уровне поселений.</w:t>
      </w:r>
    </w:p>
    <w:p w:rsidR="00E04D3C" w:rsidRPr="00991D8F" w:rsidRDefault="00D51C3F" w:rsidP="00D51C3F">
      <w:pPr>
        <w:tabs>
          <w:tab w:val="left" w:pos="709"/>
        </w:tabs>
        <w:spacing w:line="276" w:lineRule="auto"/>
        <w:ind w:firstLine="0"/>
        <w:rPr>
          <w:rFonts w:ascii="Times New Roman" w:hAnsi="Times New Roman"/>
          <w:sz w:val="28"/>
          <w:szCs w:val="28"/>
        </w:rPr>
      </w:pPr>
      <w:r>
        <w:rPr>
          <w:rFonts w:ascii="Times New Roman" w:hAnsi="Times New Roman"/>
          <w:sz w:val="28"/>
          <w:szCs w:val="28"/>
        </w:rPr>
        <w:lastRenderedPageBreak/>
        <w:t xml:space="preserve">         </w:t>
      </w:r>
      <w:r w:rsidR="00D170A2" w:rsidRPr="00991D8F">
        <w:rPr>
          <w:rFonts w:ascii="Times New Roman" w:hAnsi="Times New Roman"/>
          <w:sz w:val="28"/>
          <w:szCs w:val="28"/>
        </w:rPr>
        <w:t xml:space="preserve"> </w:t>
      </w:r>
      <w:r w:rsidR="001129DB">
        <w:rPr>
          <w:rFonts w:ascii="Times New Roman" w:hAnsi="Times New Roman"/>
          <w:sz w:val="28"/>
          <w:szCs w:val="28"/>
        </w:rPr>
        <w:t>1.2.2. Участниками основного мероприятия</w:t>
      </w:r>
      <w:r w:rsidR="00E04D3C" w:rsidRPr="00991D8F">
        <w:rPr>
          <w:rFonts w:ascii="Times New Roman" w:hAnsi="Times New Roman"/>
          <w:sz w:val="28"/>
          <w:szCs w:val="28"/>
        </w:rPr>
        <w:t xml:space="preserve"> «Обеспечение жильем молодых семей</w:t>
      </w:r>
      <w:r w:rsidR="001129DB">
        <w:rPr>
          <w:rFonts w:ascii="Times New Roman" w:hAnsi="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04D3C" w:rsidRPr="00991D8F">
        <w:rPr>
          <w:rFonts w:ascii="Times New Roman" w:hAnsi="Times New Roman"/>
          <w:sz w:val="28"/>
          <w:szCs w:val="28"/>
        </w:rPr>
        <w:t xml:space="preserve"> молодые семьи признаются на основании постановления администрации Кантемировского муниципального района.</w:t>
      </w:r>
    </w:p>
    <w:p w:rsidR="005C064B" w:rsidRPr="00991D8F" w:rsidRDefault="005C064B" w:rsidP="00991D8F">
      <w:pPr>
        <w:spacing w:line="276" w:lineRule="auto"/>
        <w:ind w:firstLine="709"/>
        <w:rPr>
          <w:rFonts w:ascii="Times New Roman" w:hAnsi="Times New Roman"/>
          <w:sz w:val="28"/>
          <w:szCs w:val="28"/>
        </w:rPr>
      </w:pPr>
    </w:p>
    <w:p w:rsidR="006D4AD1" w:rsidRPr="00991D8F" w:rsidRDefault="00C42D34" w:rsidP="00991D8F">
      <w:pPr>
        <w:spacing w:line="276" w:lineRule="auto"/>
        <w:ind w:firstLine="709"/>
        <w:rPr>
          <w:rFonts w:ascii="Times New Roman" w:hAnsi="Times New Roman"/>
          <w:b/>
          <w:sz w:val="28"/>
          <w:szCs w:val="28"/>
        </w:rPr>
      </w:pPr>
      <w:r>
        <w:rPr>
          <w:rFonts w:ascii="Times New Roman" w:hAnsi="Times New Roman"/>
          <w:b/>
          <w:sz w:val="28"/>
          <w:szCs w:val="28"/>
        </w:rPr>
        <w:t xml:space="preserve">  </w:t>
      </w:r>
      <w:r w:rsidR="00D51C3F">
        <w:rPr>
          <w:rFonts w:ascii="Times New Roman" w:hAnsi="Times New Roman"/>
          <w:b/>
          <w:sz w:val="28"/>
          <w:szCs w:val="28"/>
        </w:rPr>
        <w:t xml:space="preserve"> </w:t>
      </w:r>
      <w:r w:rsidR="006D4AD1" w:rsidRPr="00991D8F">
        <w:rPr>
          <w:rFonts w:ascii="Times New Roman" w:hAnsi="Times New Roman"/>
          <w:b/>
          <w:sz w:val="28"/>
          <w:szCs w:val="28"/>
        </w:rPr>
        <w:t xml:space="preserve">2. Порядок признания молодых семей, </w:t>
      </w:r>
      <w:proofErr w:type="gramStart"/>
      <w:r w:rsidR="006D4AD1" w:rsidRPr="00991D8F">
        <w:rPr>
          <w:rFonts w:ascii="Times New Roman" w:hAnsi="Times New Roman"/>
          <w:b/>
          <w:sz w:val="28"/>
          <w:szCs w:val="28"/>
        </w:rPr>
        <w:t>нуждающимися</w:t>
      </w:r>
      <w:proofErr w:type="gramEnd"/>
      <w:r w:rsidR="006D4AD1" w:rsidRPr="00991D8F">
        <w:rPr>
          <w:rFonts w:ascii="Times New Roman" w:hAnsi="Times New Roman"/>
          <w:b/>
          <w:sz w:val="28"/>
          <w:szCs w:val="28"/>
        </w:rPr>
        <w:t xml:space="preserve"> в улучшении жилищных условий</w:t>
      </w:r>
      <w:r w:rsidR="008D77B4" w:rsidRPr="00991D8F">
        <w:rPr>
          <w:rFonts w:ascii="Times New Roman" w:hAnsi="Times New Roman"/>
          <w:b/>
          <w:sz w:val="28"/>
          <w:szCs w:val="28"/>
        </w:rPr>
        <w:t xml:space="preserve"> для целей муниципальной </w:t>
      </w:r>
      <w:r w:rsidR="006D4AD1" w:rsidRPr="00991D8F">
        <w:rPr>
          <w:rFonts w:ascii="Times New Roman" w:hAnsi="Times New Roman"/>
          <w:b/>
          <w:sz w:val="28"/>
          <w:szCs w:val="28"/>
        </w:rPr>
        <w:t>программы</w:t>
      </w:r>
      <w:r w:rsidR="008D77B4" w:rsidRPr="00991D8F">
        <w:rPr>
          <w:rFonts w:ascii="Times New Roman" w:hAnsi="Times New Roman"/>
          <w:b/>
          <w:sz w:val="28"/>
          <w:szCs w:val="28"/>
        </w:rPr>
        <w:t xml:space="preserve"> «</w:t>
      </w:r>
      <w:r w:rsidR="00544FAA" w:rsidRPr="00991D8F">
        <w:rPr>
          <w:rFonts w:ascii="Times New Roman" w:hAnsi="Times New Roman"/>
          <w:b/>
          <w:sz w:val="28"/>
          <w:szCs w:val="28"/>
        </w:rPr>
        <w:t>Обеспечение доступным жильем населения Кантемировского муниципально</w:t>
      </w:r>
      <w:r w:rsidR="005B2564" w:rsidRPr="00991D8F">
        <w:rPr>
          <w:rFonts w:ascii="Times New Roman" w:hAnsi="Times New Roman"/>
          <w:b/>
          <w:sz w:val="28"/>
          <w:szCs w:val="28"/>
        </w:rPr>
        <w:t>го района»  подпрограммы</w:t>
      </w:r>
      <w:r w:rsidR="006D4AD1" w:rsidRPr="00991D8F">
        <w:rPr>
          <w:rFonts w:ascii="Times New Roman" w:hAnsi="Times New Roman"/>
          <w:b/>
          <w:sz w:val="28"/>
          <w:szCs w:val="28"/>
        </w:rPr>
        <w:t xml:space="preserve"> «Обеспечение жильем молодых семей» на 2014-2020 годы</w:t>
      </w:r>
      <w:r w:rsidR="005C064B" w:rsidRPr="00991D8F">
        <w:rPr>
          <w:rFonts w:ascii="Times New Roman" w:hAnsi="Times New Roman"/>
          <w:b/>
          <w:sz w:val="28"/>
          <w:szCs w:val="28"/>
        </w:rPr>
        <w:t>.</w:t>
      </w:r>
    </w:p>
    <w:p w:rsidR="00F16472" w:rsidRPr="00991D8F" w:rsidRDefault="00F16472" w:rsidP="00991D8F">
      <w:pPr>
        <w:spacing w:line="276" w:lineRule="auto"/>
        <w:ind w:firstLine="709"/>
        <w:rPr>
          <w:rFonts w:ascii="Times New Roman" w:hAnsi="Times New Roman"/>
          <w:b/>
          <w:sz w:val="28"/>
          <w:szCs w:val="28"/>
        </w:rPr>
      </w:pPr>
    </w:p>
    <w:p w:rsidR="008F19EE" w:rsidRPr="00991D8F" w:rsidRDefault="00D51C3F" w:rsidP="00D51C3F">
      <w:pPr>
        <w:tabs>
          <w:tab w:val="left" w:pos="709"/>
        </w:tabs>
        <w:spacing w:line="276" w:lineRule="auto"/>
        <w:ind w:firstLine="709"/>
        <w:rPr>
          <w:rFonts w:ascii="Times New Roman" w:hAnsi="Times New Roman"/>
          <w:sz w:val="28"/>
          <w:szCs w:val="28"/>
        </w:rPr>
      </w:pPr>
      <w:r>
        <w:rPr>
          <w:rFonts w:ascii="Times New Roman" w:hAnsi="Times New Roman"/>
          <w:sz w:val="28"/>
          <w:szCs w:val="28"/>
        </w:rPr>
        <w:t xml:space="preserve"> </w:t>
      </w:r>
      <w:proofErr w:type="gramStart"/>
      <w:r w:rsidR="00544FAA" w:rsidRPr="00991D8F">
        <w:rPr>
          <w:rFonts w:ascii="Times New Roman" w:hAnsi="Times New Roman"/>
          <w:sz w:val="28"/>
          <w:szCs w:val="28"/>
        </w:rPr>
        <w:t xml:space="preserve">Для целей муниципальной </w:t>
      </w:r>
      <w:r w:rsidR="00791CF7" w:rsidRPr="00991D8F">
        <w:rPr>
          <w:rFonts w:ascii="Times New Roman" w:hAnsi="Times New Roman"/>
          <w:sz w:val="28"/>
          <w:szCs w:val="28"/>
        </w:rPr>
        <w:t>п</w:t>
      </w:r>
      <w:r w:rsidR="00544FAA" w:rsidRPr="00991D8F">
        <w:rPr>
          <w:rFonts w:ascii="Times New Roman" w:hAnsi="Times New Roman"/>
          <w:sz w:val="28"/>
          <w:szCs w:val="28"/>
        </w:rPr>
        <w:t>рограммы «Обеспечение доступным жильем населения Кантемировского муниципально</w:t>
      </w:r>
      <w:r w:rsidR="005B2564" w:rsidRPr="00991D8F">
        <w:rPr>
          <w:rFonts w:ascii="Times New Roman" w:hAnsi="Times New Roman"/>
          <w:sz w:val="28"/>
          <w:szCs w:val="28"/>
        </w:rPr>
        <w:t>го района» подпр</w:t>
      </w:r>
      <w:r w:rsidR="00991D8F">
        <w:rPr>
          <w:rFonts w:ascii="Times New Roman" w:hAnsi="Times New Roman"/>
          <w:sz w:val="28"/>
          <w:szCs w:val="28"/>
        </w:rPr>
        <w:t>о</w:t>
      </w:r>
      <w:r w:rsidR="005B2564" w:rsidRPr="00991D8F">
        <w:rPr>
          <w:rFonts w:ascii="Times New Roman" w:hAnsi="Times New Roman"/>
          <w:sz w:val="28"/>
          <w:szCs w:val="28"/>
        </w:rPr>
        <w:t>граммы</w:t>
      </w:r>
      <w:r w:rsidR="00544FAA" w:rsidRPr="00991D8F">
        <w:rPr>
          <w:rFonts w:ascii="Times New Roman" w:hAnsi="Times New Roman"/>
          <w:sz w:val="28"/>
          <w:szCs w:val="28"/>
        </w:rPr>
        <w:t xml:space="preserve">  «Обеспечение жильем молодых  семей» на 2014-2020 годы  </w:t>
      </w:r>
      <w:r w:rsidR="008F19EE" w:rsidRPr="00991D8F">
        <w:rPr>
          <w:rFonts w:ascii="Times New Roman" w:hAnsi="Times New Roman"/>
          <w:sz w:val="28"/>
          <w:szCs w:val="28"/>
        </w:rPr>
        <w:t>под нуждающимися в улучшении жилищных условий понимаются молодые семьи, поставленные на</w:t>
      </w:r>
      <w:r w:rsidR="008E581B" w:rsidRPr="00991D8F">
        <w:rPr>
          <w:rFonts w:ascii="Times New Roman" w:hAnsi="Times New Roman"/>
          <w:sz w:val="28"/>
          <w:szCs w:val="28"/>
        </w:rPr>
        <w:t xml:space="preserve"> </w:t>
      </w:r>
      <w:r w:rsidR="008F19EE" w:rsidRPr="00991D8F">
        <w:rPr>
          <w:rFonts w:ascii="Times New Roman" w:hAnsi="Times New Roman"/>
          <w:sz w:val="28"/>
          <w:szCs w:val="28"/>
        </w:rPr>
        <w:t>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w:t>
      </w:r>
      <w:proofErr w:type="gramEnd"/>
      <w:r w:rsidR="008F19EE" w:rsidRPr="00991D8F">
        <w:rPr>
          <w:rFonts w:ascii="Times New Roman" w:hAnsi="Times New Roman"/>
          <w:sz w:val="28"/>
          <w:szCs w:val="28"/>
        </w:rPr>
        <w:t xml:space="preserve">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w:t>
      </w:r>
      <w:r w:rsidR="00791CF7" w:rsidRPr="00991D8F">
        <w:rPr>
          <w:rFonts w:ascii="Times New Roman" w:hAnsi="Times New Roman"/>
          <w:sz w:val="28"/>
          <w:szCs w:val="28"/>
        </w:rPr>
        <w:t xml:space="preserve"> </w:t>
      </w:r>
      <w:r w:rsidR="008F19EE" w:rsidRPr="00991D8F">
        <w:rPr>
          <w:rFonts w:ascii="Times New Roman" w:hAnsi="Times New Roman"/>
          <w:sz w:val="28"/>
          <w:szCs w:val="28"/>
        </w:rPr>
        <w:t xml:space="preserve">зависимости от того, поставлены ли они на учет в качестве нуждающихся в жилых помещениях. Для признания </w:t>
      </w:r>
      <w:proofErr w:type="gramStart"/>
      <w:r w:rsidR="008F19EE" w:rsidRPr="00991D8F">
        <w:rPr>
          <w:rFonts w:ascii="Times New Roman" w:hAnsi="Times New Roman"/>
          <w:sz w:val="28"/>
          <w:szCs w:val="28"/>
        </w:rPr>
        <w:t>нуждающейся</w:t>
      </w:r>
      <w:proofErr w:type="gramEnd"/>
      <w:r w:rsidR="008F19EE" w:rsidRPr="00991D8F">
        <w:rPr>
          <w:rFonts w:ascii="Times New Roman" w:hAnsi="Times New Roman"/>
          <w:sz w:val="28"/>
          <w:szCs w:val="28"/>
        </w:rPr>
        <w:t xml:space="preserve"> в улучшении жилищных условий молодая семья подает в орг</w:t>
      </w:r>
      <w:r w:rsidR="00134424">
        <w:rPr>
          <w:rFonts w:ascii="Times New Roman" w:hAnsi="Times New Roman"/>
          <w:sz w:val="28"/>
          <w:szCs w:val="28"/>
        </w:rPr>
        <w:t xml:space="preserve">ан местного самоуправления </w:t>
      </w:r>
      <w:r w:rsidR="008F19EE" w:rsidRPr="00991D8F">
        <w:rPr>
          <w:rFonts w:ascii="Times New Roman" w:hAnsi="Times New Roman"/>
          <w:sz w:val="28"/>
          <w:szCs w:val="28"/>
        </w:rPr>
        <w:t xml:space="preserve"> по месту постоянного жительства следующие документы:</w:t>
      </w:r>
    </w:p>
    <w:p w:rsidR="008F19EE" w:rsidRPr="00991D8F" w:rsidRDefault="00D51C3F" w:rsidP="00364A7E">
      <w:pPr>
        <w:tabs>
          <w:tab w:val="left" w:pos="709"/>
        </w:tabs>
        <w:spacing w:line="276" w:lineRule="auto"/>
        <w:ind w:firstLine="0"/>
        <w:rPr>
          <w:rFonts w:ascii="Times New Roman" w:hAnsi="Times New Roman"/>
          <w:sz w:val="28"/>
          <w:szCs w:val="28"/>
        </w:rPr>
      </w:pPr>
      <w:r>
        <w:rPr>
          <w:rFonts w:ascii="Times New Roman" w:hAnsi="Times New Roman"/>
          <w:sz w:val="28"/>
          <w:szCs w:val="28"/>
        </w:rPr>
        <w:t xml:space="preserve">          </w:t>
      </w:r>
      <w:r w:rsidR="008F19EE" w:rsidRPr="00991D8F">
        <w:rPr>
          <w:rFonts w:ascii="Times New Roman" w:hAnsi="Times New Roman"/>
          <w:sz w:val="28"/>
          <w:szCs w:val="28"/>
        </w:rPr>
        <w:t>а) заявление с указанием состава семьи по форме, установленной органом местного самоуправления поселения;</w:t>
      </w:r>
    </w:p>
    <w:p w:rsidR="008F19EE" w:rsidRPr="00991D8F" w:rsidRDefault="00D51C3F"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8F19EE" w:rsidRPr="00991D8F">
        <w:rPr>
          <w:rFonts w:ascii="Times New Roman" w:hAnsi="Times New Roman"/>
          <w:sz w:val="28"/>
          <w:szCs w:val="28"/>
        </w:rPr>
        <w:t>б) документы, удостоверяющие личность гражданина и членов его семьи;</w:t>
      </w:r>
    </w:p>
    <w:p w:rsidR="008F19EE" w:rsidRPr="00991D8F" w:rsidRDefault="00D51C3F" w:rsidP="00D51C3F">
      <w:pPr>
        <w:tabs>
          <w:tab w:val="left" w:pos="709"/>
        </w:tabs>
        <w:spacing w:line="276" w:lineRule="auto"/>
        <w:ind w:firstLine="709"/>
        <w:rPr>
          <w:rFonts w:ascii="Times New Roman" w:hAnsi="Times New Roman"/>
          <w:sz w:val="28"/>
          <w:szCs w:val="28"/>
        </w:rPr>
      </w:pPr>
      <w:r>
        <w:rPr>
          <w:rFonts w:ascii="Times New Roman" w:hAnsi="Times New Roman"/>
          <w:sz w:val="28"/>
          <w:szCs w:val="28"/>
        </w:rPr>
        <w:t xml:space="preserve"> </w:t>
      </w:r>
      <w:r w:rsidR="008F19EE" w:rsidRPr="00991D8F">
        <w:rPr>
          <w:rFonts w:ascii="Times New Roman" w:hAnsi="Times New Roman"/>
          <w:sz w:val="28"/>
          <w:szCs w:val="28"/>
        </w:rPr>
        <w:t>в) документы, подтверждающие факт родства, супружеских отношений (свидетельство о рождении, свидетельство о заключении брака, судебные решения);</w:t>
      </w:r>
    </w:p>
    <w:p w:rsidR="008F19EE" w:rsidRPr="00991D8F" w:rsidRDefault="00D51C3F"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8F19EE" w:rsidRPr="00991D8F">
        <w:rPr>
          <w:rFonts w:ascii="Times New Roman" w:hAnsi="Times New Roman"/>
          <w:sz w:val="28"/>
          <w:szCs w:val="28"/>
        </w:rPr>
        <w:t xml:space="preserve">г)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w:t>
      </w:r>
      <w:proofErr w:type="gramStart"/>
      <w:r w:rsidR="008F19EE" w:rsidRPr="00991D8F">
        <w:rPr>
          <w:rFonts w:ascii="Times New Roman" w:hAnsi="Times New Roman"/>
          <w:sz w:val="28"/>
          <w:szCs w:val="28"/>
        </w:rPr>
        <w:lastRenderedPageBreak/>
        <w:t>заявления</w:t>
      </w:r>
      <w:proofErr w:type="gramEnd"/>
      <w:r w:rsidR="008F19EE" w:rsidRPr="00991D8F">
        <w:rPr>
          <w:rFonts w:ascii="Times New Roman" w:hAnsi="Times New Roman"/>
          <w:sz w:val="28"/>
          <w:szCs w:val="28"/>
        </w:rPr>
        <w:t xml:space="preserve"> о признании семьи нуждающейся в улучшении жилищных условий;</w:t>
      </w:r>
    </w:p>
    <w:p w:rsidR="008F19EE" w:rsidRPr="00991D8F" w:rsidRDefault="00D51C3F" w:rsidP="00991D8F">
      <w:pPr>
        <w:spacing w:line="276" w:lineRule="auto"/>
        <w:ind w:firstLine="709"/>
        <w:rPr>
          <w:rFonts w:ascii="Times New Roman" w:hAnsi="Times New Roman"/>
          <w:sz w:val="28"/>
          <w:szCs w:val="28"/>
        </w:rPr>
      </w:pPr>
      <w:r>
        <w:rPr>
          <w:rFonts w:ascii="Times New Roman" w:hAnsi="Times New Roman"/>
          <w:sz w:val="28"/>
          <w:szCs w:val="28"/>
        </w:rPr>
        <w:t xml:space="preserve"> </w:t>
      </w:r>
      <w:proofErr w:type="spellStart"/>
      <w:r w:rsidR="008F19EE" w:rsidRPr="00991D8F">
        <w:rPr>
          <w:rFonts w:ascii="Times New Roman" w:hAnsi="Times New Roman"/>
          <w:sz w:val="28"/>
          <w:szCs w:val="28"/>
        </w:rPr>
        <w:t>д</w:t>
      </w:r>
      <w:proofErr w:type="spellEnd"/>
      <w:r w:rsidR="008F19EE" w:rsidRPr="00991D8F">
        <w:rPr>
          <w:rFonts w:ascii="Times New Roman" w:hAnsi="Times New Roman"/>
          <w:sz w:val="28"/>
          <w:szCs w:val="28"/>
        </w:rPr>
        <w:t>) выписку из домовой  книги;</w:t>
      </w:r>
    </w:p>
    <w:p w:rsidR="008F19EE" w:rsidRPr="00991D8F" w:rsidRDefault="00D51C3F"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8F19EE" w:rsidRPr="00991D8F">
        <w:rPr>
          <w:rFonts w:ascii="Times New Roman" w:hAnsi="Times New Roman"/>
          <w:sz w:val="28"/>
          <w:szCs w:val="28"/>
        </w:rPr>
        <w:t>е) копию документа, на основании которого заявитель и члены его семьи использ</w:t>
      </w:r>
      <w:r w:rsidR="00134424">
        <w:rPr>
          <w:rFonts w:ascii="Times New Roman" w:hAnsi="Times New Roman"/>
          <w:sz w:val="28"/>
          <w:szCs w:val="28"/>
        </w:rPr>
        <w:t>уют данное жилое  помещение (документ подтверждающий право собственности</w:t>
      </w:r>
      <w:r w:rsidR="008F19EE" w:rsidRPr="00991D8F">
        <w:rPr>
          <w:rFonts w:ascii="Times New Roman" w:hAnsi="Times New Roman"/>
          <w:sz w:val="28"/>
          <w:szCs w:val="28"/>
        </w:rPr>
        <w:t>, договор найма, договор социального найма, технический паспорт, договор дарения и др.)</w:t>
      </w:r>
    </w:p>
    <w:p w:rsidR="008F19EE" w:rsidRPr="00991D8F" w:rsidRDefault="00D51C3F"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8F19EE" w:rsidRPr="00991D8F">
        <w:rPr>
          <w:rFonts w:ascii="Times New Roman" w:hAnsi="Times New Roman"/>
          <w:sz w:val="28"/>
          <w:szCs w:val="28"/>
        </w:rPr>
        <w:t>ж) выписку из технического паспорта с поэтажным планом (при наличии) и экспликацией с указанием общей и жилой площади занимаемого жилого помещения;</w:t>
      </w:r>
    </w:p>
    <w:p w:rsidR="008F19EE" w:rsidRPr="00991D8F" w:rsidRDefault="00A62E89" w:rsidP="00AB6D67">
      <w:pPr>
        <w:spacing w:line="276" w:lineRule="auto"/>
        <w:ind w:firstLine="709"/>
        <w:rPr>
          <w:rFonts w:ascii="Times New Roman" w:hAnsi="Times New Roman"/>
          <w:sz w:val="28"/>
          <w:szCs w:val="28"/>
        </w:rPr>
      </w:pPr>
      <w:proofErr w:type="spellStart"/>
      <w:r>
        <w:rPr>
          <w:rFonts w:ascii="Times New Roman" w:hAnsi="Times New Roman"/>
          <w:sz w:val="28"/>
          <w:szCs w:val="28"/>
        </w:rPr>
        <w:t>з</w:t>
      </w:r>
      <w:proofErr w:type="spellEnd"/>
      <w:r w:rsidR="008F19EE" w:rsidRPr="00991D8F">
        <w:rPr>
          <w:rFonts w:ascii="Times New Roman" w:hAnsi="Times New Roman"/>
          <w:sz w:val="28"/>
          <w:szCs w:val="28"/>
        </w:rPr>
        <w:t>) справка о составе семьи.</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При определении молодой семьи нуждающейся в улучшении жилищных условий учитывается общая площадь всех жилых помещений, принадлежащих на праве собственности другим членам семьи, зарегистрированным совместно с м</w:t>
      </w:r>
      <w:r w:rsidR="00544FAA" w:rsidRPr="00991D8F">
        <w:rPr>
          <w:rFonts w:ascii="Times New Roman" w:hAnsi="Times New Roman"/>
          <w:sz w:val="28"/>
          <w:szCs w:val="28"/>
        </w:rPr>
        <w:t xml:space="preserve">олодой семьей. Для участия в  </w:t>
      </w:r>
      <w:r w:rsidRPr="00991D8F">
        <w:rPr>
          <w:rFonts w:ascii="Times New Roman" w:hAnsi="Times New Roman"/>
          <w:sz w:val="28"/>
          <w:szCs w:val="28"/>
        </w:rPr>
        <w:t>программе оба супруга в молодой семье должны быть зарегистрированы по одному адресу.</w:t>
      </w:r>
    </w:p>
    <w:p w:rsidR="008F19EE" w:rsidRDefault="00134424" w:rsidP="00991D8F">
      <w:pPr>
        <w:spacing w:line="276" w:lineRule="auto"/>
        <w:ind w:firstLine="709"/>
        <w:rPr>
          <w:rFonts w:ascii="Times New Roman" w:hAnsi="Times New Roman"/>
          <w:sz w:val="28"/>
          <w:szCs w:val="28"/>
        </w:rPr>
      </w:pPr>
      <w:proofErr w:type="gramStart"/>
      <w:r>
        <w:rPr>
          <w:rFonts w:ascii="Times New Roman" w:hAnsi="Times New Roman"/>
          <w:sz w:val="28"/>
          <w:szCs w:val="28"/>
        </w:rPr>
        <w:t xml:space="preserve">Орган местного самоуправления </w:t>
      </w:r>
      <w:r w:rsidR="00AB6D67">
        <w:rPr>
          <w:rFonts w:ascii="Times New Roman" w:hAnsi="Times New Roman"/>
          <w:sz w:val="28"/>
          <w:szCs w:val="28"/>
        </w:rPr>
        <w:t xml:space="preserve"> поселения самостоятельно запрашивает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w:t>
      </w:r>
      <w:proofErr w:type="gramEnd"/>
      <w:r w:rsidR="00AB6D67">
        <w:rPr>
          <w:rFonts w:ascii="Times New Roman" w:hAnsi="Times New Roman"/>
          <w:sz w:val="28"/>
          <w:szCs w:val="28"/>
        </w:rPr>
        <w:t xml:space="preserve">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456E49" w:rsidRPr="00AB6D67" w:rsidRDefault="00456E49" w:rsidP="00991D8F">
      <w:pPr>
        <w:spacing w:line="276" w:lineRule="auto"/>
        <w:ind w:firstLine="709"/>
        <w:rPr>
          <w:rFonts w:ascii="Times New Roman" w:hAnsi="Times New Roman"/>
          <w:caps/>
          <w:sz w:val="28"/>
          <w:szCs w:val="28"/>
        </w:rPr>
      </w:pPr>
      <w:r>
        <w:rPr>
          <w:rFonts w:ascii="Times New Roman" w:hAnsi="Times New Roman"/>
          <w:sz w:val="28"/>
          <w:szCs w:val="28"/>
        </w:rPr>
        <w:t>Орган местного самоуправления вправе проводить проверку полноты и достоверности сведений, представленных гражданином и членами его семьи.</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Гражданину выдается расписка в получении документов с указа</w:t>
      </w:r>
      <w:r w:rsidR="00456E49">
        <w:rPr>
          <w:rFonts w:ascii="Times New Roman" w:hAnsi="Times New Roman"/>
          <w:sz w:val="28"/>
          <w:szCs w:val="28"/>
        </w:rPr>
        <w:t>нием</w:t>
      </w:r>
      <w:r w:rsidRPr="00991D8F">
        <w:rPr>
          <w:rFonts w:ascii="Times New Roman" w:hAnsi="Times New Roman"/>
          <w:sz w:val="28"/>
          <w:szCs w:val="28"/>
        </w:rPr>
        <w:t xml:space="preserve"> перечня и даты </w:t>
      </w:r>
      <w:r w:rsidR="00456E49">
        <w:rPr>
          <w:rFonts w:ascii="Times New Roman" w:hAnsi="Times New Roman"/>
          <w:sz w:val="28"/>
          <w:szCs w:val="28"/>
        </w:rPr>
        <w:t xml:space="preserve">их </w:t>
      </w:r>
      <w:r w:rsidRPr="00991D8F">
        <w:rPr>
          <w:rFonts w:ascii="Times New Roman" w:hAnsi="Times New Roman"/>
          <w:sz w:val="28"/>
          <w:szCs w:val="28"/>
        </w:rPr>
        <w:t>получения д</w:t>
      </w:r>
      <w:r w:rsidR="00456E49">
        <w:rPr>
          <w:rFonts w:ascii="Times New Roman" w:hAnsi="Times New Roman"/>
          <w:sz w:val="28"/>
          <w:szCs w:val="28"/>
        </w:rPr>
        <w:t>олжностным лицом органа местного самоуправления, а также с указанием перечня документов, которые будут получены по межведомственным запросам.</w:t>
      </w:r>
    </w:p>
    <w:p w:rsidR="008F19EE" w:rsidRPr="00991D8F" w:rsidRDefault="00456E49" w:rsidP="00380374">
      <w:pPr>
        <w:tabs>
          <w:tab w:val="left" w:pos="709"/>
        </w:tabs>
        <w:spacing w:line="276" w:lineRule="auto"/>
        <w:ind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Решение о принятии на учет</w:t>
      </w:r>
      <w:r w:rsidR="00D00ED4">
        <w:rPr>
          <w:rFonts w:ascii="Times New Roman" w:hAnsi="Times New Roman"/>
          <w:sz w:val="28"/>
          <w:szCs w:val="28"/>
        </w:rPr>
        <w:t xml:space="preserve">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частями 1</w:t>
      </w:r>
      <w:r w:rsidR="00A62E89">
        <w:rPr>
          <w:rFonts w:ascii="Times New Roman" w:hAnsi="Times New Roman"/>
          <w:sz w:val="28"/>
          <w:szCs w:val="28"/>
        </w:rPr>
        <w:t xml:space="preserve">, </w:t>
      </w:r>
      <w:r w:rsidR="00D00ED4">
        <w:rPr>
          <w:rFonts w:ascii="Times New Roman" w:hAnsi="Times New Roman"/>
          <w:sz w:val="28"/>
          <w:szCs w:val="28"/>
        </w:rPr>
        <w:t xml:space="preserve">2 статьи 2 Закона Воронежской области от 30.11.2005г. №71-ОЗ «О порядке ведения органами местного самоуправления </w:t>
      </w:r>
      <w:r w:rsidR="00D00ED4">
        <w:rPr>
          <w:rFonts w:ascii="Times New Roman" w:hAnsi="Times New Roman"/>
          <w:sz w:val="28"/>
          <w:szCs w:val="28"/>
        </w:rPr>
        <w:lastRenderedPageBreak/>
        <w:t>учета граждан в качестве нуждающихся в жилых помещениях</w:t>
      </w:r>
      <w:proofErr w:type="gramEnd"/>
      <w:r w:rsidR="00D00ED4">
        <w:rPr>
          <w:rFonts w:ascii="Times New Roman" w:hAnsi="Times New Roman"/>
          <w:sz w:val="28"/>
          <w:szCs w:val="28"/>
        </w:rPr>
        <w:t>, предоставляемых по договорам социального найма в Воронежской области»</w:t>
      </w:r>
      <w:r w:rsidR="007925B6">
        <w:rPr>
          <w:rFonts w:ascii="Times New Roman" w:hAnsi="Times New Roman"/>
          <w:sz w:val="28"/>
          <w:szCs w:val="28"/>
        </w:rPr>
        <w:t xml:space="preserve"> документов</w:t>
      </w:r>
      <w:r w:rsidR="00D00ED4">
        <w:rPr>
          <w:rFonts w:ascii="Times New Roman" w:hAnsi="Times New Roman"/>
          <w:sz w:val="28"/>
          <w:szCs w:val="28"/>
        </w:rPr>
        <w:t xml:space="preserve"> органом местного самоуправления поселения не позднее чем через тридцать рабочих дней </w:t>
      </w:r>
      <w:r w:rsidR="007925B6">
        <w:rPr>
          <w:rFonts w:ascii="Times New Roman" w:hAnsi="Times New Roman"/>
          <w:sz w:val="28"/>
          <w:szCs w:val="28"/>
        </w:rPr>
        <w:t>со дня представления документов, обязанность по предоставлению которых возложена на заявителя, в орган местного самоуправления поселения.</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Нуждающейся в улучшении жилищных условий</w:t>
      </w:r>
      <w:r w:rsidR="00544FAA" w:rsidRPr="00991D8F">
        <w:rPr>
          <w:rFonts w:ascii="Times New Roman" w:hAnsi="Times New Roman"/>
          <w:sz w:val="28"/>
          <w:szCs w:val="28"/>
        </w:rPr>
        <w:t xml:space="preserve"> для целей муниципальной </w:t>
      </w:r>
      <w:r w:rsidRPr="00991D8F">
        <w:rPr>
          <w:rFonts w:ascii="Times New Roman" w:hAnsi="Times New Roman"/>
          <w:sz w:val="28"/>
          <w:szCs w:val="28"/>
        </w:rPr>
        <w:t xml:space="preserve"> </w:t>
      </w:r>
      <w:r w:rsidR="00544FAA" w:rsidRPr="00991D8F">
        <w:rPr>
          <w:rFonts w:ascii="Times New Roman" w:hAnsi="Times New Roman"/>
          <w:sz w:val="28"/>
          <w:szCs w:val="28"/>
        </w:rPr>
        <w:t>программы «Обеспечение доступным жильем населения Кантемировского муниципально</w:t>
      </w:r>
      <w:r w:rsidR="005B2564" w:rsidRPr="00991D8F">
        <w:rPr>
          <w:rFonts w:ascii="Times New Roman" w:hAnsi="Times New Roman"/>
          <w:sz w:val="28"/>
          <w:szCs w:val="28"/>
        </w:rPr>
        <w:t>го района» подпрограммы</w:t>
      </w:r>
      <w:r w:rsidR="00544FAA" w:rsidRPr="00991D8F">
        <w:rPr>
          <w:rFonts w:ascii="Times New Roman" w:hAnsi="Times New Roman"/>
          <w:sz w:val="28"/>
          <w:szCs w:val="28"/>
        </w:rPr>
        <w:t xml:space="preserve"> «Обеспечение жильем молодых  семей» </w:t>
      </w:r>
      <w:r w:rsidR="00794741" w:rsidRPr="00991D8F">
        <w:rPr>
          <w:rFonts w:ascii="Times New Roman" w:hAnsi="Times New Roman"/>
          <w:sz w:val="28"/>
          <w:szCs w:val="28"/>
        </w:rPr>
        <w:t>на 2014-2020</w:t>
      </w:r>
      <w:r w:rsidRPr="00991D8F">
        <w:rPr>
          <w:rFonts w:ascii="Times New Roman" w:hAnsi="Times New Roman"/>
          <w:sz w:val="28"/>
          <w:szCs w:val="28"/>
        </w:rPr>
        <w:t xml:space="preserve"> годы молодая сем</w:t>
      </w:r>
      <w:r w:rsidR="00134424">
        <w:rPr>
          <w:rFonts w:ascii="Times New Roman" w:hAnsi="Times New Roman"/>
          <w:sz w:val="28"/>
          <w:szCs w:val="28"/>
        </w:rPr>
        <w:t>ья п</w:t>
      </w:r>
      <w:r w:rsidR="00082566">
        <w:rPr>
          <w:rFonts w:ascii="Times New Roman" w:hAnsi="Times New Roman"/>
          <w:sz w:val="28"/>
          <w:szCs w:val="28"/>
        </w:rPr>
        <w:t xml:space="preserve">ризнается постановлением органа </w:t>
      </w:r>
      <w:r w:rsidR="00134424">
        <w:rPr>
          <w:rFonts w:ascii="Times New Roman" w:hAnsi="Times New Roman"/>
          <w:sz w:val="28"/>
          <w:szCs w:val="28"/>
        </w:rPr>
        <w:t xml:space="preserve"> местного самоуправления</w:t>
      </w:r>
      <w:r w:rsidRPr="00991D8F">
        <w:rPr>
          <w:rFonts w:ascii="Times New Roman" w:hAnsi="Times New Roman"/>
          <w:sz w:val="28"/>
          <w:szCs w:val="28"/>
        </w:rPr>
        <w:t xml:space="preserve"> поселения при наличии акта проверки жилищных условий, подписанного членами жилищной комиссии поселения.</w:t>
      </w:r>
    </w:p>
    <w:p w:rsidR="003F1952" w:rsidRPr="00991D8F" w:rsidRDefault="003F1952" w:rsidP="00991D8F">
      <w:pPr>
        <w:spacing w:line="276" w:lineRule="auto"/>
        <w:ind w:firstLine="709"/>
        <w:rPr>
          <w:rFonts w:ascii="Times New Roman" w:hAnsi="Times New Roman"/>
          <w:sz w:val="28"/>
          <w:szCs w:val="28"/>
        </w:rPr>
      </w:pPr>
      <w:r w:rsidRPr="00991D8F">
        <w:rPr>
          <w:rFonts w:ascii="Times New Roman" w:hAnsi="Times New Roman"/>
          <w:sz w:val="28"/>
          <w:szCs w:val="28"/>
        </w:rPr>
        <w:t>Срок действия документов, подтверждающих признание молодой семьи нуждающейся в улучшении жилищных условий – 6 месяцев.</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Основаниями для отказа в признании молодой семьи нуждающейся в улучшении жилищных условий для целей муниципальной целевой </w:t>
      </w:r>
      <w:r w:rsidR="00794741" w:rsidRPr="00991D8F">
        <w:rPr>
          <w:rFonts w:ascii="Times New Roman" w:hAnsi="Times New Roman"/>
          <w:sz w:val="28"/>
          <w:szCs w:val="28"/>
        </w:rPr>
        <w:t>под</w:t>
      </w:r>
      <w:r w:rsidRPr="00991D8F">
        <w:rPr>
          <w:rFonts w:ascii="Times New Roman" w:hAnsi="Times New Roman"/>
          <w:sz w:val="28"/>
          <w:szCs w:val="28"/>
        </w:rPr>
        <w:t>программы являются:</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а) не представлены в полном объеме документы, </w:t>
      </w:r>
      <w:r w:rsidR="00B22B22">
        <w:rPr>
          <w:rFonts w:ascii="Times New Roman" w:hAnsi="Times New Roman"/>
          <w:sz w:val="28"/>
          <w:szCs w:val="28"/>
        </w:rPr>
        <w:t>преду</w:t>
      </w:r>
      <w:r w:rsidR="00A62E89">
        <w:rPr>
          <w:rFonts w:ascii="Times New Roman" w:hAnsi="Times New Roman"/>
          <w:sz w:val="28"/>
          <w:szCs w:val="28"/>
        </w:rPr>
        <w:t>смотренные под пунктами «а» – «</w:t>
      </w:r>
      <w:proofErr w:type="spellStart"/>
      <w:r w:rsidR="00A62E89">
        <w:rPr>
          <w:rFonts w:ascii="Times New Roman" w:hAnsi="Times New Roman"/>
          <w:sz w:val="28"/>
          <w:szCs w:val="28"/>
        </w:rPr>
        <w:t>з</w:t>
      </w:r>
      <w:proofErr w:type="spellEnd"/>
      <w:r w:rsidR="0049068D">
        <w:rPr>
          <w:rFonts w:ascii="Times New Roman" w:hAnsi="Times New Roman"/>
          <w:sz w:val="28"/>
          <w:szCs w:val="28"/>
        </w:rPr>
        <w:t>»</w:t>
      </w:r>
      <w:r w:rsidRPr="00991D8F">
        <w:rPr>
          <w:rFonts w:ascii="Times New Roman" w:hAnsi="Times New Roman"/>
          <w:sz w:val="28"/>
          <w:szCs w:val="28"/>
        </w:rPr>
        <w:t xml:space="preserve"> пункта 2.1 настоящего Положения;</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б) представлены документы, не подтверждающие право молодой семьи быть признанной  в качестве нуждающейся в улучшении жилищных условий для целей участия в Программе;</w:t>
      </w:r>
    </w:p>
    <w:p w:rsidR="008F19EE" w:rsidRPr="00991D8F" w:rsidRDefault="008F19EE" w:rsidP="00991D8F">
      <w:pPr>
        <w:spacing w:line="276" w:lineRule="auto"/>
        <w:ind w:firstLine="709"/>
        <w:rPr>
          <w:rFonts w:ascii="Times New Roman" w:hAnsi="Times New Roman"/>
          <w:sz w:val="28"/>
          <w:szCs w:val="28"/>
        </w:rPr>
      </w:pPr>
      <w:r w:rsidRPr="00991D8F">
        <w:rPr>
          <w:rFonts w:ascii="Times New Roman" w:hAnsi="Times New Roman"/>
          <w:sz w:val="28"/>
          <w:szCs w:val="28"/>
        </w:rPr>
        <w:t>в) молодая семья в течение последних пяти лет совершила действия по ухудшению жилищных условий.</w:t>
      </w:r>
    </w:p>
    <w:p w:rsidR="00791CF7" w:rsidRPr="00991D8F" w:rsidRDefault="00791CF7"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                           </w:t>
      </w:r>
    </w:p>
    <w:p w:rsidR="00D84026" w:rsidRDefault="00D51C3F" w:rsidP="00B22B22">
      <w:pPr>
        <w:spacing w:line="276" w:lineRule="auto"/>
        <w:ind w:firstLine="709"/>
        <w:rPr>
          <w:rFonts w:ascii="Times New Roman" w:hAnsi="Times New Roman"/>
          <w:b/>
          <w:sz w:val="28"/>
          <w:szCs w:val="28"/>
        </w:rPr>
      </w:pPr>
      <w:r>
        <w:rPr>
          <w:rFonts w:ascii="Times New Roman" w:hAnsi="Times New Roman"/>
          <w:b/>
          <w:sz w:val="28"/>
          <w:szCs w:val="28"/>
        </w:rPr>
        <w:t xml:space="preserve">  </w:t>
      </w:r>
      <w:r w:rsidR="00791CF7" w:rsidRPr="00991D8F">
        <w:rPr>
          <w:rFonts w:ascii="Times New Roman" w:hAnsi="Times New Roman"/>
          <w:b/>
          <w:sz w:val="28"/>
          <w:szCs w:val="28"/>
        </w:rPr>
        <w:t>3.</w:t>
      </w:r>
      <w:r w:rsidR="00D84026" w:rsidRPr="00991D8F">
        <w:rPr>
          <w:rFonts w:ascii="Times New Roman" w:hAnsi="Times New Roman"/>
          <w:b/>
          <w:sz w:val="28"/>
          <w:szCs w:val="28"/>
        </w:rPr>
        <w:t xml:space="preserve"> Порядок</w:t>
      </w:r>
      <w:r w:rsidR="003F1952" w:rsidRPr="00991D8F">
        <w:rPr>
          <w:rFonts w:ascii="Times New Roman" w:hAnsi="Times New Roman"/>
          <w:b/>
          <w:sz w:val="28"/>
          <w:szCs w:val="28"/>
        </w:rPr>
        <w:t xml:space="preserve"> </w:t>
      </w:r>
      <w:r w:rsidR="00791CF7" w:rsidRPr="00991D8F">
        <w:rPr>
          <w:rFonts w:ascii="Times New Roman" w:hAnsi="Times New Roman"/>
          <w:b/>
          <w:sz w:val="28"/>
          <w:szCs w:val="28"/>
        </w:rPr>
        <w:t>предоставления молодым семьям</w:t>
      </w:r>
      <w:r w:rsidR="003F28B9" w:rsidRPr="00991D8F">
        <w:rPr>
          <w:rFonts w:ascii="Times New Roman" w:hAnsi="Times New Roman"/>
          <w:b/>
          <w:sz w:val="28"/>
          <w:szCs w:val="28"/>
        </w:rPr>
        <w:t xml:space="preserve"> </w:t>
      </w:r>
      <w:r w:rsidR="00791CF7" w:rsidRPr="00991D8F">
        <w:rPr>
          <w:rFonts w:ascii="Times New Roman" w:hAnsi="Times New Roman"/>
          <w:b/>
          <w:sz w:val="28"/>
          <w:szCs w:val="28"/>
        </w:rPr>
        <w:t xml:space="preserve"> социальных выплат на приобретение (строительство) жилья и их испо</w:t>
      </w:r>
      <w:r w:rsidR="00B22B22">
        <w:rPr>
          <w:rFonts w:ascii="Times New Roman" w:hAnsi="Times New Roman"/>
          <w:b/>
          <w:sz w:val="28"/>
          <w:szCs w:val="28"/>
        </w:rPr>
        <w:t>льзования для целей основного мероприятия</w:t>
      </w:r>
      <w:r w:rsidR="00791CF7" w:rsidRPr="00991D8F">
        <w:rPr>
          <w:rFonts w:ascii="Times New Roman" w:hAnsi="Times New Roman"/>
          <w:b/>
          <w:sz w:val="28"/>
          <w:szCs w:val="28"/>
        </w:rPr>
        <w:t xml:space="preserve"> «Обеспечение жильем молодых семей» </w:t>
      </w:r>
      <w:r w:rsidR="00B22B22">
        <w:rPr>
          <w:rFonts w:ascii="Times New Roman" w:hAnsi="Times New Roman"/>
          <w:b/>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56E74" w:rsidRPr="00B22B22" w:rsidRDefault="00A56E74" w:rsidP="00B22B22">
      <w:pPr>
        <w:spacing w:line="276" w:lineRule="auto"/>
        <w:ind w:firstLine="709"/>
        <w:rPr>
          <w:rFonts w:ascii="Times New Roman" w:hAnsi="Times New Roman"/>
          <w:b/>
          <w:sz w:val="28"/>
          <w:szCs w:val="28"/>
        </w:rPr>
      </w:pPr>
    </w:p>
    <w:p w:rsidR="003F28B9" w:rsidRPr="00991D8F" w:rsidRDefault="00D84026" w:rsidP="00991D8F">
      <w:pPr>
        <w:spacing w:line="276" w:lineRule="auto"/>
        <w:ind w:firstLine="709"/>
        <w:rPr>
          <w:rFonts w:ascii="Times New Roman" w:hAnsi="Times New Roman"/>
          <w:sz w:val="28"/>
          <w:szCs w:val="28"/>
        </w:rPr>
      </w:pPr>
      <w:r w:rsidRPr="00991D8F">
        <w:rPr>
          <w:rFonts w:ascii="Times New Roman" w:hAnsi="Times New Roman"/>
          <w:sz w:val="28"/>
          <w:szCs w:val="28"/>
        </w:rPr>
        <w:t>1. Настоящий Порядок устанавливает правила</w:t>
      </w:r>
      <w:r w:rsidR="0049068D">
        <w:rPr>
          <w:rFonts w:ascii="Times New Roman" w:hAnsi="Times New Roman"/>
          <w:sz w:val="28"/>
          <w:szCs w:val="28"/>
        </w:rPr>
        <w:t xml:space="preserve"> и цели</w:t>
      </w:r>
      <w:r w:rsidR="003F28B9" w:rsidRPr="00991D8F">
        <w:rPr>
          <w:rFonts w:ascii="Times New Roman" w:hAnsi="Times New Roman"/>
          <w:sz w:val="28"/>
          <w:szCs w:val="28"/>
        </w:rP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F28B9" w:rsidRPr="00991D8F" w:rsidRDefault="003F28B9" w:rsidP="00991D8F">
      <w:pPr>
        <w:spacing w:line="276" w:lineRule="auto"/>
        <w:ind w:firstLine="709"/>
        <w:rPr>
          <w:rFonts w:ascii="Times New Roman" w:hAnsi="Times New Roman"/>
          <w:sz w:val="28"/>
          <w:szCs w:val="28"/>
        </w:rPr>
      </w:pPr>
      <w:bookmarkStart w:id="0" w:name="Par14"/>
      <w:bookmarkEnd w:id="0"/>
      <w:r w:rsidRPr="00991D8F">
        <w:rPr>
          <w:rFonts w:ascii="Times New Roman" w:hAnsi="Times New Roman"/>
          <w:sz w:val="28"/>
          <w:szCs w:val="28"/>
        </w:rPr>
        <w:t>2. Социальные выплаты используются:</w:t>
      </w:r>
    </w:p>
    <w:p w:rsidR="003F28B9" w:rsidRPr="00991D8F" w:rsidRDefault="003F28B9" w:rsidP="00991D8F">
      <w:pPr>
        <w:spacing w:line="276" w:lineRule="auto"/>
        <w:ind w:firstLine="709"/>
        <w:rPr>
          <w:rFonts w:ascii="Times New Roman" w:hAnsi="Times New Roman"/>
          <w:sz w:val="28"/>
          <w:szCs w:val="28"/>
        </w:rPr>
      </w:pPr>
      <w:bookmarkStart w:id="1" w:name="Par15"/>
      <w:bookmarkEnd w:id="1"/>
      <w:r w:rsidRPr="00991D8F">
        <w:rPr>
          <w:rFonts w:ascii="Times New Roman" w:hAnsi="Times New Roman"/>
          <w:sz w:val="28"/>
          <w:szCs w:val="28"/>
        </w:rPr>
        <w:lastRenderedPageBreak/>
        <w:t>а) для оплаты цены договора купли-продажи жилого п</w:t>
      </w:r>
      <w:r w:rsidR="0049068D">
        <w:rPr>
          <w:rFonts w:ascii="Times New Roman" w:hAnsi="Times New Roman"/>
          <w:sz w:val="28"/>
          <w:szCs w:val="28"/>
        </w:rPr>
        <w:t>омещения (за исключением случаев</w:t>
      </w:r>
      <w:r w:rsidRPr="00991D8F">
        <w:rPr>
          <w:rFonts w:ascii="Times New Roman" w:hAnsi="Times New Roman"/>
          <w:sz w:val="28"/>
          <w:szCs w:val="28"/>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91D8F">
        <w:rPr>
          <w:rFonts w:ascii="Times New Roman" w:hAnsi="Times New Roman"/>
          <w:sz w:val="28"/>
          <w:szCs w:val="28"/>
        </w:rPr>
        <w:t>экономкласса</w:t>
      </w:r>
      <w:proofErr w:type="spellEnd"/>
      <w:r w:rsidRPr="00991D8F">
        <w:rPr>
          <w:rFonts w:ascii="Times New Roman" w:hAnsi="Times New Roman"/>
          <w:sz w:val="28"/>
          <w:szCs w:val="28"/>
        </w:rPr>
        <w:t xml:space="preserve"> на первичном рынке жилья);</w:t>
      </w:r>
    </w:p>
    <w:p w:rsidR="003F28B9" w:rsidRPr="00991D8F" w:rsidRDefault="003F28B9" w:rsidP="00991D8F">
      <w:pPr>
        <w:spacing w:line="276" w:lineRule="auto"/>
        <w:ind w:firstLine="709"/>
        <w:rPr>
          <w:rFonts w:ascii="Times New Roman" w:hAnsi="Times New Roman"/>
          <w:sz w:val="28"/>
          <w:szCs w:val="28"/>
        </w:rPr>
      </w:pPr>
      <w:bookmarkStart w:id="2" w:name="Par16"/>
      <w:bookmarkEnd w:id="2"/>
      <w:r w:rsidRPr="00991D8F">
        <w:rPr>
          <w:rFonts w:ascii="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F28B9" w:rsidRPr="00991D8F" w:rsidRDefault="003F28B9" w:rsidP="00991D8F">
      <w:pPr>
        <w:spacing w:line="276" w:lineRule="auto"/>
        <w:ind w:firstLine="709"/>
        <w:rPr>
          <w:rFonts w:ascii="Times New Roman" w:hAnsi="Times New Roman"/>
          <w:sz w:val="28"/>
          <w:szCs w:val="28"/>
        </w:rPr>
      </w:pPr>
      <w:bookmarkStart w:id="3" w:name="Par17"/>
      <w:bookmarkEnd w:id="3"/>
      <w:r w:rsidRPr="00991D8F">
        <w:rPr>
          <w:rFonts w:ascii="Times New Roman" w:hAnsi="Times New Roman"/>
          <w:sz w:val="28"/>
          <w:szCs w:val="28"/>
        </w:rPr>
        <w:t xml:space="preserve">в) для осуществления последнего платежа в счет уплаты паевого взноса в полном размере, после </w:t>
      </w:r>
      <w:proofErr w:type="gramStart"/>
      <w:r w:rsidRPr="00991D8F">
        <w:rPr>
          <w:rFonts w:ascii="Times New Roman" w:hAnsi="Times New Roman"/>
          <w:sz w:val="28"/>
          <w:szCs w:val="28"/>
        </w:rPr>
        <w:t>уплаты</w:t>
      </w:r>
      <w:proofErr w:type="gramEnd"/>
      <w:r w:rsidRPr="00991D8F">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F28B9" w:rsidRPr="00991D8F" w:rsidRDefault="003F28B9" w:rsidP="00991D8F">
      <w:pPr>
        <w:spacing w:line="276" w:lineRule="auto"/>
        <w:ind w:firstLine="709"/>
        <w:rPr>
          <w:rFonts w:ascii="Times New Roman" w:hAnsi="Times New Roman"/>
          <w:sz w:val="28"/>
          <w:szCs w:val="28"/>
        </w:rPr>
      </w:pPr>
      <w:bookmarkStart w:id="4" w:name="Par18"/>
      <w:bookmarkEnd w:id="4"/>
      <w:r w:rsidRPr="00991D8F">
        <w:rPr>
          <w:rFonts w:ascii="Times New Roman" w:hAnsi="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F28B9" w:rsidRPr="00991D8F" w:rsidRDefault="003F28B9" w:rsidP="00991D8F">
      <w:pPr>
        <w:spacing w:line="276" w:lineRule="auto"/>
        <w:ind w:firstLine="709"/>
        <w:rPr>
          <w:rFonts w:ascii="Times New Roman" w:hAnsi="Times New Roman"/>
          <w:sz w:val="28"/>
          <w:szCs w:val="28"/>
        </w:rPr>
      </w:pPr>
      <w:bookmarkStart w:id="5" w:name="Par19"/>
      <w:bookmarkEnd w:id="5"/>
      <w:proofErr w:type="spellStart"/>
      <w:r w:rsidRPr="00991D8F">
        <w:rPr>
          <w:rFonts w:ascii="Times New Roman" w:hAnsi="Times New Roman"/>
          <w:sz w:val="28"/>
          <w:szCs w:val="28"/>
        </w:rPr>
        <w:t>д</w:t>
      </w:r>
      <w:proofErr w:type="spellEnd"/>
      <w:r w:rsidRPr="00991D8F">
        <w:rPr>
          <w:rFonts w:ascii="Times New Roman" w:hAnsi="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991D8F">
        <w:rPr>
          <w:rFonts w:ascii="Times New Roman" w:hAnsi="Times New Roman"/>
          <w:sz w:val="28"/>
          <w:szCs w:val="28"/>
        </w:rPr>
        <w:t>экономкласса</w:t>
      </w:r>
      <w:proofErr w:type="spellEnd"/>
      <w:r w:rsidRPr="00991D8F">
        <w:rPr>
          <w:rFonts w:ascii="Times New Roman" w:hAnsi="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F28B9" w:rsidRDefault="003F28B9" w:rsidP="00991D8F">
      <w:pPr>
        <w:spacing w:line="276" w:lineRule="auto"/>
        <w:ind w:firstLine="709"/>
        <w:rPr>
          <w:rFonts w:ascii="Times New Roman" w:hAnsi="Times New Roman"/>
          <w:sz w:val="28"/>
          <w:szCs w:val="28"/>
        </w:rPr>
      </w:pPr>
      <w:bookmarkStart w:id="6" w:name="Par20"/>
      <w:bookmarkEnd w:id="6"/>
      <w:r w:rsidRPr="00991D8F">
        <w:rPr>
          <w:rFonts w:ascii="Times New Roman" w:hAnsi="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9068D" w:rsidRPr="0049068D" w:rsidRDefault="00CE1851" w:rsidP="00CE185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2(1). </w:t>
      </w:r>
      <w:r w:rsidR="0049068D" w:rsidRPr="004A57B2">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sidR="004C50CF">
        <w:rPr>
          <w:rFonts w:ascii="Times New Roman" w:hAnsi="Times New Roman" w:cs="Times New Roman"/>
          <w:sz w:val="28"/>
          <w:szCs w:val="28"/>
        </w:rPr>
        <w:t xml:space="preserve"> </w:t>
      </w:r>
      <w:r w:rsidR="0049068D" w:rsidRPr="004A57B2">
        <w:rPr>
          <w:rFonts w:ascii="Times New Roman" w:hAnsi="Times New Roman" w:cs="Times New Roman"/>
          <w:sz w:val="28"/>
          <w:szCs w:val="28"/>
        </w:rPr>
        <w:t>полнородных братьев и сестер).</w:t>
      </w:r>
    </w:p>
    <w:p w:rsidR="003F28B9" w:rsidRPr="00991D8F" w:rsidRDefault="0049068D" w:rsidP="0049068D">
      <w:pPr>
        <w:tabs>
          <w:tab w:val="left" w:pos="709"/>
        </w:tabs>
        <w:spacing w:line="276" w:lineRule="auto"/>
        <w:ind w:firstLine="0"/>
        <w:rPr>
          <w:rFonts w:ascii="Times New Roman" w:hAnsi="Times New Roman"/>
          <w:sz w:val="28"/>
          <w:szCs w:val="28"/>
        </w:rPr>
      </w:pPr>
      <w:r>
        <w:rPr>
          <w:rFonts w:ascii="Times New Roman" w:hAnsi="Times New Roman"/>
          <w:sz w:val="28"/>
          <w:szCs w:val="28"/>
        </w:rPr>
        <w:t xml:space="preserve">         </w:t>
      </w:r>
      <w:r w:rsidR="003F28B9" w:rsidRPr="00991D8F">
        <w:rPr>
          <w:rFonts w:ascii="Times New Roman" w:hAnsi="Times New Roman"/>
          <w:sz w:val="28"/>
          <w:szCs w:val="28"/>
        </w:rPr>
        <w:t>3. Право молодо</w:t>
      </w:r>
      <w:r w:rsidR="00A56E74">
        <w:rPr>
          <w:rFonts w:ascii="Times New Roman" w:hAnsi="Times New Roman"/>
          <w:sz w:val="28"/>
          <w:szCs w:val="28"/>
        </w:rPr>
        <w:t>й семьи - участницы основного мероприятия</w:t>
      </w:r>
      <w:r w:rsidR="00A62E89">
        <w:rPr>
          <w:rFonts w:ascii="Times New Roman" w:hAnsi="Times New Roman"/>
          <w:sz w:val="28"/>
          <w:szCs w:val="28"/>
        </w:rPr>
        <w:t xml:space="preserve"> «</w:t>
      </w:r>
      <w:r w:rsidR="003F28B9" w:rsidRPr="00991D8F">
        <w:rPr>
          <w:rFonts w:ascii="Times New Roman" w:hAnsi="Times New Roman"/>
          <w:sz w:val="28"/>
          <w:szCs w:val="28"/>
        </w:rPr>
        <w:t>Обеспечение жильем молодых с</w:t>
      </w:r>
      <w:r w:rsidR="00A62E89">
        <w:rPr>
          <w:rFonts w:ascii="Times New Roman" w:hAnsi="Times New Roman"/>
          <w:sz w:val="28"/>
          <w:szCs w:val="28"/>
        </w:rPr>
        <w:t xml:space="preserve">емей» </w:t>
      </w:r>
      <w:r w:rsidR="00A56E74">
        <w:rPr>
          <w:rFonts w:ascii="Times New Roman" w:hAnsi="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основного мероприятия</w:t>
      </w:r>
      <w:r w:rsidR="003F28B9" w:rsidRPr="00991D8F">
        <w:rPr>
          <w:rFonts w:ascii="Times New Roman" w:hAnsi="Times New Roman"/>
          <w:sz w:val="28"/>
          <w:szCs w:val="28"/>
        </w:rPr>
        <w:t>)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lastRenderedPageBreak/>
        <w:t xml:space="preserve">4. </w:t>
      </w:r>
      <w:proofErr w:type="gramStart"/>
      <w:r w:rsidRPr="00991D8F">
        <w:rPr>
          <w:rFonts w:ascii="Times New Roman" w:hAnsi="Times New Roman"/>
          <w:sz w:val="28"/>
          <w:szCs w:val="28"/>
        </w:rPr>
        <w:t>Выдача свидетельства о праве на получение социальной выплаты</w:t>
      </w:r>
      <w:r w:rsidR="00D84026" w:rsidRPr="00991D8F">
        <w:rPr>
          <w:rFonts w:ascii="Times New Roman" w:hAnsi="Times New Roman"/>
          <w:sz w:val="28"/>
          <w:szCs w:val="28"/>
        </w:rPr>
        <w:t xml:space="preserve"> </w:t>
      </w:r>
      <w:r w:rsidR="00165939" w:rsidRPr="00991D8F">
        <w:rPr>
          <w:rFonts w:ascii="Times New Roman" w:hAnsi="Times New Roman"/>
          <w:sz w:val="28"/>
          <w:szCs w:val="28"/>
        </w:rPr>
        <w:t xml:space="preserve">осуществляется </w:t>
      </w:r>
      <w:r w:rsidR="004C50CF" w:rsidRPr="00991D8F">
        <w:rPr>
          <w:rFonts w:ascii="Times New Roman" w:hAnsi="Times New Roman"/>
          <w:sz w:val="28"/>
          <w:szCs w:val="28"/>
        </w:rPr>
        <w:t>администрацией Кантемировского муниципального района</w:t>
      </w:r>
      <w:r w:rsidRPr="00991D8F">
        <w:rPr>
          <w:rFonts w:ascii="Times New Roman" w:hAnsi="Times New Roman"/>
          <w:sz w:val="28"/>
          <w:szCs w:val="28"/>
        </w:rPr>
        <w:t xml:space="preserve"> на основании решения</w:t>
      </w:r>
      <w:r w:rsidR="00E04D3C" w:rsidRPr="00991D8F">
        <w:rPr>
          <w:rFonts w:ascii="Times New Roman" w:hAnsi="Times New Roman"/>
          <w:sz w:val="28"/>
          <w:szCs w:val="28"/>
        </w:rPr>
        <w:t xml:space="preserve"> </w:t>
      </w:r>
      <w:r w:rsidRPr="00991D8F">
        <w:rPr>
          <w:rFonts w:ascii="Times New Roman" w:hAnsi="Times New Roman"/>
          <w:sz w:val="28"/>
          <w:szCs w:val="28"/>
        </w:rPr>
        <w:t>о включении молод</w:t>
      </w:r>
      <w:r w:rsidR="00A56E74">
        <w:rPr>
          <w:rFonts w:ascii="Times New Roman" w:hAnsi="Times New Roman"/>
          <w:sz w:val="28"/>
          <w:szCs w:val="28"/>
        </w:rPr>
        <w:t>ой семьи в список участников основного мероприятия</w:t>
      </w:r>
      <w:r w:rsidR="004C50CF">
        <w:rPr>
          <w:rFonts w:ascii="Times New Roman" w:hAnsi="Times New Roman"/>
          <w:sz w:val="28"/>
          <w:szCs w:val="28"/>
        </w:rPr>
        <w:t xml:space="preserve">, </w:t>
      </w:r>
      <w:r w:rsidRPr="00991D8F">
        <w:rPr>
          <w:rFonts w:ascii="Times New Roman" w:hAnsi="Times New Roman"/>
          <w:sz w:val="28"/>
          <w:szCs w:val="28"/>
        </w:rPr>
        <w:t xml:space="preserve"> в соот</w:t>
      </w:r>
      <w:r w:rsidR="00165939" w:rsidRPr="00991D8F">
        <w:rPr>
          <w:rFonts w:ascii="Times New Roman" w:hAnsi="Times New Roman"/>
          <w:sz w:val="28"/>
          <w:szCs w:val="28"/>
        </w:rPr>
        <w:t>ветствии с выпиской</w:t>
      </w:r>
      <w:r w:rsidR="00134424">
        <w:rPr>
          <w:rFonts w:ascii="Times New Roman" w:hAnsi="Times New Roman"/>
          <w:sz w:val="28"/>
          <w:szCs w:val="28"/>
        </w:rPr>
        <w:t xml:space="preserve"> из утвержденного Д</w:t>
      </w:r>
      <w:r w:rsidR="008D6D37" w:rsidRPr="00991D8F">
        <w:rPr>
          <w:rFonts w:ascii="Times New Roman" w:hAnsi="Times New Roman"/>
          <w:sz w:val="28"/>
          <w:szCs w:val="28"/>
        </w:rPr>
        <w:t>епартаментом строительной политики</w:t>
      </w:r>
      <w:r w:rsidR="00165939" w:rsidRPr="00991D8F">
        <w:rPr>
          <w:rFonts w:ascii="Times New Roman" w:hAnsi="Times New Roman"/>
          <w:sz w:val="28"/>
          <w:szCs w:val="28"/>
        </w:rPr>
        <w:t xml:space="preserve"> Воронежской области </w:t>
      </w:r>
      <w:r w:rsidRPr="00991D8F">
        <w:rPr>
          <w:rFonts w:ascii="Times New Roman" w:hAnsi="Times New Roman"/>
          <w:sz w:val="28"/>
          <w:szCs w:val="28"/>
        </w:rPr>
        <w:t xml:space="preserve"> списка молодых семей - претендентов на получение социальных выплат в соответствующем году.</w:t>
      </w:r>
      <w:proofErr w:type="gramEnd"/>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Оплата изготовления бланков свидетельств о праве на получени</w:t>
      </w:r>
      <w:r w:rsidR="00165939" w:rsidRPr="00991D8F">
        <w:rPr>
          <w:rFonts w:ascii="Times New Roman" w:hAnsi="Times New Roman"/>
          <w:sz w:val="28"/>
          <w:szCs w:val="28"/>
        </w:rPr>
        <w:t>е социальной выплаты</w:t>
      </w:r>
      <w:r w:rsidR="00140394" w:rsidRPr="00991D8F">
        <w:rPr>
          <w:rFonts w:ascii="Times New Roman" w:hAnsi="Times New Roman"/>
          <w:sz w:val="28"/>
          <w:szCs w:val="28"/>
        </w:rPr>
        <w:t xml:space="preserve"> осуществляет</w:t>
      </w:r>
      <w:r w:rsidR="008D6D37" w:rsidRPr="00991D8F">
        <w:rPr>
          <w:rFonts w:ascii="Times New Roman" w:hAnsi="Times New Roman"/>
          <w:sz w:val="28"/>
          <w:szCs w:val="28"/>
        </w:rPr>
        <w:t>с</w:t>
      </w:r>
      <w:r w:rsidR="00455B5D">
        <w:rPr>
          <w:rFonts w:ascii="Times New Roman" w:hAnsi="Times New Roman"/>
          <w:sz w:val="28"/>
          <w:szCs w:val="28"/>
        </w:rPr>
        <w:t>я Д</w:t>
      </w:r>
      <w:r w:rsidR="00754DB8">
        <w:rPr>
          <w:rFonts w:ascii="Times New Roman" w:hAnsi="Times New Roman"/>
          <w:sz w:val="28"/>
          <w:szCs w:val="28"/>
        </w:rPr>
        <w:t>епартаментом строительной по</w:t>
      </w:r>
      <w:r w:rsidR="008D6D37" w:rsidRPr="00991D8F">
        <w:rPr>
          <w:rFonts w:ascii="Times New Roman" w:hAnsi="Times New Roman"/>
          <w:sz w:val="28"/>
          <w:szCs w:val="28"/>
        </w:rPr>
        <w:t>литики</w:t>
      </w:r>
      <w:r w:rsidR="00140394" w:rsidRPr="00991D8F">
        <w:rPr>
          <w:rFonts w:ascii="Times New Roman" w:hAnsi="Times New Roman"/>
          <w:sz w:val="28"/>
          <w:szCs w:val="28"/>
        </w:rPr>
        <w:t xml:space="preserve"> Воронежской области </w:t>
      </w:r>
      <w:r w:rsidR="00165939" w:rsidRPr="00991D8F">
        <w:rPr>
          <w:rFonts w:ascii="Times New Roman" w:hAnsi="Times New Roman"/>
          <w:sz w:val="28"/>
          <w:szCs w:val="28"/>
        </w:rPr>
        <w:t xml:space="preserve"> </w:t>
      </w:r>
      <w:r w:rsidR="00140394" w:rsidRPr="00991D8F">
        <w:rPr>
          <w:rFonts w:ascii="Times New Roman" w:hAnsi="Times New Roman"/>
          <w:sz w:val="28"/>
          <w:szCs w:val="28"/>
        </w:rPr>
        <w:t>за счет средств бюджета Воронежской области</w:t>
      </w:r>
      <w:r w:rsidRPr="00991D8F">
        <w:rPr>
          <w:rFonts w:ascii="Times New Roman" w:hAnsi="Times New Roman"/>
          <w:sz w:val="28"/>
          <w:szCs w:val="28"/>
        </w:rPr>
        <w:t>, предусматриваемы</w:t>
      </w:r>
      <w:r w:rsidR="00A56E74">
        <w:rPr>
          <w:rFonts w:ascii="Times New Roman" w:hAnsi="Times New Roman"/>
          <w:sz w:val="28"/>
          <w:szCs w:val="28"/>
        </w:rPr>
        <w:t>х на финансирование основного мероприятия</w:t>
      </w:r>
      <w:r w:rsidRPr="00991D8F">
        <w:rPr>
          <w:rFonts w:ascii="Times New Roman" w:hAnsi="Times New Roman"/>
          <w:sz w:val="28"/>
          <w:szCs w:val="28"/>
        </w:rPr>
        <w:t xml:space="preserve">. Бланки свидетельств передаются </w:t>
      </w:r>
      <w:r w:rsidR="00140394" w:rsidRPr="00991D8F">
        <w:rPr>
          <w:rFonts w:ascii="Times New Roman" w:hAnsi="Times New Roman"/>
          <w:sz w:val="28"/>
          <w:szCs w:val="28"/>
        </w:rPr>
        <w:t xml:space="preserve">в администрацию Кантемировского муниципального района </w:t>
      </w:r>
      <w:r w:rsidRPr="00991D8F">
        <w:rPr>
          <w:rFonts w:ascii="Times New Roman" w:hAnsi="Times New Roman"/>
          <w:sz w:val="28"/>
          <w:szCs w:val="28"/>
        </w:rPr>
        <w:t xml:space="preserve"> в соответствии с количеством молодых семей - претендентов на получение социальных выплат в соответствующем году.</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5. Срок действия свидетельства о праве на получение социальной выплаты составляет не более 7 месяцев </w:t>
      </w:r>
      <w:proofErr w:type="gramStart"/>
      <w:r w:rsidRPr="00991D8F">
        <w:rPr>
          <w:rFonts w:ascii="Times New Roman" w:hAnsi="Times New Roman"/>
          <w:sz w:val="28"/>
          <w:szCs w:val="28"/>
        </w:rPr>
        <w:t>с даты выдачи</w:t>
      </w:r>
      <w:proofErr w:type="gramEnd"/>
      <w:r w:rsidRPr="00991D8F">
        <w:rPr>
          <w:rFonts w:ascii="Times New Roman" w:hAnsi="Times New Roman"/>
          <w:sz w:val="28"/>
          <w:szCs w:val="28"/>
        </w:rPr>
        <w:t>, указанной в этом свидетельстве.</w:t>
      </w:r>
    </w:p>
    <w:p w:rsidR="003F28B9" w:rsidRPr="00991D8F" w:rsidRDefault="00A56E74" w:rsidP="00991D8F">
      <w:pPr>
        <w:spacing w:line="276" w:lineRule="auto"/>
        <w:ind w:firstLine="709"/>
        <w:rPr>
          <w:rFonts w:ascii="Times New Roman" w:hAnsi="Times New Roman"/>
          <w:sz w:val="28"/>
          <w:szCs w:val="28"/>
        </w:rPr>
      </w:pPr>
      <w:bookmarkStart w:id="7" w:name="Par26"/>
      <w:bookmarkEnd w:id="7"/>
      <w:r>
        <w:rPr>
          <w:rFonts w:ascii="Times New Roman" w:hAnsi="Times New Roman"/>
          <w:sz w:val="28"/>
          <w:szCs w:val="28"/>
        </w:rPr>
        <w:t>6. Участником основного мероприятия</w:t>
      </w:r>
      <w:r w:rsidR="003F28B9" w:rsidRPr="00991D8F">
        <w:rPr>
          <w:rFonts w:ascii="Times New Roman" w:hAnsi="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возраст каждого из супругов либо одного родителя в неполной семье на день прин</w:t>
      </w:r>
      <w:r w:rsidR="00134424">
        <w:rPr>
          <w:rFonts w:ascii="Times New Roman" w:hAnsi="Times New Roman"/>
          <w:sz w:val="28"/>
          <w:szCs w:val="28"/>
        </w:rPr>
        <w:t>ятия Д</w:t>
      </w:r>
      <w:r w:rsidR="008D6D37" w:rsidRPr="00991D8F">
        <w:rPr>
          <w:rFonts w:ascii="Times New Roman" w:hAnsi="Times New Roman"/>
          <w:sz w:val="28"/>
          <w:szCs w:val="28"/>
        </w:rPr>
        <w:t>епартаментом строительной политики</w:t>
      </w:r>
      <w:r w:rsidR="00140394" w:rsidRPr="00991D8F">
        <w:rPr>
          <w:rFonts w:ascii="Times New Roman" w:hAnsi="Times New Roman"/>
          <w:sz w:val="28"/>
          <w:szCs w:val="28"/>
        </w:rPr>
        <w:t xml:space="preserve"> Воронежской области</w:t>
      </w:r>
      <w:r w:rsidRPr="00991D8F">
        <w:rPr>
          <w:rFonts w:ascii="Times New Roman" w:hAnsi="Times New Roman"/>
          <w:sz w:val="28"/>
          <w:szCs w:val="28"/>
        </w:rPr>
        <w:t xml:space="preserve"> решения о включении молодо</w:t>
      </w:r>
      <w:r w:rsidR="00F757EB">
        <w:rPr>
          <w:rFonts w:ascii="Times New Roman" w:hAnsi="Times New Roman"/>
          <w:sz w:val="28"/>
          <w:szCs w:val="28"/>
        </w:rPr>
        <w:t>й семьи - участницы основного мероприятия</w:t>
      </w:r>
      <w:r w:rsidRPr="00991D8F">
        <w:rPr>
          <w:rFonts w:ascii="Times New Roman" w:hAnsi="Times New Roman"/>
          <w:sz w:val="28"/>
          <w:szCs w:val="28"/>
        </w:rPr>
        <w:t xml:space="preserve"> в список претендентов на получение социальной выплаты в планируемом году не превышает 35 лет;</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б) молодая семья признана нуждающейся в жилом помещении в соответствии с </w:t>
      </w:r>
      <w:hyperlink w:anchor="Par30" w:history="1">
        <w:r w:rsidRPr="00991D8F">
          <w:rPr>
            <w:rFonts w:ascii="Times New Roman" w:hAnsi="Times New Roman"/>
            <w:color w:val="0000FF"/>
            <w:sz w:val="28"/>
            <w:szCs w:val="28"/>
          </w:rPr>
          <w:t>пунктом 7</w:t>
        </w:r>
      </w:hyperlink>
      <w:r w:rsidR="00E04D3C"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F28B9" w:rsidRPr="00991D8F" w:rsidRDefault="00E04D3C" w:rsidP="00991D8F">
      <w:pPr>
        <w:spacing w:line="276" w:lineRule="auto"/>
        <w:ind w:firstLine="709"/>
        <w:rPr>
          <w:rFonts w:ascii="Times New Roman" w:hAnsi="Times New Roman"/>
          <w:sz w:val="28"/>
          <w:szCs w:val="28"/>
        </w:rPr>
      </w:pPr>
      <w:bookmarkStart w:id="8" w:name="Par30"/>
      <w:bookmarkEnd w:id="8"/>
      <w:r w:rsidRPr="00991D8F">
        <w:rPr>
          <w:rFonts w:ascii="Times New Roman" w:hAnsi="Times New Roman"/>
          <w:sz w:val="28"/>
          <w:szCs w:val="28"/>
        </w:rPr>
        <w:t xml:space="preserve">7. </w:t>
      </w:r>
      <w:proofErr w:type="gramStart"/>
      <w:r w:rsidRPr="00991D8F">
        <w:rPr>
          <w:rFonts w:ascii="Times New Roman" w:hAnsi="Times New Roman"/>
          <w:sz w:val="28"/>
          <w:szCs w:val="28"/>
        </w:rPr>
        <w:t>В настоящем Порядке</w:t>
      </w:r>
      <w:r w:rsidR="003F28B9" w:rsidRPr="00991D8F">
        <w:rPr>
          <w:rFonts w:ascii="Times New Roman" w:hAnsi="Times New Roman"/>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w:t>
      </w:r>
      <w:r w:rsidRPr="00991D8F">
        <w:rPr>
          <w:rFonts w:ascii="Times New Roman" w:hAnsi="Times New Roman"/>
          <w:sz w:val="28"/>
          <w:szCs w:val="28"/>
        </w:rPr>
        <w:t xml:space="preserve"> </w:t>
      </w:r>
      <w:r w:rsidR="003F28B9" w:rsidRPr="00991D8F">
        <w:rPr>
          <w:rFonts w:ascii="Times New Roman" w:hAnsi="Times New Roman"/>
          <w:sz w:val="28"/>
          <w:szCs w:val="28"/>
        </w:rPr>
        <w:t xml:space="preserve">по месту их постоянного жительства нуждающимися в жилых помещениях после 1 марта 2005 г. по тем же основаниям, которые установлены </w:t>
      </w:r>
      <w:hyperlink r:id="rId5" w:history="1">
        <w:r w:rsidR="003F28B9" w:rsidRPr="00991D8F">
          <w:rPr>
            <w:rFonts w:ascii="Times New Roman" w:hAnsi="Times New Roman"/>
            <w:color w:val="0000FF"/>
            <w:sz w:val="28"/>
            <w:szCs w:val="28"/>
          </w:rPr>
          <w:t>статьей 51</w:t>
        </w:r>
      </w:hyperlink>
      <w:r w:rsidR="003F28B9" w:rsidRPr="00991D8F">
        <w:rPr>
          <w:rFonts w:ascii="Times New Roman" w:hAnsi="Times New Roman"/>
          <w:sz w:val="28"/>
          <w:szCs w:val="28"/>
        </w:rPr>
        <w:t xml:space="preserve"> Жилищного кодекса </w:t>
      </w:r>
      <w:r w:rsidR="003F28B9" w:rsidRPr="00991D8F">
        <w:rPr>
          <w:rFonts w:ascii="Times New Roman" w:hAnsi="Times New Roman"/>
          <w:sz w:val="28"/>
          <w:szCs w:val="28"/>
        </w:rPr>
        <w:lastRenderedPageBreak/>
        <w:t>Российской Федерации</w:t>
      </w:r>
      <w:proofErr w:type="gramEnd"/>
      <w:r w:rsidR="003F28B9" w:rsidRPr="00991D8F">
        <w:rPr>
          <w:rFonts w:ascii="Times New Roman" w:hAnsi="Times New Roman"/>
          <w:sz w:val="28"/>
          <w:szCs w:val="28"/>
        </w:rPr>
        <w:t xml:space="preserve"> для признания граждан </w:t>
      </w:r>
      <w:proofErr w:type="gramStart"/>
      <w:r w:rsidR="003F28B9" w:rsidRPr="00991D8F">
        <w:rPr>
          <w:rFonts w:ascii="Times New Roman" w:hAnsi="Times New Roman"/>
          <w:sz w:val="28"/>
          <w:szCs w:val="28"/>
        </w:rPr>
        <w:t>нуждающимися</w:t>
      </w:r>
      <w:proofErr w:type="gramEnd"/>
      <w:r w:rsidR="003F28B9" w:rsidRPr="00991D8F">
        <w:rPr>
          <w:rFonts w:ascii="Times New Roman" w:hAnsi="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w:t>
      </w:r>
      <w:r w:rsidR="00140394" w:rsidRPr="00991D8F">
        <w:rPr>
          <w:rFonts w:ascii="Times New Roman" w:hAnsi="Times New Roman"/>
          <w:sz w:val="28"/>
          <w:szCs w:val="28"/>
        </w:rPr>
        <w:t>ости.</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w:t>
      </w:r>
      <w:r w:rsidR="00140394" w:rsidRPr="00991D8F">
        <w:rPr>
          <w:rFonts w:ascii="Times New Roman" w:hAnsi="Times New Roman"/>
          <w:sz w:val="28"/>
          <w:szCs w:val="28"/>
        </w:rPr>
        <w:t>тся  правительством Воронежской области</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9. Право на улучшение жилищных условий с использованием социальной выплаты предоставляется молодой семье только </w:t>
      </w:r>
      <w:r w:rsidR="00F757EB">
        <w:rPr>
          <w:rFonts w:ascii="Times New Roman" w:hAnsi="Times New Roman"/>
          <w:sz w:val="28"/>
          <w:szCs w:val="28"/>
        </w:rPr>
        <w:t>один раз. Участие в основном мероприятии</w:t>
      </w:r>
      <w:r w:rsidRPr="00991D8F">
        <w:rPr>
          <w:rFonts w:ascii="Times New Roman" w:hAnsi="Times New Roman"/>
          <w:sz w:val="28"/>
          <w:szCs w:val="28"/>
        </w:rPr>
        <w:t xml:space="preserve"> является добровольным.</w:t>
      </w:r>
    </w:p>
    <w:p w:rsidR="003F28B9" w:rsidRPr="00991D8F" w:rsidRDefault="003F28B9" w:rsidP="00991D8F">
      <w:pPr>
        <w:spacing w:line="276" w:lineRule="auto"/>
        <w:ind w:firstLine="709"/>
        <w:rPr>
          <w:rFonts w:ascii="Times New Roman" w:hAnsi="Times New Roman"/>
          <w:sz w:val="28"/>
          <w:szCs w:val="28"/>
        </w:rPr>
      </w:pPr>
      <w:bookmarkStart w:id="9" w:name="Par35"/>
      <w:bookmarkEnd w:id="9"/>
      <w:r w:rsidRPr="00991D8F">
        <w:rPr>
          <w:rFonts w:ascii="Times New Roman" w:hAnsi="Times New Roman"/>
          <w:sz w:val="28"/>
          <w:szCs w:val="28"/>
        </w:rPr>
        <w:t>10. Социальная выплата предоставляется в размере не менее:</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30 процентов расчетной (средней) стоимости жилья, определяемой в соо</w:t>
      </w:r>
      <w:r w:rsidR="00E04D3C" w:rsidRPr="00991D8F">
        <w:rPr>
          <w:rFonts w:ascii="Times New Roman" w:hAnsi="Times New Roman"/>
          <w:sz w:val="28"/>
          <w:szCs w:val="28"/>
        </w:rPr>
        <w:t>тветствии с настоящим Порядком</w:t>
      </w:r>
      <w:r w:rsidRPr="00991D8F">
        <w:rPr>
          <w:rFonts w:ascii="Times New Roman" w:hAnsi="Times New Roman"/>
          <w:sz w:val="28"/>
          <w:szCs w:val="28"/>
        </w:rPr>
        <w:t>, - для молодых семей, не имеющих детей;</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 35 процентов расчетной (средней) стоимости жилья, определяемой в соо</w:t>
      </w:r>
      <w:r w:rsidR="00E04D3C" w:rsidRPr="00991D8F">
        <w:rPr>
          <w:rFonts w:ascii="Times New Roman" w:hAnsi="Times New Roman"/>
          <w:sz w:val="28"/>
          <w:szCs w:val="28"/>
        </w:rPr>
        <w:t>тветствии с настоящим Порядком</w:t>
      </w:r>
      <w:r w:rsidRPr="00991D8F">
        <w:rPr>
          <w:rFonts w:ascii="Times New Roman" w:hAnsi="Times New Roman"/>
          <w:sz w:val="28"/>
          <w:szCs w:val="28"/>
        </w:rPr>
        <w:t>,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11. В случае использования социальной выплаты на цель, предусмотренную </w:t>
      </w:r>
      <w:hyperlink w:anchor="Par17" w:history="1">
        <w:r w:rsidRPr="00991D8F">
          <w:rPr>
            <w:rFonts w:ascii="Times New Roman" w:hAnsi="Times New Roman"/>
            <w:color w:val="0000FF"/>
            <w:sz w:val="28"/>
            <w:szCs w:val="28"/>
          </w:rPr>
          <w:t>подпунктом "в" пункта 2</w:t>
        </w:r>
      </w:hyperlink>
      <w:r w:rsidR="00E04D3C"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ее размер устанавливается в соответствии с </w:t>
      </w:r>
      <w:hyperlink w:anchor="Par35" w:history="1">
        <w:r w:rsidRPr="00991D8F">
          <w:rPr>
            <w:rFonts w:ascii="Times New Roman" w:hAnsi="Times New Roman"/>
            <w:color w:val="0000FF"/>
            <w:sz w:val="28"/>
            <w:szCs w:val="28"/>
          </w:rPr>
          <w:t>пунктом 10</w:t>
        </w:r>
      </w:hyperlink>
      <w:r w:rsidR="00E04D3C"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и ограничивается суммой остатка задолженности по выплате остатка пая.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12. </w:t>
      </w:r>
      <w:proofErr w:type="gramStart"/>
      <w:r w:rsidRPr="00991D8F">
        <w:rPr>
          <w:rFonts w:ascii="Times New Roman" w:hAnsi="Times New Roman"/>
          <w:sz w:val="28"/>
          <w:szCs w:val="28"/>
        </w:rPr>
        <w:t xml:space="preserve">В случае использования социальной выплаты на цель, предусмотренную </w:t>
      </w:r>
      <w:hyperlink w:anchor="Par20" w:history="1">
        <w:r w:rsidRPr="00991D8F">
          <w:rPr>
            <w:rFonts w:ascii="Times New Roman" w:hAnsi="Times New Roman"/>
            <w:color w:val="0000FF"/>
            <w:sz w:val="28"/>
            <w:szCs w:val="28"/>
          </w:rPr>
          <w:t>подпунктом "е" пункта 2</w:t>
        </w:r>
      </w:hyperlink>
      <w:r w:rsidR="00E04D3C"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размер социальной выплаты устанавливается в соответствии с </w:t>
      </w:r>
      <w:hyperlink w:anchor="Par35" w:history="1">
        <w:r w:rsidRPr="00991D8F">
          <w:rPr>
            <w:rFonts w:ascii="Times New Roman" w:hAnsi="Times New Roman"/>
            <w:color w:val="0000FF"/>
            <w:sz w:val="28"/>
            <w:szCs w:val="28"/>
          </w:rPr>
          <w:t>пунктом 10</w:t>
        </w:r>
      </w:hyperlink>
      <w:r w:rsidR="00E04D3C"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991D8F">
        <w:rPr>
          <w:rFonts w:ascii="Times New Roman" w:hAnsi="Times New Roman"/>
          <w:sz w:val="28"/>
          <w:szCs w:val="28"/>
        </w:rPr>
        <w:t xml:space="preserve"> займам.</w:t>
      </w:r>
    </w:p>
    <w:p w:rsidR="003F28B9" w:rsidRPr="00991D8F" w:rsidRDefault="003F28B9" w:rsidP="00991D8F">
      <w:pPr>
        <w:spacing w:line="276" w:lineRule="auto"/>
        <w:ind w:firstLine="709"/>
        <w:rPr>
          <w:rFonts w:ascii="Times New Roman" w:hAnsi="Times New Roman"/>
          <w:sz w:val="28"/>
          <w:szCs w:val="28"/>
        </w:rPr>
      </w:pPr>
      <w:bookmarkStart w:id="10" w:name="Par40"/>
      <w:bookmarkEnd w:id="10"/>
      <w:r w:rsidRPr="00991D8F">
        <w:rPr>
          <w:rFonts w:ascii="Times New Roman" w:hAnsi="Times New Roman"/>
          <w:sz w:val="28"/>
          <w:szCs w:val="28"/>
        </w:rPr>
        <w:lastRenderedPageBreak/>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42" w:history="1">
        <w:r w:rsidRPr="00991D8F">
          <w:rPr>
            <w:rFonts w:ascii="Times New Roman" w:hAnsi="Times New Roman"/>
            <w:color w:val="0000FF"/>
            <w:sz w:val="28"/>
            <w:szCs w:val="28"/>
          </w:rPr>
          <w:t>пунктом 15</w:t>
        </w:r>
      </w:hyperlink>
      <w:r w:rsidR="00384A5F"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количества членов молодой семьи - </w:t>
      </w:r>
      <w:r w:rsidR="00F757EB">
        <w:rPr>
          <w:rFonts w:ascii="Times New Roman" w:hAnsi="Times New Roman"/>
          <w:sz w:val="28"/>
          <w:szCs w:val="28"/>
        </w:rPr>
        <w:t>участницы основного мероприятия</w:t>
      </w:r>
      <w:r w:rsidRPr="00991D8F">
        <w:rPr>
          <w:rFonts w:ascii="Times New Roman" w:hAnsi="Times New Roman"/>
          <w:sz w:val="28"/>
          <w:szCs w:val="28"/>
        </w:rPr>
        <w:t xml:space="preserve"> и норматива стоимости 1 кв. метра общей площади жил</w:t>
      </w:r>
      <w:r w:rsidR="00140394" w:rsidRPr="00991D8F">
        <w:rPr>
          <w:rFonts w:ascii="Times New Roman" w:hAnsi="Times New Roman"/>
          <w:sz w:val="28"/>
          <w:szCs w:val="28"/>
        </w:rPr>
        <w:t>ья по Кантемировскому муниципальному району</w:t>
      </w:r>
      <w:r w:rsidR="007E68BA" w:rsidRPr="00991D8F">
        <w:rPr>
          <w:rFonts w:ascii="Times New Roman" w:hAnsi="Times New Roman"/>
          <w:sz w:val="28"/>
          <w:szCs w:val="28"/>
        </w:rPr>
        <w:t>.</w:t>
      </w:r>
      <w:r w:rsidR="00384A5F" w:rsidRPr="00991D8F">
        <w:rPr>
          <w:rFonts w:ascii="Times New Roman" w:hAnsi="Times New Roman"/>
          <w:sz w:val="28"/>
          <w:szCs w:val="28"/>
        </w:rPr>
        <w:t xml:space="preserve"> Норматив стоимости 1 кв</w:t>
      </w:r>
      <w:proofErr w:type="gramStart"/>
      <w:r w:rsidR="00384A5F" w:rsidRPr="00991D8F">
        <w:rPr>
          <w:rFonts w:ascii="Times New Roman" w:hAnsi="Times New Roman"/>
          <w:sz w:val="28"/>
          <w:szCs w:val="28"/>
        </w:rPr>
        <w:t>.м</w:t>
      </w:r>
      <w:proofErr w:type="gramEnd"/>
      <w:r w:rsidR="00384A5F" w:rsidRPr="00991D8F">
        <w:rPr>
          <w:rFonts w:ascii="Times New Roman" w:hAnsi="Times New Roman"/>
          <w:sz w:val="28"/>
          <w:szCs w:val="28"/>
        </w:rPr>
        <w:t xml:space="preserve">етра общей площади жилья по Кантемировскому муниципальному району для расчета размера социальной выплаты устанавливается постановлением администрации Кантемировского муниципального района, но не выше средней рыночной стоимости 1 кв.метра общей площади жилья по Воронежской области, определяемой Министерством строительства и жилищно-коммунального хозяйства Российской Федерации. </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40" w:history="1">
        <w:r w:rsidRPr="00991D8F">
          <w:rPr>
            <w:rFonts w:ascii="Times New Roman" w:hAnsi="Times New Roman"/>
            <w:color w:val="0000FF"/>
            <w:sz w:val="28"/>
            <w:szCs w:val="28"/>
          </w:rPr>
          <w:t>пунктом 13</w:t>
        </w:r>
      </w:hyperlink>
      <w:r w:rsidR="00384A5F"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F28B9" w:rsidRPr="00991D8F" w:rsidRDefault="003F28B9" w:rsidP="00991D8F">
      <w:pPr>
        <w:spacing w:line="276" w:lineRule="auto"/>
        <w:ind w:firstLine="709"/>
        <w:rPr>
          <w:rFonts w:ascii="Times New Roman" w:hAnsi="Times New Roman"/>
          <w:sz w:val="28"/>
          <w:szCs w:val="28"/>
        </w:rPr>
      </w:pPr>
      <w:bookmarkStart w:id="11" w:name="Par42"/>
      <w:bookmarkEnd w:id="11"/>
      <w:r w:rsidRPr="00991D8F">
        <w:rPr>
          <w:rFonts w:ascii="Times New Roman" w:hAnsi="Times New Roman"/>
          <w:sz w:val="28"/>
          <w:szCs w:val="28"/>
        </w:rPr>
        <w:t>15. Размер общей площади жилого помещения, с учетом которого определяется размер социальной выплаты, составляет:</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для семьи, состоящей из 2 человек (молодые супруги или один молодой родитель и ребенок), - 42 кв. метра;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16. Расчетная (средняя) стоимость жилья, используемая при расчете размера социальной выплаты, определяется по формуле:</w:t>
      </w:r>
    </w:p>
    <w:p w:rsidR="003F28B9" w:rsidRPr="00991D8F" w:rsidRDefault="003F28B9" w:rsidP="00991D8F">
      <w:pPr>
        <w:spacing w:line="276" w:lineRule="auto"/>
        <w:ind w:firstLine="709"/>
        <w:rPr>
          <w:rFonts w:ascii="Times New Roman" w:hAnsi="Times New Roman"/>
          <w:sz w:val="28"/>
          <w:szCs w:val="28"/>
        </w:rPr>
      </w:pPr>
    </w:p>
    <w:p w:rsidR="003F28B9" w:rsidRPr="00991D8F" w:rsidRDefault="003F28B9" w:rsidP="00991D8F">
      <w:pPr>
        <w:spacing w:line="276" w:lineRule="auto"/>
        <w:ind w:firstLine="709"/>
        <w:rPr>
          <w:rFonts w:ascii="Times New Roman" w:hAnsi="Times New Roman"/>
          <w:sz w:val="28"/>
          <w:szCs w:val="28"/>
        </w:rPr>
      </w:pPr>
      <w:proofErr w:type="spellStart"/>
      <w:r w:rsidRPr="00991D8F">
        <w:rPr>
          <w:rFonts w:ascii="Times New Roman" w:hAnsi="Times New Roman"/>
          <w:sz w:val="28"/>
          <w:szCs w:val="28"/>
        </w:rPr>
        <w:t>СтЖ</w:t>
      </w:r>
      <w:proofErr w:type="spellEnd"/>
      <w:r w:rsidRPr="00991D8F">
        <w:rPr>
          <w:rFonts w:ascii="Times New Roman" w:hAnsi="Times New Roman"/>
          <w:sz w:val="28"/>
          <w:szCs w:val="28"/>
        </w:rPr>
        <w:t xml:space="preserve"> = Н </w:t>
      </w:r>
      <w:proofErr w:type="spellStart"/>
      <w:r w:rsidRPr="00991D8F">
        <w:rPr>
          <w:rFonts w:ascii="Times New Roman" w:hAnsi="Times New Roman"/>
          <w:sz w:val="28"/>
          <w:szCs w:val="28"/>
        </w:rPr>
        <w:t>x</w:t>
      </w:r>
      <w:proofErr w:type="spellEnd"/>
      <w:r w:rsidRPr="00991D8F">
        <w:rPr>
          <w:rFonts w:ascii="Times New Roman" w:hAnsi="Times New Roman"/>
          <w:sz w:val="28"/>
          <w:szCs w:val="28"/>
        </w:rPr>
        <w:t xml:space="preserve"> РЖ,</w:t>
      </w:r>
    </w:p>
    <w:p w:rsidR="003F28B9" w:rsidRPr="00991D8F" w:rsidRDefault="003F28B9" w:rsidP="00991D8F">
      <w:pPr>
        <w:spacing w:line="276" w:lineRule="auto"/>
        <w:ind w:firstLine="709"/>
        <w:rPr>
          <w:rFonts w:ascii="Times New Roman" w:hAnsi="Times New Roman"/>
          <w:sz w:val="28"/>
          <w:szCs w:val="28"/>
        </w:rPr>
      </w:pP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где:</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Н - норматив стоимости 1 кв. метра общей площади жилья по</w:t>
      </w:r>
      <w:r w:rsidR="007E68BA" w:rsidRPr="00991D8F">
        <w:rPr>
          <w:rFonts w:ascii="Times New Roman" w:hAnsi="Times New Roman"/>
          <w:sz w:val="28"/>
          <w:szCs w:val="28"/>
        </w:rPr>
        <w:t xml:space="preserve"> Кантемировскому муниципальному району</w:t>
      </w:r>
      <w:r w:rsidRPr="00991D8F">
        <w:rPr>
          <w:rFonts w:ascii="Times New Roman" w:hAnsi="Times New Roman"/>
          <w:sz w:val="28"/>
          <w:szCs w:val="28"/>
        </w:rPr>
        <w:t xml:space="preserve">, определяемый в соответствии с требованиями, установленными </w:t>
      </w:r>
      <w:hyperlink w:anchor="Par40" w:history="1">
        <w:r w:rsidRPr="00991D8F">
          <w:rPr>
            <w:rFonts w:ascii="Times New Roman" w:hAnsi="Times New Roman"/>
            <w:color w:val="0000FF"/>
            <w:sz w:val="28"/>
            <w:szCs w:val="28"/>
          </w:rPr>
          <w:t>пунктом 13</w:t>
        </w:r>
      </w:hyperlink>
      <w:r w:rsidR="00384A5F"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РЖ - размер общей площади жилого помещения, определяемый в соответствии с </w:t>
      </w:r>
      <w:hyperlink w:anchor="Par42" w:history="1">
        <w:r w:rsidRPr="00991D8F">
          <w:rPr>
            <w:rFonts w:ascii="Times New Roman" w:hAnsi="Times New Roman"/>
            <w:color w:val="0000FF"/>
            <w:sz w:val="28"/>
            <w:szCs w:val="28"/>
          </w:rPr>
          <w:t>пунктом 15</w:t>
        </w:r>
      </w:hyperlink>
      <w:r w:rsidR="00384A5F"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17. Размер социальной выплаты рассчитывается на дату утвержд</w:t>
      </w:r>
      <w:r w:rsidR="007E68BA" w:rsidRPr="00991D8F">
        <w:rPr>
          <w:rFonts w:ascii="Times New Roman" w:hAnsi="Times New Roman"/>
          <w:sz w:val="28"/>
          <w:szCs w:val="28"/>
        </w:rPr>
        <w:t>ен</w:t>
      </w:r>
      <w:r w:rsidR="00134424">
        <w:rPr>
          <w:rFonts w:ascii="Times New Roman" w:hAnsi="Times New Roman"/>
          <w:sz w:val="28"/>
          <w:szCs w:val="28"/>
        </w:rPr>
        <w:t>ия Д</w:t>
      </w:r>
      <w:r w:rsidR="008D6D37" w:rsidRPr="00991D8F">
        <w:rPr>
          <w:rFonts w:ascii="Times New Roman" w:hAnsi="Times New Roman"/>
          <w:sz w:val="28"/>
          <w:szCs w:val="28"/>
        </w:rPr>
        <w:t>епартаментом строительной политики</w:t>
      </w:r>
      <w:r w:rsidR="007E68BA" w:rsidRPr="00991D8F">
        <w:rPr>
          <w:rFonts w:ascii="Times New Roman" w:hAnsi="Times New Roman"/>
          <w:sz w:val="28"/>
          <w:szCs w:val="28"/>
        </w:rPr>
        <w:t xml:space="preserve"> Воронежской области</w:t>
      </w:r>
      <w:r w:rsidRPr="00991D8F">
        <w:rPr>
          <w:rFonts w:ascii="Times New Roman" w:hAnsi="Times New Roman"/>
          <w:sz w:val="28"/>
          <w:szCs w:val="28"/>
        </w:rPr>
        <w:t xml:space="preserve"> списков </w:t>
      </w:r>
      <w:r w:rsidRPr="00991D8F">
        <w:rPr>
          <w:rFonts w:ascii="Times New Roman" w:hAnsi="Times New Roman"/>
          <w:sz w:val="28"/>
          <w:szCs w:val="28"/>
        </w:rPr>
        <w:lastRenderedPageBreak/>
        <w:t>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F28B9" w:rsidRPr="00991D8F" w:rsidRDefault="00E818FE" w:rsidP="00991D8F">
      <w:pPr>
        <w:spacing w:line="276" w:lineRule="auto"/>
        <w:ind w:firstLine="709"/>
        <w:rPr>
          <w:rFonts w:ascii="Times New Roman" w:hAnsi="Times New Roman"/>
          <w:sz w:val="28"/>
          <w:szCs w:val="28"/>
        </w:rPr>
      </w:pPr>
      <w:bookmarkStart w:id="12" w:name="Par53"/>
      <w:bookmarkEnd w:id="12"/>
      <w:r>
        <w:rPr>
          <w:rFonts w:ascii="Times New Roman" w:hAnsi="Times New Roman"/>
          <w:sz w:val="28"/>
          <w:szCs w:val="28"/>
        </w:rPr>
        <w:t xml:space="preserve">18. </w:t>
      </w:r>
      <w:proofErr w:type="gramStart"/>
      <w:r>
        <w:rPr>
          <w:rFonts w:ascii="Times New Roman" w:hAnsi="Times New Roman"/>
          <w:sz w:val="28"/>
          <w:szCs w:val="28"/>
        </w:rPr>
        <w:t>Для участия в основном мероприятии</w:t>
      </w:r>
      <w:r w:rsidR="003F28B9" w:rsidRPr="00991D8F">
        <w:rPr>
          <w:rFonts w:ascii="Times New Roman" w:hAnsi="Times New Roman"/>
          <w:sz w:val="28"/>
          <w:szCs w:val="28"/>
        </w:rPr>
        <w:t xml:space="preserve"> в целях использования социальной выплаты в соответствии с </w:t>
      </w:r>
      <w:hyperlink w:anchor="Par15" w:history="1">
        <w:r w:rsidR="003F28B9" w:rsidRPr="00991D8F">
          <w:rPr>
            <w:rFonts w:ascii="Times New Roman" w:hAnsi="Times New Roman"/>
            <w:color w:val="0000FF"/>
            <w:sz w:val="28"/>
            <w:szCs w:val="28"/>
          </w:rPr>
          <w:t>подпунктами</w:t>
        </w:r>
        <w:proofErr w:type="gramEnd"/>
        <w:r w:rsidR="003F28B9" w:rsidRPr="00991D8F">
          <w:rPr>
            <w:rFonts w:ascii="Times New Roman" w:hAnsi="Times New Roman"/>
            <w:color w:val="0000FF"/>
            <w:sz w:val="28"/>
            <w:szCs w:val="28"/>
          </w:rPr>
          <w:t xml:space="preserve"> "а"</w:t>
        </w:r>
      </w:hyperlink>
      <w:r w:rsidR="003F28B9" w:rsidRPr="00991D8F">
        <w:rPr>
          <w:rFonts w:ascii="Times New Roman" w:hAnsi="Times New Roman"/>
          <w:sz w:val="28"/>
          <w:szCs w:val="28"/>
        </w:rPr>
        <w:t xml:space="preserve"> - </w:t>
      </w:r>
      <w:hyperlink w:anchor="Par19" w:history="1">
        <w:r w:rsidR="003F28B9" w:rsidRPr="00991D8F">
          <w:rPr>
            <w:rFonts w:ascii="Times New Roman" w:hAnsi="Times New Roman"/>
            <w:color w:val="0000FF"/>
            <w:sz w:val="28"/>
            <w:szCs w:val="28"/>
          </w:rPr>
          <w:t>"</w:t>
        </w:r>
        <w:proofErr w:type="spellStart"/>
        <w:r w:rsidR="003F28B9" w:rsidRPr="00991D8F">
          <w:rPr>
            <w:rFonts w:ascii="Times New Roman" w:hAnsi="Times New Roman"/>
            <w:color w:val="0000FF"/>
            <w:sz w:val="28"/>
            <w:szCs w:val="28"/>
          </w:rPr>
          <w:t>д</w:t>
        </w:r>
        <w:proofErr w:type="spellEnd"/>
        <w:r w:rsidR="003F28B9" w:rsidRPr="00991D8F">
          <w:rPr>
            <w:rFonts w:ascii="Times New Roman" w:hAnsi="Times New Roman"/>
            <w:color w:val="0000FF"/>
            <w:sz w:val="28"/>
            <w:szCs w:val="28"/>
          </w:rPr>
          <w:t>" пункта 2</w:t>
        </w:r>
      </w:hyperlink>
      <w:r w:rsidR="00384A5F" w:rsidRPr="00991D8F">
        <w:rPr>
          <w:rFonts w:ascii="Times New Roman" w:hAnsi="Times New Roman"/>
          <w:sz w:val="28"/>
          <w:szCs w:val="28"/>
        </w:rPr>
        <w:t xml:space="preserve"> настоящего Порядка</w:t>
      </w:r>
      <w:r w:rsidR="003F28B9" w:rsidRPr="00991D8F">
        <w:rPr>
          <w:rFonts w:ascii="Times New Roman" w:hAnsi="Times New Roman"/>
          <w:sz w:val="28"/>
          <w:szCs w:val="28"/>
        </w:rPr>
        <w:t xml:space="preserve"> молодая семья подает</w:t>
      </w:r>
      <w:r w:rsidR="007E68BA" w:rsidRPr="00991D8F">
        <w:rPr>
          <w:rFonts w:ascii="Times New Roman" w:hAnsi="Times New Roman"/>
          <w:sz w:val="28"/>
          <w:szCs w:val="28"/>
        </w:rPr>
        <w:t xml:space="preserve"> в администрацию Кантемировского муниципального района</w:t>
      </w:r>
      <w:r w:rsidR="008D6D37" w:rsidRPr="00991D8F">
        <w:rPr>
          <w:rFonts w:ascii="Times New Roman" w:hAnsi="Times New Roman"/>
          <w:sz w:val="28"/>
          <w:szCs w:val="28"/>
        </w:rPr>
        <w:t xml:space="preserve"> </w:t>
      </w:r>
      <w:r w:rsidR="003F28B9" w:rsidRPr="00991D8F">
        <w:rPr>
          <w:rFonts w:ascii="Times New Roman" w:hAnsi="Times New Roman"/>
          <w:sz w:val="28"/>
          <w:szCs w:val="28"/>
        </w:rPr>
        <w:t xml:space="preserve"> следующие документы:</w:t>
      </w:r>
    </w:p>
    <w:p w:rsidR="003F28B9" w:rsidRPr="00991D8F" w:rsidRDefault="00CE1851" w:rsidP="00CE1851">
      <w:pPr>
        <w:spacing w:line="276" w:lineRule="auto"/>
        <w:ind w:firstLine="709"/>
        <w:rPr>
          <w:rFonts w:ascii="Times New Roman" w:hAnsi="Times New Roman"/>
          <w:sz w:val="28"/>
          <w:szCs w:val="28"/>
        </w:rPr>
      </w:pPr>
      <w:r>
        <w:rPr>
          <w:rFonts w:ascii="Times New Roman" w:hAnsi="Times New Roman"/>
          <w:sz w:val="28"/>
          <w:szCs w:val="28"/>
        </w:rPr>
        <w:t xml:space="preserve"> </w:t>
      </w:r>
      <w:r w:rsidR="003F28B9" w:rsidRPr="00991D8F">
        <w:rPr>
          <w:rFonts w:ascii="Times New Roman" w:hAnsi="Times New Roman"/>
          <w:sz w:val="28"/>
          <w:szCs w:val="28"/>
        </w:rPr>
        <w:t>а) заявление по форме</w:t>
      </w:r>
      <w:r w:rsidR="003F7E4C" w:rsidRPr="00991D8F">
        <w:rPr>
          <w:rFonts w:ascii="Times New Roman" w:hAnsi="Times New Roman"/>
          <w:sz w:val="28"/>
          <w:szCs w:val="28"/>
        </w:rPr>
        <w:t>, утвержденной Постановлением П</w:t>
      </w:r>
      <w:r w:rsidR="00384A5F" w:rsidRPr="00991D8F">
        <w:rPr>
          <w:rFonts w:ascii="Times New Roman" w:hAnsi="Times New Roman"/>
          <w:sz w:val="28"/>
          <w:szCs w:val="28"/>
        </w:rPr>
        <w:t>равительства Российской Федерации от 17.12.2010 №1050</w:t>
      </w:r>
      <w:r w:rsidR="00BD483D">
        <w:rPr>
          <w:rFonts w:ascii="Times New Roman" w:hAnsi="Times New Roman"/>
          <w:sz w:val="28"/>
          <w:szCs w:val="28"/>
        </w:rPr>
        <w:t xml:space="preserve"> « О</w:t>
      </w:r>
      <w:r w:rsidR="00E818FE">
        <w:rPr>
          <w:rFonts w:ascii="Times New Roman" w:hAnsi="Times New Roman"/>
          <w:sz w:val="28"/>
          <w:szCs w:val="28"/>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84A5F" w:rsidRPr="00991D8F">
        <w:rPr>
          <w:rFonts w:ascii="Times New Roman" w:hAnsi="Times New Roman"/>
          <w:sz w:val="28"/>
          <w:szCs w:val="28"/>
        </w:rPr>
        <w:t xml:space="preserve">, </w:t>
      </w:r>
      <w:r w:rsidR="003F28B9" w:rsidRPr="00991D8F">
        <w:rPr>
          <w:rFonts w:ascii="Times New Roman" w:hAnsi="Times New Roman"/>
          <w:sz w:val="28"/>
          <w:szCs w:val="28"/>
        </w:rPr>
        <w:t>в 2 экземплярах (один экземпляр возвращается заявителю с указанием даты принятия заявления и приложенных к нему документов);</w:t>
      </w:r>
    </w:p>
    <w:p w:rsidR="003F28B9" w:rsidRPr="00991D8F" w:rsidRDefault="00CE1851" w:rsidP="00991D8F">
      <w:pPr>
        <w:spacing w:line="276" w:lineRule="auto"/>
        <w:ind w:firstLine="709"/>
        <w:rPr>
          <w:rFonts w:ascii="Times New Roman" w:hAnsi="Times New Roman"/>
          <w:sz w:val="28"/>
          <w:szCs w:val="28"/>
        </w:rPr>
      </w:pPr>
      <w:bookmarkStart w:id="13" w:name="Par55"/>
      <w:bookmarkEnd w:id="13"/>
      <w:r>
        <w:rPr>
          <w:rFonts w:ascii="Times New Roman" w:hAnsi="Times New Roman"/>
          <w:sz w:val="28"/>
          <w:szCs w:val="28"/>
        </w:rPr>
        <w:t xml:space="preserve"> </w:t>
      </w:r>
      <w:r w:rsidR="003F28B9" w:rsidRPr="00991D8F">
        <w:rPr>
          <w:rFonts w:ascii="Times New Roman" w:hAnsi="Times New Roman"/>
          <w:sz w:val="28"/>
          <w:szCs w:val="28"/>
        </w:rPr>
        <w:t>б) копия документов, удостоверяющих личность каждого члена семьи;</w:t>
      </w:r>
    </w:p>
    <w:p w:rsidR="003F28B9" w:rsidRPr="00991D8F" w:rsidRDefault="00CE1851"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3F28B9" w:rsidRPr="00991D8F">
        <w:rPr>
          <w:rFonts w:ascii="Times New Roman" w:hAnsi="Times New Roman"/>
          <w:sz w:val="28"/>
          <w:szCs w:val="28"/>
        </w:rPr>
        <w:t>в) копия свидетельства о браке (на неполную семью не распространяется);</w:t>
      </w:r>
    </w:p>
    <w:p w:rsidR="003F28B9" w:rsidRPr="00991D8F" w:rsidRDefault="00CE1851"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3F28B9" w:rsidRPr="00991D8F">
        <w:rPr>
          <w:rFonts w:ascii="Times New Roman" w:hAnsi="Times New Roman"/>
          <w:sz w:val="28"/>
          <w:szCs w:val="28"/>
        </w:rPr>
        <w:t>г) документ, подтверждающий признание молодой семьи нуждающейся в жилых помещениях;</w:t>
      </w:r>
    </w:p>
    <w:p w:rsidR="003F28B9" w:rsidRPr="00991D8F" w:rsidRDefault="00A34136" w:rsidP="00A34136">
      <w:pPr>
        <w:tabs>
          <w:tab w:val="left" w:pos="851"/>
        </w:tabs>
        <w:spacing w:line="276" w:lineRule="auto"/>
        <w:ind w:firstLine="709"/>
        <w:rPr>
          <w:rFonts w:ascii="Times New Roman" w:hAnsi="Times New Roman"/>
          <w:sz w:val="28"/>
          <w:szCs w:val="28"/>
        </w:rPr>
      </w:pPr>
      <w:bookmarkStart w:id="14" w:name="Par58"/>
      <w:bookmarkEnd w:id="14"/>
      <w:r>
        <w:rPr>
          <w:rFonts w:ascii="Times New Roman" w:hAnsi="Times New Roman"/>
          <w:sz w:val="28"/>
          <w:szCs w:val="28"/>
        </w:rPr>
        <w:t xml:space="preserve"> </w:t>
      </w:r>
      <w:proofErr w:type="spellStart"/>
      <w:proofErr w:type="gramStart"/>
      <w:r w:rsidR="003F28B9" w:rsidRPr="00991D8F">
        <w:rPr>
          <w:rFonts w:ascii="Times New Roman" w:hAnsi="Times New Roman"/>
          <w:sz w:val="28"/>
          <w:szCs w:val="28"/>
        </w:rPr>
        <w:t>д</w:t>
      </w:r>
      <w:proofErr w:type="spellEnd"/>
      <w:r w:rsidR="003F28B9" w:rsidRPr="00991D8F">
        <w:rPr>
          <w:rFonts w:ascii="Times New Roman" w:hAnsi="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F28B9" w:rsidRPr="00991D8F" w:rsidRDefault="00A34136" w:rsidP="00991D8F">
      <w:pPr>
        <w:spacing w:line="276" w:lineRule="auto"/>
        <w:ind w:firstLine="709"/>
        <w:rPr>
          <w:rFonts w:ascii="Times New Roman" w:hAnsi="Times New Roman"/>
          <w:sz w:val="28"/>
          <w:szCs w:val="28"/>
        </w:rPr>
      </w:pPr>
      <w:bookmarkStart w:id="15" w:name="Par59"/>
      <w:bookmarkEnd w:id="15"/>
      <w:r>
        <w:rPr>
          <w:rFonts w:ascii="Times New Roman" w:hAnsi="Times New Roman"/>
          <w:sz w:val="28"/>
          <w:szCs w:val="28"/>
        </w:rPr>
        <w:t xml:space="preserve"> </w:t>
      </w:r>
      <w:r w:rsidR="00E818FE">
        <w:rPr>
          <w:rFonts w:ascii="Times New Roman" w:hAnsi="Times New Roman"/>
          <w:sz w:val="28"/>
          <w:szCs w:val="28"/>
        </w:rPr>
        <w:t xml:space="preserve">19. </w:t>
      </w:r>
      <w:proofErr w:type="gramStart"/>
      <w:r w:rsidR="00E818FE">
        <w:rPr>
          <w:rFonts w:ascii="Times New Roman" w:hAnsi="Times New Roman"/>
          <w:sz w:val="28"/>
          <w:szCs w:val="28"/>
        </w:rPr>
        <w:t>Для участия в основном мероприятии</w:t>
      </w:r>
      <w:r w:rsidR="003F28B9" w:rsidRPr="00991D8F">
        <w:rPr>
          <w:rFonts w:ascii="Times New Roman" w:hAnsi="Times New Roman"/>
          <w:sz w:val="28"/>
          <w:szCs w:val="28"/>
        </w:rPr>
        <w:t xml:space="preserve"> в целях использования социальной выплаты в соответствии с </w:t>
      </w:r>
      <w:hyperlink w:anchor="Par20" w:history="1">
        <w:r w:rsidR="003F28B9" w:rsidRPr="00991D8F">
          <w:rPr>
            <w:rFonts w:ascii="Times New Roman" w:hAnsi="Times New Roman"/>
            <w:color w:val="0000FF"/>
            <w:sz w:val="28"/>
            <w:szCs w:val="28"/>
          </w:rPr>
          <w:t>подпунктом</w:t>
        </w:r>
        <w:proofErr w:type="gramEnd"/>
        <w:r w:rsidR="003F28B9" w:rsidRPr="00991D8F">
          <w:rPr>
            <w:rFonts w:ascii="Times New Roman" w:hAnsi="Times New Roman"/>
            <w:color w:val="0000FF"/>
            <w:sz w:val="28"/>
            <w:szCs w:val="28"/>
          </w:rPr>
          <w:t xml:space="preserve"> "е" пункта 2</w:t>
        </w:r>
      </w:hyperlink>
      <w:r w:rsidR="00404384" w:rsidRPr="00991D8F">
        <w:rPr>
          <w:rFonts w:ascii="Times New Roman" w:hAnsi="Times New Roman"/>
          <w:sz w:val="28"/>
          <w:szCs w:val="28"/>
        </w:rPr>
        <w:t xml:space="preserve"> настоящего Порядка</w:t>
      </w:r>
      <w:r w:rsidR="003F28B9" w:rsidRPr="00991D8F">
        <w:rPr>
          <w:rFonts w:ascii="Times New Roman" w:hAnsi="Times New Roman"/>
          <w:sz w:val="28"/>
          <w:szCs w:val="28"/>
        </w:rPr>
        <w:t xml:space="preserve"> молодая семья подает</w:t>
      </w:r>
      <w:r w:rsidR="007E68BA" w:rsidRPr="00991D8F">
        <w:rPr>
          <w:rFonts w:ascii="Times New Roman" w:hAnsi="Times New Roman"/>
          <w:sz w:val="28"/>
          <w:szCs w:val="28"/>
        </w:rPr>
        <w:t xml:space="preserve"> в администрацию Кантемировского муниципального района</w:t>
      </w:r>
      <w:r w:rsidR="003F28B9" w:rsidRPr="00991D8F">
        <w:rPr>
          <w:rFonts w:ascii="Times New Roman" w:hAnsi="Times New Roman"/>
          <w:sz w:val="28"/>
          <w:szCs w:val="28"/>
        </w:rPr>
        <w:t xml:space="preserve"> следующие документы:</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заявление по форм</w:t>
      </w:r>
      <w:r w:rsidR="00BA4432" w:rsidRPr="00991D8F">
        <w:rPr>
          <w:rFonts w:ascii="Times New Roman" w:hAnsi="Times New Roman"/>
          <w:sz w:val="28"/>
          <w:szCs w:val="28"/>
        </w:rPr>
        <w:t>е, утвержденной Постановлением П</w:t>
      </w:r>
      <w:r w:rsidR="00404384" w:rsidRPr="00991D8F">
        <w:rPr>
          <w:rFonts w:ascii="Times New Roman" w:hAnsi="Times New Roman"/>
          <w:sz w:val="28"/>
          <w:szCs w:val="28"/>
        </w:rPr>
        <w:t>равительства Российской Федерации от 17.12.2010 №1050</w:t>
      </w:r>
      <w:r w:rsidR="00BD483D">
        <w:rPr>
          <w:rFonts w:ascii="Times New Roman" w:hAnsi="Times New Roman"/>
          <w:sz w:val="28"/>
          <w:szCs w:val="28"/>
        </w:rPr>
        <w:t xml:space="preserve"> «О</w:t>
      </w:r>
      <w:r w:rsidR="00E818FE">
        <w:rPr>
          <w:rFonts w:ascii="Times New Roman" w:hAnsi="Times New Roman"/>
          <w:sz w:val="28"/>
          <w:szCs w:val="28"/>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04384" w:rsidRPr="00991D8F">
        <w:rPr>
          <w:rFonts w:ascii="Times New Roman" w:hAnsi="Times New Roman"/>
          <w:sz w:val="28"/>
          <w:szCs w:val="28"/>
        </w:rPr>
        <w:t>, в</w:t>
      </w:r>
      <w:r w:rsidRPr="00991D8F">
        <w:rPr>
          <w:rFonts w:ascii="Times New Roman" w:hAnsi="Times New Roman"/>
          <w:sz w:val="28"/>
          <w:szCs w:val="28"/>
        </w:rPr>
        <w:t xml:space="preserve"> 2 экземплярах (один экземпляр возвращается заявителю с указанием даты принятия заявления и приложенных к нему документов);</w:t>
      </w:r>
    </w:p>
    <w:p w:rsidR="003F28B9" w:rsidRPr="00991D8F" w:rsidRDefault="003F28B9" w:rsidP="00991D8F">
      <w:pPr>
        <w:spacing w:line="276" w:lineRule="auto"/>
        <w:ind w:firstLine="709"/>
        <w:rPr>
          <w:rFonts w:ascii="Times New Roman" w:hAnsi="Times New Roman"/>
          <w:sz w:val="28"/>
          <w:szCs w:val="28"/>
        </w:rPr>
      </w:pPr>
      <w:bookmarkStart w:id="16" w:name="Par61"/>
      <w:bookmarkEnd w:id="16"/>
      <w:r w:rsidRPr="00991D8F">
        <w:rPr>
          <w:rFonts w:ascii="Times New Roman" w:hAnsi="Times New Roman"/>
          <w:sz w:val="28"/>
          <w:szCs w:val="28"/>
        </w:rPr>
        <w:t>б) копии документов, удостоверяющих личность каждого члена семьи;</w:t>
      </w:r>
    </w:p>
    <w:p w:rsidR="003F28B9" w:rsidRPr="00991D8F" w:rsidRDefault="00CD1CA7" w:rsidP="00CD1CA7">
      <w:pPr>
        <w:spacing w:line="276" w:lineRule="auto"/>
        <w:ind w:firstLine="709"/>
        <w:rPr>
          <w:rFonts w:ascii="Times New Roman" w:hAnsi="Times New Roman"/>
          <w:sz w:val="28"/>
          <w:szCs w:val="28"/>
        </w:rPr>
      </w:pPr>
      <w:r>
        <w:rPr>
          <w:rFonts w:ascii="Times New Roman" w:hAnsi="Times New Roman"/>
          <w:sz w:val="28"/>
          <w:szCs w:val="28"/>
        </w:rPr>
        <w:t xml:space="preserve">в) </w:t>
      </w:r>
      <w:r w:rsidR="003F28B9" w:rsidRPr="00991D8F">
        <w:rPr>
          <w:rFonts w:ascii="Times New Roman" w:hAnsi="Times New Roman"/>
          <w:sz w:val="28"/>
          <w:szCs w:val="28"/>
        </w:rPr>
        <w:t>копия свидетельства о браке (на неполную семью не распространяется);</w:t>
      </w:r>
    </w:p>
    <w:p w:rsidR="00CD1CA7" w:rsidRDefault="00CD1CA7" w:rsidP="00CD1CA7">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г)</w:t>
      </w:r>
      <w:r w:rsidRPr="00CD1CA7">
        <w:rPr>
          <w:rFonts w:ascii="Times New Roman" w:hAnsi="Times New Roman" w:cs="Times New Roman"/>
          <w:sz w:val="28"/>
          <w:szCs w:val="28"/>
        </w:rPr>
        <w:t xml:space="preserve"> </w:t>
      </w:r>
      <w:r w:rsidRPr="004A57B2">
        <w:rPr>
          <w:rFonts w:ascii="Times New Roman" w:hAnsi="Times New Roman" w:cs="Times New Roman"/>
          <w:sz w:val="28"/>
          <w:szCs w:val="28"/>
        </w:rPr>
        <w:t xml:space="preserve">выписка (выписки) из Единого государственного реестра недвижимости о правах на жилое помещение (жилой дом), приобретенное </w:t>
      </w:r>
      <w:r w:rsidRPr="004A57B2">
        <w:rPr>
          <w:rFonts w:ascii="Times New Roman" w:hAnsi="Times New Roman" w:cs="Times New Roman"/>
          <w:sz w:val="28"/>
          <w:szCs w:val="28"/>
        </w:rPr>
        <w:lastRenderedPageBreak/>
        <w:t>(построенное)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bookmarkStart w:id="17" w:name="Par64"/>
      <w:bookmarkEnd w:id="17"/>
    </w:p>
    <w:p w:rsidR="003F28B9" w:rsidRPr="00CD1CA7" w:rsidRDefault="003F28B9" w:rsidP="00CD1CA7">
      <w:pPr>
        <w:pStyle w:val="ConsPlusNormal"/>
        <w:ind w:firstLine="709"/>
        <w:jc w:val="both"/>
        <w:rPr>
          <w:rFonts w:ascii="Times New Roman" w:hAnsi="Times New Roman" w:cs="Times New Roman"/>
          <w:sz w:val="28"/>
          <w:szCs w:val="28"/>
        </w:rPr>
      </w:pPr>
      <w:proofErr w:type="spellStart"/>
      <w:r w:rsidRPr="00991D8F">
        <w:rPr>
          <w:rFonts w:ascii="Times New Roman" w:hAnsi="Times New Roman"/>
          <w:sz w:val="28"/>
          <w:szCs w:val="28"/>
        </w:rPr>
        <w:t>д</w:t>
      </w:r>
      <w:proofErr w:type="spellEnd"/>
      <w:r w:rsidRPr="00991D8F">
        <w:rPr>
          <w:rFonts w:ascii="Times New Roman" w:hAnsi="Times New Roman"/>
          <w:sz w:val="28"/>
          <w:szCs w:val="28"/>
        </w:rPr>
        <w:t>) копия кредитного договора (договора займа)</w:t>
      </w:r>
      <w:r w:rsidR="007E68BA"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30" w:history="1">
        <w:r w:rsidRPr="00991D8F">
          <w:rPr>
            <w:rFonts w:ascii="Times New Roman" w:hAnsi="Times New Roman"/>
            <w:color w:val="0000FF"/>
            <w:sz w:val="28"/>
            <w:szCs w:val="28"/>
          </w:rPr>
          <w:t>пунктом 7</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на момент заключения кредитного договора (договора займа), указанного в </w:t>
      </w:r>
      <w:hyperlink w:anchor="Par64" w:history="1">
        <w:r w:rsidRPr="00991D8F">
          <w:rPr>
            <w:rFonts w:ascii="Times New Roman" w:hAnsi="Times New Roman"/>
            <w:color w:val="0000FF"/>
            <w:sz w:val="28"/>
            <w:szCs w:val="28"/>
          </w:rPr>
          <w:t>подпункте "</w:t>
        </w:r>
        <w:proofErr w:type="spellStart"/>
        <w:r w:rsidRPr="00991D8F">
          <w:rPr>
            <w:rFonts w:ascii="Times New Roman" w:hAnsi="Times New Roman"/>
            <w:color w:val="0000FF"/>
            <w:sz w:val="28"/>
            <w:szCs w:val="28"/>
          </w:rPr>
          <w:t>д</w:t>
        </w:r>
        <w:proofErr w:type="spellEnd"/>
        <w:r w:rsidRPr="00991D8F">
          <w:rPr>
            <w:rFonts w:ascii="Times New Roman" w:hAnsi="Times New Roman"/>
            <w:color w:val="0000FF"/>
            <w:sz w:val="28"/>
            <w:szCs w:val="28"/>
          </w:rPr>
          <w:t>"</w:t>
        </w:r>
      </w:hyperlink>
      <w:r w:rsidRPr="00991D8F">
        <w:rPr>
          <w:rFonts w:ascii="Times New Roman" w:hAnsi="Times New Roman"/>
          <w:sz w:val="28"/>
          <w:szCs w:val="28"/>
        </w:rPr>
        <w:t xml:space="preserve"> настоящего пункта;</w:t>
      </w:r>
    </w:p>
    <w:p w:rsidR="003F28B9" w:rsidRPr="00991D8F" w:rsidRDefault="003F28B9" w:rsidP="00991D8F">
      <w:pPr>
        <w:spacing w:line="276" w:lineRule="auto"/>
        <w:ind w:firstLine="709"/>
        <w:rPr>
          <w:rFonts w:ascii="Times New Roman" w:hAnsi="Times New Roman"/>
          <w:sz w:val="28"/>
          <w:szCs w:val="28"/>
        </w:rPr>
      </w:pPr>
      <w:bookmarkStart w:id="18" w:name="Par67"/>
      <w:bookmarkEnd w:id="18"/>
      <w:r w:rsidRPr="00991D8F">
        <w:rPr>
          <w:rFonts w:ascii="Times New Roman" w:hAnsi="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20. Документы, предусмотренные </w:t>
      </w:r>
      <w:hyperlink w:anchor="Par53" w:history="1">
        <w:r w:rsidRPr="00991D8F">
          <w:rPr>
            <w:rFonts w:ascii="Times New Roman" w:hAnsi="Times New Roman"/>
            <w:color w:val="0000FF"/>
            <w:sz w:val="28"/>
            <w:szCs w:val="28"/>
          </w:rPr>
          <w:t>пунктами 18</w:t>
        </w:r>
      </w:hyperlink>
      <w:r w:rsidRPr="00991D8F">
        <w:rPr>
          <w:rFonts w:ascii="Times New Roman" w:hAnsi="Times New Roman"/>
          <w:sz w:val="28"/>
          <w:szCs w:val="28"/>
        </w:rPr>
        <w:t xml:space="preserve"> или </w:t>
      </w:r>
      <w:hyperlink w:anchor="Par59" w:history="1">
        <w:r w:rsidRPr="00991D8F">
          <w:rPr>
            <w:rFonts w:ascii="Times New Roman" w:hAnsi="Times New Roman"/>
            <w:color w:val="0000FF"/>
            <w:sz w:val="28"/>
            <w:szCs w:val="28"/>
          </w:rPr>
          <w:t>19</w:t>
        </w:r>
      </w:hyperlink>
      <w:r w:rsidRPr="00991D8F">
        <w:rPr>
          <w:rFonts w:ascii="Times New Roman" w:hAnsi="Times New Roman"/>
          <w:sz w:val="28"/>
          <w:szCs w:val="28"/>
        </w:rPr>
        <w:t xml:space="preserve">, </w:t>
      </w:r>
      <w:hyperlink w:anchor="Par87" w:history="1">
        <w:r w:rsidRPr="00991D8F">
          <w:rPr>
            <w:rFonts w:ascii="Times New Roman" w:hAnsi="Times New Roman"/>
            <w:color w:val="0000FF"/>
            <w:sz w:val="28"/>
            <w:szCs w:val="28"/>
          </w:rPr>
          <w:t>31</w:t>
        </w:r>
      </w:hyperlink>
      <w:r w:rsidRPr="00991D8F">
        <w:rPr>
          <w:rFonts w:ascii="Times New Roman" w:hAnsi="Times New Roman"/>
          <w:sz w:val="28"/>
          <w:szCs w:val="28"/>
        </w:rPr>
        <w:t xml:space="preserve"> и </w:t>
      </w:r>
      <w:hyperlink w:anchor="Par91" w:history="1">
        <w:r w:rsidRPr="00991D8F">
          <w:rPr>
            <w:rFonts w:ascii="Times New Roman" w:hAnsi="Times New Roman"/>
            <w:color w:val="0000FF"/>
            <w:sz w:val="28"/>
            <w:szCs w:val="28"/>
          </w:rPr>
          <w:t>32</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F28B9" w:rsidRPr="00991D8F" w:rsidRDefault="007E68BA"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21. Администрация Кантемировского муниципального района организует </w:t>
      </w:r>
      <w:r w:rsidR="003F28B9" w:rsidRPr="00991D8F">
        <w:rPr>
          <w:rFonts w:ascii="Times New Roman" w:hAnsi="Times New Roman"/>
          <w:sz w:val="28"/>
          <w:szCs w:val="28"/>
        </w:rPr>
        <w:t xml:space="preserve">работу по проверке сведений, содержащихся в документах, предусмотренных </w:t>
      </w:r>
      <w:hyperlink w:anchor="Par53" w:history="1">
        <w:r w:rsidR="003F28B9" w:rsidRPr="00991D8F">
          <w:rPr>
            <w:rFonts w:ascii="Times New Roman" w:hAnsi="Times New Roman"/>
            <w:color w:val="0000FF"/>
            <w:sz w:val="28"/>
            <w:szCs w:val="28"/>
          </w:rPr>
          <w:t>пунктами 18</w:t>
        </w:r>
      </w:hyperlink>
      <w:r w:rsidR="003F28B9" w:rsidRPr="00991D8F">
        <w:rPr>
          <w:rFonts w:ascii="Times New Roman" w:hAnsi="Times New Roman"/>
          <w:sz w:val="28"/>
          <w:szCs w:val="28"/>
        </w:rPr>
        <w:t xml:space="preserve"> или </w:t>
      </w:r>
      <w:hyperlink w:anchor="Par59" w:history="1">
        <w:r w:rsidR="003F28B9" w:rsidRPr="00991D8F">
          <w:rPr>
            <w:rFonts w:ascii="Times New Roman" w:hAnsi="Times New Roman"/>
            <w:color w:val="0000FF"/>
            <w:sz w:val="28"/>
            <w:szCs w:val="28"/>
          </w:rPr>
          <w:t>19</w:t>
        </w:r>
      </w:hyperlink>
      <w:r w:rsidR="00404384" w:rsidRPr="00991D8F">
        <w:rPr>
          <w:rFonts w:ascii="Times New Roman" w:hAnsi="Times New Roman"/>
          <w:sz w:val="28"/>
          <w:szCs w:val="28"/>
        </w:rPr>
        <w:t xml:space="preserve"> настоящего Порядка</w:t>
      </w:r>
      <w:r w:rsidR="003F28B9" w:rsidRPr="00991D8F">
        <w:rPr>
          <w:rFonts w:ascii="Times New Roman" w:hAnsi="Times New Roman"/>
          <w:sz w:val="28"/>
          <w:szCs w:val="28"/>
        </w:rPr>
        <w:t xml:space="preserve">, и в 10-дневный срок со дня представления этих документов принимает решение о признании либо об отказе в признании молодой семьи участницей </w:t>
      </w:r>
      <w:r w:rsidR="00E818FE">
        <w:rPr>
          <w:rFonts w:ascii="Times New Roman" w:hAnsi="Times New Roman"/>
          <w:sz w:val="28"/>
          <w:szCs w:val="28"/>
        </w:rPr>
        <w:t>основного мероприятия</w:t>
      </w:r>
      <w:r w:rsidR="003F28B9" w:rsidRPr="00991D8F">
        <w:rPr>
          <w:rFonts w:ascii="Times New Roman" w:hAnsi="Times New Roman"/>
          <w:sz w:val="28"/>
          <w:szCs w:val="28"/>
        </w:rPr>
        <w:t>. О принятом решении молодая семья письмен</w:t>
      </w:r>
      <w:r w:rsidRPr="00991D8F">
        <w:rPr>
          <w:rFonts w:ascii="Times New Roman" w:hAnsi="Times New Roman"/>
          <w:sz w:val="28"/>
          <w:szCs w:val="28"/>
        </w:rPr>
        <w:t>но уведомляется администрацией Кантемировского муниципального района</w:t>
      </w:r>
      <w:r w:rsidR="003F28B9" w:rsidRPr="00991D8F">
        <w:rPr>
          <w:rFonts w:ascii="Times New Roman" w:hAnsi="Times New Roman"/>
          <w:sz w:val="28"/>
          <w:szCs w:val="28"/>
        </w:rPr>
        <w:t xml:space="preserve"> в 5-дневный срок.</w:t>
      </w:r>
    </w:p>
    <w:p w:rsidR="003F28B9" w:rsidRPr="00991D8F" w:rsidRDefault="003F28B9" w:rsidP="00991D8F">
      <w:pPr>
        <w:spacing w:line="276" w:lineRule="auto"/>
        <w:ind w:firstLine="709"/>
        <w:rPr>
          <w:rFonts w:ascii="Times New Roman" w:hAnsi="Times New Roman"/>
          <w:sz w:val="28"/>
          <w:szCs w:val="28"/>
        </w:rPr>
      </w:pPr>
      <w:bookmarkStart w:id="19" w:name="Par70"/>
      <w:bookmarkEnd w:id="19"/>
      <w:r w:rsidRPr="00991D8F">
        <w:rPr>
          <w:rFonts w:ascii="Times New Roman" w:hAnsi="Times New Roman"/>
          <w:sz w:val="28"/>
          <w:szCs w:val="28"/>
        </w:rPr>
        <w:t>22. Основаниями для отказа в признании молод</w:t>
      </w:r>
      <w:r w:rsidR="00E818FE">
        <w:rPr>
          <w:rFonts w:ascii="Times New Roman" w:hAnsi="Times New Roman"/>
          <w:sz w:val="28"/>
          <w:szCs w:val="28"/>
        </w:rPr>
        <w:t>ой семьи участницей основного мероприятия</w:t>
      </w:r>
      <w:r w:rsidRPr="00991D8F">
        <w:rPr>
          <w:rFonts w:ascii="Times New Roman" w:hAnsi="Times New Roman"/>
          <w:sz w:val="28"/>
          <w:szCs w:val="28"/>
        </w:rPr>
        <w:t xml:space="preserve"> являются: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а) несоответствие молодой семьи требованиям, предусмотренным </w:t>
      </w:r>
      <w:hyperlink w:anchor="Par26" w:history="1">
        <w:r w:rsidRPr="00991D8F">
          <w:rPr>
            <w:rFonts w:ascii="Times New Roman" w:hAnsi="Times New Roman"/>
            <w:color w:val="0000FF"/>
            <w:sz w:val="28"/>
            <w:szCs w:val="28"/>
          </w:rPr>
          <w:t>пунктом 6</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б) непредставление или представление не в полном объеме документов, предусмотренных </w:t>
      </w:r>
      <w:hyperlink w:anchor="Par53" w:history="1">
        <w:r w:rsidRPr="00991D8F">
          <w:rPr>
            <w:rFonts w:ascii="Times New Roman" w:hAnsi="Times New Roman"/>
            <w:color w:val="0000FF"/>
            <w:sz w:val="28"/>
            <w:szCs w:val="28"/>
          </w:rPr>
          <w:t>пунктами 18</w:t>
        </w:r>
      </w:hyperlink>
      <w:r w:rsidRPr="00991D8F">
        <w:rPr>
          <w:rFonts w:ascii="Times New Roman" w:hAnsi="Times New Roman"/>
          <w:sz w:val="28"/>
          <w:szCs w:val="28"/>
        </w:rPr>
        <w:t xml:space="preserve"> или </w:t>
      </w:r>
      <w:hyperlink w:anchor="Par59" w:history="1">
        <w:r w:rsidRPr="00991D8F">
          <w:rPr>
            <w:rFonts w:ascii="Times New Roman" w:hAnsi="Times New Roman"/>
            <w:color w:val="0000FF"/>
            <w:sz w:val="28"/>
            <w:szCs w:val="28"/>
          </w:rPr>
          <w:t>19</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недостоверность сведений, содержащихся в представленных документах;</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23. Повторное обращение с заяв</w:t>
      </w:r>
      <w:r w:rsidR="00E818FE">
        <w:rPr>
          <w:rFonts w:ascii="Times New Roman" w:hAnsi="Times New Roman"/>
          <w:sz w:val="28"/>
          <w:szCs w:val="28"/>
        </w:rPr>
        <w:t xml:space="preserve">лением об участии в основном мероприятии </w:t>
      </w:r>
      <w:r w:rsidRPr="00991D8F">
        <w:rPr>
          <w:rFonts w:ascii="Times New Roman" w:hAnsi="Times New Roman"/>
          <w:sz w:val="28"/>
          <w:szCs w:val="28"/>
        </w:rPr>
        <w:t xml:space="preserve">допускается после устранения оснований для отказа, предусмотренных </w:t>
      </w:r>
      <w:hyperlink w:anchor="Par70" w:history="1">
        <w:r w:rsidRPr="00991D8F">
          <w:rPr>
            <w:rFonts w:ascii="Times New Roman" w:hAnsi="Times New Roman"/>
            <w:color w:val="0000FF"/>
            <w:sz w:val="28"/>
            <w:szCs w:val="28"/>
          </w:rPr>
          <w:t>пунктом 22</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7E68BA"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24. </w:t>
      </w:r>
      <w:proofErr w:type="gramStart"/>
      <w:r w:rsidRPr="00991D8F">
        <w:rPr>
          <w:rFonts w:ascii="Times New Roman" w:hAnsi="Times New Roman"/>
          <w:sz w:val="28"/>
          <w:szCs w:val="28"/>
        </w:rPr>
        <w:t>Администрация Кантемировского муниципального района</w:t>
      </w:r>
      <w:r w:rsidR="00E818FE">
        <w:rPr>
          <w:rFonts w:ascii="Times New Roman" w:hAnsi="Times New Roman"/>
          <w:sz w:val="28"/>
          <w:szCs w:val="28"/>
        </w:rPr>
        <w:t xml:space="preserve"> до 1 июня</w:t>
      </w:r>
      <w:r w:rsidR="003F28B9" w:rsidRPr="00991D8F">
        <w:rPr>
          <w:rFonts w:ascii="Times New Roman" w:hAnsi="Times New Roman"/>
          <w:sz w:val="28"/>
          <w:szCs w:val="28"/>
        </w:rPr>
        <w:t xml:space="preserve"> года, предшествующего планируемому, формирует списки молодых</w:t>
      </w:r>
      <w:r w:rsidR="00E9699B">
        <w:rPr>
          <w:rFonts w:ascii="Times New Roman" w:hAnsi="Times New Roman"/>
          <w:sz w:val="28"/>
          <w:szCs w:val="28"/>
        </w:rPr>
        <w:t xml:space="preserve"> </w:t>
      </w:r>
      <w:r w:rsidR="00E9699B">
        <w:rPr>
          <w:rFonts w:ascii="Times New Roman" w:hAnsi="Times New Roman"/>
          <w:sz w:val="28"/>
          <w:szCs w:val="28"/>
        </w:rPr>
        <w:lastRenderedPageBreak/>
        <w:t>семей - участников основного мероприятия</w:t>
      </w:r>
      <w:r w:rsidR="003F28B9" w:rsidRPr="00991D8F">
        <w:rPr>
          <w:rFonts w:ascii="Times New Roman" w:hAnsi="Times New Roman"/>
          <w:sz w:val="28"/>
          <w:szCs w:val="28"/>
        </w:rPr>
        <w:t xml:space="preserve">, изъявивших желание получить социальную выплату в планируемом году, и представляет эти </w:t>
      </w:r>
      <w:r w:rsidRPr="00991D8F">
        <w:rPr>
          <w:rFonts w:ascii="Times New Roman" w:hAnsi="Times New Roman"/>
          <w:sz w:val="28"/>
          <w:szCs w:val="28"/>
        </w:rPr>
        <w:t>списки в департамент строительной политики  Воронежской области</w:t>
      </w:r>
      <w:r w:rsidR="003F28B9" w:rsidRPr="00991D8F">
        <w:rPr>
          <w:rFonts w:ascii="Times New Roman" w:hAnsi="Times New Roman"/>
          <w:sz w:val="28"/>
          <w:szCs w:val="28"/>
        </w:rPr>
        <w:t>.</w:t>
      </w:r>
      <w:proofErr w:type="gramEnd"/>
    </w:p>
    <w:p w:rsidR="003F28B9" w:rsidRPr="00991D8F" w:rsidRDefault="00CD1CA7" w:rsidP="00991D8F">
      <w:pPr>
        <w:spacing w:line="276" w:lineRule="auto"/>
        <w:ind w:firstLine="709"/>
        <w:rPr>
          <w:rFonts w:ascii="Times New Roman" w:hAnsi="Times New Roman"/>
          <w:sz w:val="28"/>
          <w:szCs w:val="28"/>
        </w:rPr>
      </w:pPr>
      <w:r>
        <w:rPr>
          <w:rFonts w:ascii="Times New Roman" w:hAnsi="Times New Roman"/>
          <w:sz w:val="28"/>
          <w:szCs w:val="28"/>
        </w:rPr>
        <w:t xml:space="preserve"> </w:t>
      </w:r>
      <w:r w:rsidR="003F28B9" w:rsidRPr="00991D8F">
        <w:rPr>
          <w:rFonts w:ascii="Times New Roman" w:hAnsi="Times New Roman"/>
          <w:sz w:val="28"/>
          <w:szCs w:val="28"/>
        </w:rPr>
        <w:t xml:space="preserve">25. </w:t>
      </w:r>
      <w:hyperlink r:id="rId6" w:history="1">
        <w:r w:rsidR="003F28B9" w:rsidRPr="00991D8F">
          <w:rPr>
            <w:rFonts w:ascii="Times New Roman" w:hAnsi="Times New Roman"/>
            <w:color w:val="0000FF"/>
            <w:sz w:val="28"/>
            <w:szCs w:val="28"/>
          </w:rPr>
          <w:t>Порядок</w:t>
        </w:r>
      </w:hyperlink>
      <w:r w:rsidR="003F28B9" w:rsidRPr="00991D8F">
        <w:rPr>
          <w:rFonts w:ascii="Times New Roman" w:hAnsi="Times New Roman"/>
          <w:sz w:val="28"/>
          <w:szCs w:val="28"/>
        </w:rPr>
        <w:t xml:space="preserve"> формирования</w:t>
      </w:r>
      <w:r w:rsidR="007E68BA" w:rsidRPr="00991D8F">
        <w:rPr>
          <w:rFonts w:ascii="Times New Roman" w:hAnsi="Times New Roman"/>
          <w:sz w:val="28"/>
          <w:szCs w:val="28"/>
        </w:rPr>
        <w:t xml:space="preserve"> администрацией Кантемировского муниципального района</w:t>
      </w:r>
      <w:r w:rsidR="003F28B9" w:rsidRPr="00991D8F">
        <w:rPr>
          <w:rFonts w:ascii="Times New Roman" w:hAnsi="Times New Roman"/>
          <w:sz w:val="28"/>
          <w:szCs w:val="28"/>
        </w:rPr>
        <w:t xml:space="preserve"> списка молодых</w:t>
      </w:r>
      <w:r w:rsidR="00E9699B">
        <w:rPr>
          <w:rFonts w:ascii="Times New Roman" w:hAnsi="Times New Roman"/>
          <w:sz w:val="28"/>
          <w:szCs w:val="28"/>
        </w:rPr>
        <w:t xml:space="preserve"> семей - участников основного мероприятия</w:t>
      </w:r>
      <w:r w:rsidR="003F28B9" w:rsidRPr="00991D8F">
        <w:rPr>
          <w:rFonts w:ascii="Times New Roman" w:hAnsi="Times New Roman"/>
          <w:sz w:val="28"/>
          <w:szCs w:val="28"/>
        </w:rPr>
        <w:t>, изъявивших желание получить социальную выплату в планируемом году, и форма этого списка определя</w:t>
      </w:r>
      <w:r w:rsidR="00134424">
        <w:rPr>
          <w:rFonts w:ascii="Times New Roman" w:hAnsi="Times New Roman"/>
          <w:sz w:val="28"/>
          <w:szCs w:val="28"/>
        </w:rPr>
        <w:t>ются Д</w:t>
      </w:r>
      <w:r w:rsidR="007E68BA" w:rsidRPr="00991D8F">
        <w:rPr>
          <w:rFonts w:ascii="Times New Roman" w:hAnsi="Times New Roman"/>
          <w:sz w:val="28"/>
          <w:szCs w:val="28"/>
        </w:rPr>
        <w:t>епартаментом строительной политики Воронежской области</w:t>
      </w:r>
      <w:r w:rsidR="003F28B9" w:rsidRPr="00991D8F">
        <w:rPr>
          <w:rFonts w:ascii="Times New Roman" w:hAnsi="Times New Roman"/>
          <w:sz w:val="28"/>
          <w:szCs w:val="28"/>
        </w:rPr>
        <w:t>. В первую очередь в указанные списки включаются молоды</w:t>
      </w:r>
      <w:r w:rsidR="00E9699B">
        <w:rPr>
          <w:rFonts w:ascii="Times New Roman" w:hAnsi="Times New Roman"/>
          <w:sz w:val="28"/>
          <w:szCs w:val="28"/>
        </w:rPr>
        <w:t>е семьи - участники основного мероприятия</w:t>
      </w:r>
      <w:r w:rsidR="003F28B9" w:rsidRPr="00991D8F">
        <w:rPr>
          <w:rFonts w:ascii="Times New Roman" w:hAnsi="Times New Roman"/>
          <w:sz w:val="28"/>
          <w:szCs w:val="28"/>
        </w:rPr>
        <w:t>, поставленные на учет в качестве нуждающихся в улучшении жилищных условий до 1 марта 2005 г., а также молодые семьи, имеющие 3 и более детей.</w:t>
      </w:r>
    </w:p>
    <w:p w:rsidR="003F28B9" w:rsidRPr="00991D8F" w:rsidRDefault="00CD1CA7" w:rsidP="00CD1CA7">
      <w:pPr>
        <w:tabs>
          <w:tab w:val="left" w:pos="709"/>
        </w:tabs>
        <w:spacing w:line="276" w:lineRule="auto"/>
        <w:ind w:firstLine="0"/>
        <w:rPr>
          <w:rFonts w:ascii="Times New Roman" w:hAnsi="Times New Roman"/>
          <w:sz w:val="28"/>
          <w:szCs w:val="28"/>
        </w:rPr>
      </w:pPr>
      <w:r>
        <w:rPr>
          <w:rFonts w:ascii="Times New Roman" w:hAnsi="Times New Roman"/>
          <w:sz w:val="28"/>
          <w:szCs w:val="28"/>
        </w:rPr>
        <w:t xml:space="preserve">          </w:t>
      </w:r>
      <w:r w:rsidR="00CA645F" w:rsidRPr="00991D8F">
        <w:rPr>
          <w:rFonts w:ascii="Times New Roman" w:hAnsi="Times New Roman"/>
          <w:sz w:val="28"/>
          <w:szCs w:val="28"/>
        </w:rPr>
        <w:t xml:space="preserve">26. </w:t>
      </w:r>
      <w:proofErr w:type="gramStart"/>
      <w:r w:rsidR="00CA645F" w:rsidRPr="00991D8F">
        <w:rPr>
          <w:rFonts w:ascii="Times New Roman" w:hAnsi="Times New Roman"/>
          <w:sz w:val="28"/>
          <w:szCs w:val="28"/>
        </w:rPr>
        <w:t xml:space="preserve">Департамент строительной политики Воронежской области </w:t>
      </w:r>
      <w:r w:rsidR="003F28B9" w:rsidRPr="00991D8F">
        <w:rPr>
          <w:rFonts w:ascii="Times New Roman" w:hAnsi="Times New Roman"/>
          <w:sz w:val="28"/>
          <w:szCs w:val="28"/>
        </w:rPr>
        <w:t xml:space="preserve"> на основании списков молодых</w:t>
      </w:r>
      <w:r w:rsidR="00E9699B">
        <w:rPr>
          <w:rFonts w:ascii="Times New Roman" w:hAnsi="Times New Roman"/>
          <w:sz w:val="28"/>
          <w:szCs w:val="28"/>
        </w:rPr>
        <w:t xml:space="preserve"> семей - участников основного мероприятия</w:t>
      </w:r>
      <w:r w:rsidR="003F28B9" w:rsidRPr="00991D8F">
        <w:rPr>
          <w:rFonts w:ascii="Times New Roman" w:hAnsi="Times New Roman"/>
          <w:sz w:val="28"/>
          <w:szCs w:val="28"/>
        </w:rPr>
        <w:t xml:space="preserve">, изъявивших желание получить социальную выплату в </w:t>
      </w:r>
      <w:r w:rsidR="00CA645F" w:rsidRPr="00991D8F">
        <w:rPr>
          <w:rFonts w:ascii="Times New Roman" w:hAnsi="Times New Roman"/>
          <w:sz w:val="28"/>
          <w:szCs w:val="28"/>
        </w:rPr>
        <w:t>планируемом году, поступивших от администрации Кантемировского муниципального района</w:t>
      </w:r>
      <w:r w:rsidR="003F28B9" w:rsidRPr="00991D8F">
        <w:rPr>
          <w:rFonts w:ascii="Times New Roman" w:hAnsi="Times New Roman"/>
          <w:sz w:val="28"/>
          <w:szCs w:val="28"/>
        </w:rPr>
        <w:t xml:space="preserve">, и с учетом средств, которые планируется выделить на </w:t>
      </w:r>
      <w:proofErr w:type="spellStart"/>
      <w:r w:rsidR="003F28B9" w:rsidRPr="00991D8F">
        <w:rPr>
          <w:rFonts w:ascii="Times New Roman" w:hAnsi="Times New Roman"/>
          <w:sz w:val="28"/>
          <w:szCs w:val="28"/>
        </w:rPr>
        <w:t>софинансировани</w:t>
      </w:r>
      <w:r w:rsidR="00E9699B">
        <w:rPr>
          <w:rFonts w:ascii="Times New Roman" w:hAnsi="Times New Roman"/>
          <w:sz w:val="28"/>
          <w:szCs w:val="28"/>
        </w:rPr>
        <w:t>е</w:t>
      </w:r>
      <w:proofErr w:type="spellEnd"/>
      <w:r w:rsidR="00E9699B">
        <w:rPr>
          <w:rFonts w:ascii="Times New Roman" w:hAnsi="Times New Roman"/>
          <w:sz w:val="28"/>
          <w:szCs w:val="28"/>
        </w:rPr>
        <w:t xml:space="preserve"> мероприятий основного мероприятия</w:t>
      </w:r>
      <w:r w:rsidR="00CA645F" w:rsidRPr="00991D8F">
        <w:rPr>
          <w:rFonts w:ascii="Times New Roman" w:hAnsi="Times New Roman"/>
          <w:sz w:val="28"/>
          <w:szCs w:val="28"/>
        </w:rPr>
        <w:t xml:space="preserve"> из бюджета Воронежской области </w:t>
      </w:r>
      <w:r w:rsidR="003F28B9" w:rsidRPr="00991D8F">
        <w:rPr>
          <w:rFonts w:ascii="Times New Roman" w:hAnsi="Times New Roman"/>
          <w:sz w:val="28"/>
          <w:szCs w:val="28"/>
        </w:rPr>
        <w:t>и (или) местных бюджетов на соответствующий год, и (при наличии) средств, предоставляемых организациями, участв</w:t>
      </w:r>
      <w:r w:rsidR="00E9699B">
        <w:rPr>
          <w:rFonts w:ascii="Times New Roman" w:hAnsi="Times New Roman"/>
          <w:sz w:val="28"/>
          <w:szCs w:val="28"/>
        </w:rPr>
        <w:t>ующими в реализации основного</w:t>
      </w:r>
      <w:proofErr w:type="gramEnd"/>
      <w:r w:rsidR="00E9699B">
        <w:rPr>
          <w:rFonts w:ascii="Times New Roman" w:hAnsi="Times New Roman"/>
          <w:sz w:val="28"/>
          <w:szCs w:val="28"/>
        </w:rPr>
        <w:t xml:space="preserve"> мероприятия</w:t>
      </w:r>
      <w:r w:rsidR="003F28B9" w:rsidRPr="00991D8F">
        <w:rPr>
          <w:rFonts w:ascii="Times New Roman" w:hAnsi="Times New Roman"/>
          <w:sz w:val="28"/>
          <w:szCs w:val="28"/>
        </w:rPr>
        <w:t>, за исключением организаций, предоставляющих жилищные кредиты и займы, формирует и утверждает сводный список молодых</w:t>
      </w:r>
      <w:r w:rsidR="00E9699B">
        <w:rPr>
          <w:rFonts w:ascii="Times New Roman" w:hAnsi="Times New Roman"/>
          <w:sz w:val="28"/>
          <w:szCs w:val="28"/>
        </w:rPr>
        <w:t xml:space="preserve"> семей - участников основного мероприятия</w:t>
      </w:r>
      <w:r w:rsidR="003F28B9" w:rsidRPr="00991D8F">
        <w:rPr>
          <w:rFonts w:ascii="Times New Roman" w:hAnsi="Times New Roman"/>
          <w:sz w:val="28"/>
          <w:szCs w:val="28"/>
        </w:rPr>
        <w:t xml:space="preserve">, изъявивших желание получить социальную выплату в планируемом году, по </w:t>
      </w:r>
      <w:hyperlink r:id="rId7" w:history="1">
        <w:r w:rsidR="003F28B9" w:rsidRPr="00991D8F">
          <w:rPr>
            <w:rFonts w:ascii="Times New Roman" w:hAnsi="Times New Roman"/>
            <w:color w:val="0000FF"/>
            <w:sz w:val="28"/>
            <w:szCs w:val="28"/>
          </w:rPr>
          <w:t>форме</w:t>
        </w:r>
      </w:hyperlink>
      <w:r w:rsidR="00E9699B">
        <w:rPr>
          <w:rFonts w:ascii="Times New Roman" w:hAnsi="Times New Roman"/>
          <w:sz w:val="28"/>
          <w:szCs w:val="28"/>
        </w:rPr>
        <w:t>, утверждаемой ответственным исполнителем основного мероприятия</w:t>
      </w:r>
      <w:r w:rsidR="003F28B9" w:rsidRPr="00991D8F">
        <w:rPr>
          <w:rFonts w:ascii="Times New Roman" w:hAnsi="Times New Roman"/>
          <w:sz w:val="28"/>
          <w:szCs w:val="28"/>
        </w:rPr>
        <w:t>.</w:t>
      </w:r>
      <w:r>
        <w:rPr>
          <w:rFonts w:ascii="Times New Roman" w:hAnsi="Times New Roman"/>
          <w:sz w:val="28"/>
          <w:szCs w:val="28"/>
        </w:rPr>
        <w:t xml:space="preserve"> </w:t>
      </w:r>
    </w:p>
    <w:p w:rsidR="003F28B9" w:rsidRPr="00991D8F" w:rsidRDefault="003F28B9" w:rsidP="00CD1CA7">
      <w:pPr>
        <w:spacing w:line="276" w:lineRule="auto"/>
        <w:ind w:firstLine="709"/>
        <w:rPr>
          <w:rFonts w:ascii="Times New Roman" w:hAnsi="Times New Roman"/>
          <w:sz w:val="28"/>
          <w:szCs w:val="28"/>
        </w:rPr>
      </w:pPr>
      <w:r w:rsidRPr="00991D8F">
        <w:rPr>
          <w:rFonts w:ascii="Times New Roman" w:hAnsi="Times New Roman"/>
          <w:sz w:val="28"/>
          <w:szCs w:val="28"/>
        </w:rPr>
        <w:t>2</w:t>
      </w:r>
      <w:r w:rsidR="00E9699B">
        <w:rPr>
          <w:rFonts w:ascii="Times New Roman" w:hAnsi="Times New Roman"/>
          <w:sz w:val="28"/>
          <w:szCs w:val="28"/>
        </w:rPr>
        <w:t xml:space="preserve">7. </w:t>
      </w:r>
      <w:proofErr w:type="gramStart"/>
      <w:r w:rsidR="00E9699B">
        <w:rPr>
          <w:rFonts w:ascii="Times New Roman" w:hAnsi="Times New Roman"/>
          <w:sz w:val="28"/>
          <w:szCs w:val="28"/>
        </w:rPr>
        <w:t xml:space="preserve">После доведения ответственным исполнителем основного мероприятия </w:t>
      </w:r>
      <w:r w:rsidRPr="00991D8F">
        <w:rPr>
          <w:rFonts w:ascii="Times New Roman" w:hAnsi="Times New Roman"/>
          <w:sz w:val="28"/>
          <w:szCs w:val="28"/>
        </w:rPr>
        <w:t xml:space="preserve"> сведений</w:t>
      </w:r>
      <w:r w:rsidR="00E9699B">
        <w:rPr>
          <w:rFonts w:ascii="Times New Roman" w:hAnsi="Times New Roman"/>
          <w:sz w:val="28"/>
          <w:szCs w:val="28"/>
        </w:rPr>
        <w:t xml:space="preserve"> о размере субсидии, предоставляемой бюджету Воронежской области на планируемый (текущий) год </w:t>
      </w:r>
      <w:r w:rsidRPr="00991D8F">
        <w:rPr>
          <w:rFonts w:ascii="Times New Roman" w:hAnsi="Times New Roman"/>
          <w:sz w:val="28"/>
          <w:szCs w:val="28"/>
        </w:rPr>
        <w:t>до</w:t>
      </w:r>
      <w:r w:rsidR="00082566">
        <w:rPr>
          <w:rFonts w:ascii="Times New Roman" w:hAnsi="Times New Roman"/>
          <w:sz w:val="28"/>
          <w:szCs w:val="28"/>
        </w:rPr>
        <w:t xml:space="preserve"> Д</w:t>
      </w:r>
      <w:r w:rsidR="00404384" w:rsidRPr="00991D8F">
        <w:rPr>
          <w:rFonts w:ascii="Times New Roman" w:hAnsi="Times New Roman"/>
          <w:sz w:val="28"/>
          <w:szCs w:val="28"/>
        </w:rPr>
        <w:t>епартамента строительной политики</w:t>
      </w:r>
      <w:r w:rsidR="00082566">
        <w:rPr>
          <w:rFonts w:ascii="Times New Roman" w:hAnsi="Times New Roman"/>
          <w:sz w:val="28"/>
          <w:szCs w:val="28"/>
        </w:rPr>
        <w:t xml:space="preserve"> Воронежской области, Д</w:t>
      </w:r>
      <w:r w:rsidR="00CA645F" w:rsidRPr="00991D8F">
        <w:rPr>
          <w:rFonts w:ascii="Times New Roman" w:hAnsi="Times New Roman"/>
          <w:sz w:val="28"/>
          <w:szCs w:val="28"/>
        </w:rPr>
        <w:t>епартамент строительной политики Воронежской области,</w:t>
      </w:r>
      <w:r w:rsidRPr="00991D8F">
        <w:rPr>
          <w:rFonts w:ascii="Times New Roman" w:hAnsi="Times New Roman"/>
          <w:sz w:val="28"/>
          <w:szCs w:val="28"/>
        </w:rPr>
        <w:t xml:space="preserve"> на основании сводного списка молодых </w:t>
      </w:r>
      <w:r w:rsidR="00CA645F" w:rsidRPr="00991D8F">
        <w:rPr>
          <w:rFonts w:ascii="Times New Roman" w:hAnsi="Times New Roman"/>
          <w:sz w:val="28"/>
          <w:szCs w:val="28"/>
        </w:rPr>
        <w:t xml:space="preserve">семей - </w:t>
      </w:r>
      <w:r w:rsidR="00E9699B">
        <w:rPr>
          <w:rFonts w:ascii="Times New Roman" w:hAnsi="Times New Roman"/>
          <w:sz w:val="28"/>
          <w:szCs w:val="28"/>
        </w:rPr>
        <w:t>участников основного мероприятия</w:t>
      </w:r>
      <w:r w:rsidR="00CA645F" w:rsidRPr="00991D8F">
        <w:rPr>
          <w:rFonts w:ascii="Times New Roman" w:hAnsi="Times New Roman"/>
          <w:sz w:val="28"/>
          <w:szCs w:val="28"/>
        </w:rPr>
        <w:t xml:space="preserve">  </w:t>
      </w:r>
      <w:r w:rsidRPr="00991D8F">
        <w:rPr>
          <w:rFonts w:ascii="Times New Roman" w:hAnsi="Times New Roman"/>
          <w:sz w:val="28"/>
          <w:szCs w:val="28"/>
        </w:rPr>
        <w:t xml:space="preserve">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w:t>
      </w:r>
      <w:proofErr w:type="gramEnd"/>
      <w:r w:rsidRPr="00991D8F">
        <w:rPr>
          <w:rFonts w:ascii="Times New Roman" w:hAnsi="Times New Roman"/>
          <w:sz w:val="28"/>
          <w:szCs w:val="28"/>
        </w:rPr>
        <w:t xml:space="preserve"> </w:t>
      </w:r>
      <w:proofErr w:type="gramStart"/>
      <w:r w:rsidRPr="00991D8F">
        <w:rPr>
          <w:rFonts w:ascii="Times New Roman" w:hAnsi="Times New Roman"/>
          <w:sz w:val="28"/>
          <w:szCs w:val="28"/>
        </w:rPr>
        <w:t>бюдже</w:t>
      </w:r>
      <w:r w:rsidR="00CA645F" w:rsidRPr="00991D8F">
        <w:rPr>
          <w:rFonts w:ascii="Times New Roman" w:hAnsi="Times New Roman"/>
          <w:sz w:val="28"/>
          <w:szCs w:val="28"/>
        </w:rPr>
        <w:t>те Воронежской области</w:t>
      </w:r>
      <w:r w:rsidRPr="00991D8F">
        <w:rPr>
          <w:rFonts w:ascii="Times New Roman" w:hAnsi="Times New Roman"/>
          <w:sz w:val="28"/>
          <w:szCs w:val="28"/>
        </w:rPr>
        <w:t xml:space="preserve"> и (или) местных бюджетах на соответствующий год на </w:t>
      </w:r>
      <w:proofErr w:type="spellStart"/>
      <w:r w:rsidRPr="00991D8F">
        <w:rPr>
          <w:rFonts w:ascii="Times New Roman" w:hAnsi="Times New Roman"/>
          <w:sz w:val="28"/>
          <w:szCs w:val="28"/>
        </w:rPr>
        <w:t>софинанси</w:t>
      </w:r>
      <w:r w:rsidR="00E9699B">
        <w:rPr>
          <w:rFonts w:ascii="Times New Roman" w:hAnsi="Times New Roman"/>
          <w:sz w:val="28"/>
          <w:szCs w:val="28"/>
        </w:rPr>
        <w:t>рование</w:t>
      </w:r>
      <w:proofErr w:type="spellEnd"/>
      <w:r w:rsidR="00E9699B">
        <w:rPr>
          <w:rFonts w:ascii="Times New Roman" w:hAnsi="Times New Roman"/>
          <w:sz w:val="28"/>
          <w:szCs w:val="28"/>
        </w:rPr>
        <w:t xml:space="preserve"> мероприятий основного мероприятия</w:t>
      </w:r>
      <w:r w:rsidRPr="00991D8F">
        <w:rPr>
          <w:rFonts w:ascii="Times New Roman" w:hAnsi="Times New Roman"/>
          <w:sz w:val="28"/>
          <w:szCs w:val="28"/>
        </w:rPr>
        <w:t>, и (при наличии) средств, предоставляемых организациями, участв</w:t>
      </w:r>
      <w:r w:rsidR="00E9699B">
        <w:rPr>
          <w:rFonts w:ascii="Times New Roman" w:hAnsi="Times New Roman"/>
          <w:sz w:val="28"/>
          <w:szCs w:val="28"/>
        </w:rPr>
        <w:t>ующими в реализации основного мероприятия</w:t>
      </w:r>
      <w:r w:rsidRPr="00991D8F">
        <w:rPr>
          <w:rFonts w:ascii="Times New Roman" w:hAnsi="Times New Roman"/>
          <w:sz w:val="28"/>
          <w:szCs w:val="28"/>
        </w:rPr>
        <w:t xml:space="preserve">, за исключением организаций, предоставляющих жилищные </w:t>
      </w:r>
      <w:r w:rsidRPr="00991D8F">
        <w:rPr>
          <w:rFonts w:ascii="Times New Roman" w:hAnsi="Times New Roman"/>
          <w:sz w:val="28"/>
          <w:szCs w:val="28"/>
        </w:rPr>
        <w:lastRenderedPageBreak/>
        <w:t>кредиты и займы, утверждает списки молодых семей - претендентов на получение социальных выплат в соответствующем году.</w:t>
      </w:r>
      <w:proofErr w:type="gramEnd"/>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случае если на момент формиров</w:t>
      </w:r>
      <w:r w:rsidR="00134424">
        <w:rPr>
          <w:rFonts w:ascii="Times New Roman" w:hAnsi="Times New Roman"/>
          <w:sz w:val="28"/>
          <w:szCs w:val="28"/>
        </w:rPr>
        <w:t>ания Д</w:t>
      </w:r>
      <w:r w:rsidR="00CA645F" w:rsidRPr="00991D8F">
        <w:rPr>
          <w:rFonts w:ascii="Times New Roman" w:hAnsi="Times New Roman"/>
          <w:sz w:val="28"/>
          <w:szCs w:val="28"/>
        </w:rPr>
        <w:t>епартаментом строительной политики Воронежской области</w:t>
      </w:r>
      <w:r w:rsidRPr="00991D8F">
        <w:rPr>
          <w:rFonts w:ascii="Times New Roman" w:hAnsi="Times New Roman"/>
          <w:sz w:val="28"/>
          <w:szCs w:val="28"/>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w:t>
      </w:r>
      <w:r w:rsidR="00280640">
        <w:rPr>
          <w:rFonts w:ascii="Times New Roman" w:hAnsi="Times New Roman"/>
          <w:sz w:val="28"/>
          <w:szCs w:val="28"/>
        </w:rPr>
        <w:t>ска молодых семей - участников основного мероприятия</w:t>
      </w:r>
      <w:r w:rsidR="00134424">
        <w:rPr>
          <w:rFonts w:ascii="Times New Roman" w:hAnsi="Times New Roman"/>
          <w:sz w:val="28"/>
          <w:szCs w:val="28"/>
        </w:rPr>
        <w:t xml:space="preserve"> в порядке, установленном Д</w:t>
      </w:r>
      <w:r w:rsidR="00CA645F" w:rsidRPr="00991D8F">
        <w:rPr>
          <w:rFonts w:ascii="Times New Roman" w:hAnsi="Times New Roman"/>
          <w:sz w:val="28"/>
          <w:szCs w:val="28"/>
        </w:rPr>
        <w:t>епартаментом строительной политики Воронежской области</w:t>
      </w:r>
      <w:r w:rsidRPr="00991D8F">
        <w:rPr>
          <w:rFonts w:ascii="Times New Roman" w:hAnsi="Times New Roman"/>
          <w:sz w:val="28"/>
          <w:szCs w:val="28"/>
        </w:rPr>
        <w:t>.</w:t>
      </w:r>
    </w:p>
    <w:p w:rsidR="003F28B9" w:rsidRPr="00991D8F" w:rsidRDefault="00CA645F" w:rsidP="00991D8F">
      <w:pPr>
        <w:spacing w:line="276" w:lineRule="auto"/>
        <w:ind w:firstLine="709"/>
        <w:rPr>
          <w:rFonts w:ascii="Times New Roman" w:hAnsi="Times New Roman"/>
          <w:sz w:val="28"/>
          <w:szCs w:val="28"/>
        </w:rPr>
      </w:pPr>
      <w:r w:rsidRPr="00991D8F">
        <w:rPr>
          <w:rFonts w:ascii="Times New Roman" w:hAnsi="Times New Roman"/>
          <w:sz w:val="28"/>
          <w:szCs w:val="28"/>
        </w:rPr>
        <w:t>28. Департамент строительной политики Воронежской области</w:t>
      </w:r>
      <w:r w:rsidR="003F28B9" w:rsidRPr="00991D8F">
        <w:rPr>
          <w:rFonts w:ascii="Times New Roman" w:hAnsi="Times New Roman"/>
          <w:sz w:val="28"/>
          <w:szCs w:val="28"/>
        </w:rPr>
        <w:t xml:space="preserve"> в течение 10 дней со дня утверждения списков молодых семей - претендентов на получение социальных выплат в</w:t>
      </w:r>
      <w:r w:rsidRPr="00991D8F">
        <w:rPr>
          <w:rFonts w:ascii="Times New Roman" w:hAnsi="Times New Roman"/>
          <w:sz w:val="28"/>
          <w:szCs w:val="28"/>
        </w:rPr>
        <w:t xml:space="preserve"> соответствующем году доводит до администрации Кантемировского муниципального района</w:t>
      </w:r>
      <w:r w:rsidR="003F28B9" w:rsidRPr="00991D8F">
        <w:rPr>
          <w:rFonts w:ascii="Times New Roman" w:hAnsi="Times New Roman"/>
          <w:sz w:val="28"/>
          <w:szCs w:val="28"/>
        </w:rPr>
        <w:t xml:space="preserve"> выписки из утвержденного списка молодых семей - претендентов на получение социальных выплат в соответствующе</w:t>
      </w:r>
      <w:r w:rsidRPr="00991D8F">
        <w:rPr>
          <w:rFonts w:ascii="Times New Roman" w:hAnsi="Times New Roman"/>
          <w:sz w:val="28"/>
          <w:szCs w:val="28"/>
        </w:rPr>
        <w:t>м году.</w:t>
      </w:r>
    </w:p>
    <w:p w:rsidR="003F28B9" w:rsidRDefault="00CA645F" w:rsidP="00991D8F">
      <w:pPr>
        <w:spacing w:line="276" w:lineRule="auto"/>
        <w:ind w:firstLine="709"/>
        <w:rPr>
          <w:rFonts w:ascii="Times New Roman" w:hAnsi="Times New Roman"/>
          <w:sz w:val="28"/>
          <w:szCs w:val="28"/>
        </w:rPr>
      </w:pPr>
      <w:r w:rsidRPr="00991D8F">
        <w:rPr>
          <w:rFonts w:ascii="Times New Roman" w:hAnsi="Times New Roman"/>
          <w:sz w:val="28"/>
          <w:szCs w:val="28"/>
        </w:rPr>
        <w:t>Администрация Кантемиров</w:t>
      </w:r>
      <w:r w:rsidR="008D6D37" w:rsidRPr="00991D8F">
        <w:rPr>
          <w:rFonts w:ascii="Times New Roman" w:hAnsi="Times New Roman"/>
          <w:sz w:val="28"/>
          <w:szCs w:val="28"/>
        </w:rPr>
        <w:t>ского муниципального района</w:t>
      </w:r>
      <w:r w:rsidR="003F28B9" w:rsidRPr="00991D8F">
        <w:rPr>
          <w:rFonts w:ascii="Times New Roman" w:hAnsi="Times New Roman"/>
          <w:sz w:val="28"/>
          <w:szCs w:val="28"/>
        </w:rPr>
        <w:t xml:space="preserve"> доводит до сведения молодых</w:t>
      </w:r>
      <w:r w:rsidR="00B613A4">
        <w:rPr>
          <w:rFonts w:ascii="Times New Roman" w:hAnsi="Times New Roman"/>
          <w:sz w:val="28"/>
          <w:szCs w:val="28"/>
        </w:rPr>
        <w:t xml:space="preserve"> семей - участников основного мероприятия</w:t>
      </w:r>
      <w:r w:rsidR="003F28B9" w:rsidRPr="00991D8F">
        <w:rPr>
          <w:rFonts w:ascii="Times New Roman" w:hAnsi="Times New Roman"/>
          <w:sz w:val="28"/>
          <w:szCs w:val="28"/>
        </w:rPr>
        <w:t>, изъявивших желание получить социальную выплату в соответствующем году, ре</w:t>
      </w:r>
      <w:r w:rsidR="00134424">
        <w:rPr>
          <w:rFonts w:ascii="Times New Roman" w:hAnsi="Times New Roman"/>
          <w:sz w:val="28"/>
          <w:szCs w:val="28"/>
        </w:rPr>
        <w:t>шение Д</w:t>
      </w:r>
      <w:r w:rsidR="0039269C" w:rsidRPr="00991D8F">
        <w:rPr>
          <w:rFonts w:ascii="Times New Roman" w:hAnsi="Times New Roman"/>
          <w:sz w:val="28"/>
          <w:szCs w:val="28"/>
        </w:rPr>
        <w:t>епартамента строительной политики Воронежской области</w:t>
      </w:r>
      <w:r w:rsidR="003F28B9" w:rsidRPr="00991D8F">
        <w:rPr>
          <w:rFonts w:ascii="Times New Roman" w:hAnsi="Times New Roman"/>
          <w:sz w:val="28"/>
          <w:szCs w:val="28"/>
        </w:rPr>
        <w:t xml:space="preserve"> по вопросу включения их в список молодых семей - претендентов на получение социальных выплат в соответствующем году.</w:t>
      </w:r>
    </w:p>
    <w:p w:rsidR="00BE0A3E" w:rsidRPr="00BE0A3E" w:rsidRDefault="006A07C5" w:rsidP="00BE0A3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proofErr w:type="gramStart"/>
      <w:r>
        <w:rPr>
          <w:rFonts w:ascii="Times New Roman" w:hAnsi="Times New Roman" w:cs="Times New Roman"/>
          <w:sz w:val="28"/>
          <w:szCs w:val="28"/>
        </w:rPr>
        <w:t>Департамент строительной политики Воронежской области</w:t>
      </w:r>
      <w:r w:rsidR="00BE0A3E" w:rsidRPr="00BE0A3E">
        <w:rPr>
          <w:rFonts w:ascii="Times New Roman" w:hAnsi="Times New Roman" w:cs="Times New Roman"/>
          <w:sz w:val="28"/>
          <w:szCs w:val="28"/>
        </w:rPr>
        <w:t xml:space="preserve">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w:t>
      </w:r>
      <w:r w:rsidR="00134424">
        <w:rPr>
          <w:rFonts w:ascii="Times New Roman" w:hAnsi="Times New Roman" w:cs="Times New Roman"/>
          <w:sz w:val="28"/>
          <w:szCs w:val="28"/>
        </w:rPr>
        <w:t>ту Воронежской области</w:t>
      </w:r>
      <w:r w:rsidR="00BE0A3E" w:rsidRPr="00BE0A3E">
        <w:rPr>
          <w:rFonts w:ascii="Times New Roman" w:hAnsi="Times New Roman" w:cs="Times New Roman"/>
          <w:sz w:val="28"/>
          <w:szCs w:val="28"/>
        </w:rPr>
        <w:t>, предназначенной для предоставления социальных выплат, направляет</w:t>
      </w:r>
      <w:r>
        <w:rPr>
          <w:rFonts w:ascii="Times New Roman" w:hAnsi="Times New Roman" w:cs="Times New Roman"/>
          <w:sz w:val="28"/>
          <w:szCs w:val="28"/>
        </w:rPr>
        <w:t xml:space="preserve"> администрации Кантемировского муниципального района</w:t>
      </w:r>
      <w:r w:rsidR="00BE0A3E" w:rsidRPr="00BE0A3E">
        <w:rPr>
          <w:rFonts w:ascii="Times New Roman" w:hAnsi="Times New Roman" w:cs="Times New Roman"/>
          <w:sz w:val="28"/>
          <w:szCs w:val="28"/>
        </w:rPr>
        <w:t xml:space="preserve"> уведомление о лимитах бюджетных обязательств, предусмотренных на предоставление субсидий из бюдже</w:t>
      </w:r>
      <w:r>
        <w:rPr>
          <w:rFonts w:ascii="Times New Roman" w:hAnsi="Times New Roman" w:cs="Times New Roman"/>
          <w:sz w:val="28"/>
          <w:szCs w:val="28"/>
        </w:rPr>
        <w:t>та Воронежской области</w:t>
      </w:r>
      <w:r w:rsidR="00BE0A3E" w:rsidRPr="00BE0A3E">
        <w:rPr>
          <w:rFonts w:ascii="Times New Roman" w:hAnsi="Times New Roman" w:cs="Times New Roman"/>
          <w:sz w:val="28"/>
          <w:szCs w:val="28"/>
        </w:rPr>
        <w:t xml:space="preserve"> местным бюджетам, предназначенных для предоставления социальных выплат.</w:t>
      </w:r>
      <w:proofErr w:type="gramEnd"/>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2</w:t>
      </w:r>
      <w:r w:rsidR="0039269C" w:rsidRPr="00991D8F">
        <w:rPr>
          <w:rFonts w:ascii="Times New Roman" w:hAnsi="Times New Roman"/>
          <w:sz w:val="28"/>
          <w:szCs w:val="28"/>
        </w:rPr>
        <w:t xml:space="preserve">9. </w:t>
      </w:r>
      <w:proofErr w:type="gramStart"/>
      <w:r w:rsidR="0039269C" w:rsidRPr="00991D8F">
        <w:rPr>
          <w:rFonts w:ascii="Times New Roman" w:hAnsi="Times New Roman"/>
          <w:sz w:val="28"/>
          <w:szCs w:val="28"/>
        </w:rPr>
        <w:t>Администрация Кантемировского муниципального района</w:t>
      </w:r>
      <w:r w:rsidRPr="00991D8F">
        <w:rPr>
          <w:rFonts w:ascii="Times New Roman" w:hAnsi="Times New Roman"/>
          <w:sz w:val="28"/>
          <w:szCs w:val="28"/>
        </w:rPr>
        <w:t xml:space="preserve"> в течение 5 рабочих дней после получения уведомления о лимитах бюджетных обязательств, предусмотренных на </w:t>
      </w:r>
      <w:r w:rsidR="0039269C" w:rsidRPr="00991D8F">
        <w:rPr>
          <w:rFonts w:ascii="Times New Roman" w:hAnsi="Times New Roman"/>
          <w:sz w:val="28"/>
          <w:szCs w:val="28"/>
        </w:rPr>
        <w:t>предоставление субсидий из бюджета Воронежской области</w:t>
      </w:r>
      <w:r w:rsidRPr="00991D8F">
        <w:rPr>
          <w:rFonts w:ascii="Times New Roman" w:hAnsi="Times New Roman"/>
          <w:sz w:val="28"/>
          <w:szCs w:val="28"/>
        </w:rPr>
        <w:t xml:space="preserve">,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w:t>
      </w:r>
      <w:r w:rsidRPr="00991D8F">
        <w:rPr>
          <w:rFonts w:ascii="Times New Roman" w:hAnsi="Times New Roman"/>
          <w:sz w:val="28"/>
          <w:szCs w:val="28"/>
        </w:rPr>
        <w:lastRenderedPageBreak/>
        <w:t>выплаты</w:t>
      </w:r>
      <w:proofErr w:type="gramEnd"/>
      <w:r w:rsidRPr="00991D8F">
        <w:rPr>
          <w:rFonts w:ascii="Times New Roman" w:hAnsi="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30. В течение одного месяца после получения уведомления о лимитах бюджетных ассигнований из </w:t>
      </w:r>
      <w:r w:rsidR="0039269C" w:rsidRPr="00991D8F">
        <w:rPr>
          <w:rFonts w:ascii="Times New Roman" w:hAnsi="Times New Roman"/>
          <w:sz w:val="28"/>
          <w:szCs w:val="28"/>
        </w:rPr>
        <w:t>бюджета Воронежской области</w:t>
      </w:r>
      <w:r w:rsidRPr="00991D8F">
        <w:rPr>
          <w:rFonts w:ascii="Times New Roman" w:hAnsi="Times New Roman"/>
          <w:sz w:val="28"/>
          <w:szCs w:val="28"/>
        </w:rPr>
        <w:t>, предназначенных для предоставления социальных выпла</w:t>
      </w:r>
      <w:r w:rsidR="0039269C" w:rsidRPr="00991D8F">
        <w:rPr>
          <w:rFonts w:ascii="Times New Roman" w:hAnsi="Times New Roman"/>
          <w:sz w:val="28"/>
          <w:szCs w:val="28"/>
        </w:rPr>
        <w:t>т, администрация Кантемировского муниципального района</w:t>
      </w:r>
      <w:r w:rsidRPr="00991D8F">
        <w:rPr>
          <w:rFonts w:ascii="Times New Roman" w:hAnsi="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w:t>
      </w:r>
      <w:r w:rsidR="001017EA">
        <w:rPr>
          <w:rFonts w:ascii="Times New Roman" w:hAnsi="Times New Roman"/>
          <w:sz w:val="28"/>
          <w:szCs w:val="28"/>
        </w:rPr>
        <w:t>нным Д</w:t>
      </w:r>
      <w:r w:rsidR="0039269C" w:rsidRPr="00991D8F">
        <w:rPr>
          <w:rFonts w:ascii="Times New Roman" w:hAnsi="Times New Roman"/>
          <w:sz w:val="28"/>
          <w:szCs w:val="28"/>
        </w:rPr>
        <w:t>епартаментом строительной политики Воронежской области</w:t>
      </w:r>
      <w:r w:rsidRPr="00991D8F">
        <w:rPr>
          <w:rFonts w:ascii="Times New Roman" w:hAnsi="Times New Roman"/>
          <w:sz w:val="28"/>
          <w:szCs w:val="28"/>
        </w:rPr>
        <w:t>.</w:t>
      </w:r>
    </w:p>
    <w:p w:rsidR="003F28B9" w:rsidRPr="00991D8F" w:rsidRDefault="0039269C"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 xml:space="preserve">Департамент строительной политики </w:t>
      </w:r>
      <w:r w:rsidR="003F28B9" w:rsidRPr="00991D8F">
        <w:rPr>
          <w:rFonts w:ascii="Times New Roman" w:hAnsi="Times New Roman"/>
          <w:sz w:val="28"/>
          <w:szCs w:val="28"/>
        </w:rPr>
        <w:t xml:space="preserve">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87" w:history="1">
        <w:r w:rsidR="003F28B9" w:rsidRPr="00991D8F">
          <w:rPr>
            <w:rFonts w:ascii="Times New Roman" w:hAnsi="Times New Roman"/>
            <w:color w:val="0000FF"/>
            <w:sz w:val="28"/>
            <w:szCs w:val="28"/>
          </w:rPr>
          <w:t>пунктом 31</w:t>
        </w:r>
      </w:hyperlink>
      <w:r w:rsidR="00404384" w:rsidRPr="00991D8F">
        <w:rPr>
          <w:rFonts w:ascii="Times New Roman" w:hAnsi="Times New Roman"/>
          <w:sz w:val="28"/>
          <w:szCs w:val="28"/>
        </w:rPr>
        <w:t xml:space="preserve"> настоящего Порядка </w:t>
      </w:r>
      <w:r w:rsidR="003F28B9" w:rsidRPr="00991D8F">
        <w:rPr>
          <w:rFonts w:ascii="Times New Roman" w:hAnsi="Times New Roman"/>
          <w:sz w:val="28"/>
          <w:szCs w:val="28"/>
        </w:rPr>
        <w:t xml:space="preserve"> срок, или в течение срока действия свидетельства о</w:t>
      </w:r>
      <w:proofErr w:type="gramEnd"/>
      <w:r w:rsidR="003F28B9" w:rsidRPr="00991D8F">
        <w:rPr>
          <w:rFonts w:ascii="Times New Roman" w:hAnsi="Times New Roman"/>
          <w:sz w:val="28"/>
          <w:szCs w:val="28"/>
        </w:rPr>
        <w:t xml:space="preserve"> </w:t>
      </w:r>
      <w:proofErr w:type="gramStart"/>
      <w:r w:rsidR="003F28B9" w:rsidRPr="00991D8F">
        <w:rPr>
          <w:rFonts w:ascii="Times New Roman" w:hAnsi="Times New Roman"/>
          <w:sz w:val="28"/>
          <w:szCs w:val="28"/>
        </w:rPr>
        <w:t>праве</w:t>
      </w:r>
      <w:proofErr w:type="gramEnd"/>
      <w:r w:rsidR="003F28B9" w:rsidRPr="00991D8F">
        <w:rPr>
          <w:rFonts w:ascii="Times New Roman" w:hAnsi="Times New Roman"/>
          <w:sz w:val="28"/>
          <w:szCs w:val="28"/>
        </w:rPr>
        <w:t xml:space="preserve">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F28B9" w:rsidRPr="00991D8F" w:rsidRDefault="003F28B9" w:rsidP="00991D8F">
      <w:pPr>
        <w:spacing w:line="276" w:lineRule="auto"/>
        <w:ind w:firstLine="709"/>
        <w:rPr>
          <w:rFonts w:ascii="Times New Roman" w:hAnsi="Times New Roman"/>
          <w:sz w:val="28"/>
          <w:szCs w:val="28"/>
        </w:rPr>
      </w:pPr>
      <w:bookmarkStart w:id="20" w:name="Par87"/>
      <w:bookmarkEnd w:id="20"/>
      <w:r w:rsidRPr="00991D8F">
        <w:rPr>
          <w:rFonts w:ascii="Times New Roman" w:hAnsi="Times New Roman"/>
          <w:sz w:val="28"/>
          <w:szCs w:val="28"/>
        </w:rPr>
        <w:t xml:space="preserve">31. </w:t>
      </w:r>
      <w:proofErr w:type="gramStart"/>
      <w:r w:rsidRPr="00991D8F">
        <w:rPr>
          <w:rFonts w:ascii="Times New Roman" w:hAnsi="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w:t>
      </w:r>
      <w:r w:rsidR="0039269C" w:rsidRPr="00991D8F">
        <w:rPr>
          <w:rFonts w:ascii="Times New Roman" w:hAnsi="Times New Roman"/>
          <w:sz w:val="28"/>
          <w:szCs w:val="28"/>
        </w:rPr>
        <w:t xml:space="preserve">ие социальной выплаты направляет в администрацию Кантемировского муниципального района  </w:t>
      </w:r>
      <w:r w:rsidRPr="00991D8F">
        <w:rPr>
          <w:rFonts w:ascii="Times New Roman" w:hAnsi="Times New Roman"/>
          <w:sz w:val="28"/>
          <w:szCs w:val="28"/>
        </w:rPr>
        <w:t xml:space="preserve"> заявление о выдаче такого свидетельства (в произвольной форме) и документы</w:t>
      </w:r>
      <w:r w:rsidR="005E570F" w:rsidRPr="00991D8F">
        <w:rPr>
          <w:rFonts w:ascii="Times New Roman" w:hAnsi="Times New Roman"/>
          <w:sz w:val="28"/>
          <w:szCs w:val="28"/>
        </w:rPr>
        <w:t>:</w:t>
      </w:r>
      <w:proofErr w:type="gramEnd"/>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а) предусмотренные </w:t>
      </w:r>
      <w:hyperlink w:anchor="Par55" w:history="1">
        <w:r w:rsidRPr="00991D8F">
          <w:rPr>
            <w:rFonts w:ascii="Times New Roman" w:hAnsi="Times New Roman"/>
            <w:color w:val="0000FF"/>
            <w:sz w:val="28"/>
            <w:szCs w:val="28"/>
          </w:rPr>
          <w:t>подпунктами "б"</w:t>
        </w:r>
      </w:hyperlink>
      <w:r w:rsidRPr="00991D8F">
        <w:rPr>
          <w:rFonts w:ascii="Times New Roman" w:hAnsi="Times New Roman"/>
          <w:sz w:val="28"/>
          <w:szCs w:val="28"/>
        </w:rPr>
        <w:t xml:space="preserve"> - </w:t>
      </w:r>
      <w:hyperlink w:anchor="Par58" w:history="1">
        <w:r w:rsidRPr="00991D8F">
          <w:rPr>
            <w:rFonts w:ascii="Times New Roman" w:hAnsi="Times New Roman"/>
            <w:color w:val="0000FF"/>
            <w:sz w:val="28"/>
            <w:szCs w:val="28"/>
          </w:rPr>
          <w:t>"</w:t>
        </w:r>
        <w:proofErr w:type="spellStart"/>
        <w:r w:rsidRPr="00991D8F">
          <w:rPr>
            <w:rFonts w:ascii="Times New Roman" w:hAnsi="Times New Roman"/>
            <w:color w:val="0000FF"/>
            <w:sz w:val="28"/>
            <w:szCs w:val="28"/>
          </w:rPr>
          <w:t>д</w:t>
        </w:r>
        <w:proofErr w:type="spellEnd"/>
        <w:r w:rsidRPr="00991D8F">
          <w:rPr>
            <w:rFonts w:ascii="Times New Roman" w:hAnsi="Times New Roman"/>
            <w:color w:val="0000FF"/>
            <w:sz w:val="28"/>
            <w:szCs w:val="28"/>
          </w:rPr>
          <w:t>" пункта 18</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 в случае использования социальных выплат в соответствии с </w:t>
      </w:r>
      <w:hyperlink w:anchor="Par1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 </w:t>
      </w:r>
      <w:hyperlink w:anchor="Par19" w:history="1">
        <w:r w:rsidRPr="00991D8F">
          <w:rPr>
            <w:rFonts w:ascii="Times New Roman" w:hAnsi="Times New Roman"/>
            <w:color w:val="0000FF"/>
            <w:sz w:val="28"/>
            <w:szCs w:val="28"/>
          </w:rPr>
          <w:t>"</w:t>
        </w:r>
        <w:proofErr w:type="spellStart"/>
        <w:r w:rsidRPr="00991D8F">
          <w:rPr>
            <w:rFonts w:ascii="Times New Roman" w:hAnsi="Times New Roman"/>
            <w:color w:val="0000FF"/>
            <w:sz w:val="28"/>
            <w:szCs w:val="28"/>
          </w:rPr>
          <w:t>д</w:t>
        </w:r>
        <w:proofErr w:type="spellEnd"/>
        <w:r w:rsidRPr="00991D8F">
          <w:rPr>
            <w:rFonts w:ascii="Times New Roman" w:hAnsi="Times New Roman"/>
            <w:color w:val="0000FF"/>
            <w:sz w:val="28"/>
            <w:szCs w:val="28"/>
          </w:rPr>
          <w:t>" пункта 2</w:t>
        </w:r>
      </w:hyperlink>
      <w:r w:rsidR="003F7E4C" w:rsidRPr="00991D8F">
        <w:rPr>
          <w:rFonts w:ascii="Times New Roman" w:hAnsi="Times New Roman"/>
          <w:sz w:val="28"/>
          <w:szCs w:val="28"/>
        </w:rPr>
        <w:t xml:space="preserve"> настоящего П</w:t>
      </w:r>
      <w:r w:rsidR="00404384" w:rsidRPr="00991D8F">
        <w:rPr>
          <w:rFonts w:ascii="Times New Roman" w:hAnsi="Times New Roman"/>
          <w:sz w:val="28"/>
          <w:szCs w:val="28"/>
        </w:rPr>
        <w:t>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б) предусмотренные </w:t>
      </w:r>
      <w:hyperlink w:anchor="Par61" w:history="1">
        <w:r w:rsidRPr="00991D8F">
          <w:rPr>
            <w:rFonts w:ascii="Times New Roman" w:hAnsi="Times New Roman"/>
            <w:color w:val="0000FF"/>
            <w:sz w:val="28"/>
            <w:szCs w:val="28"/>
          </w:rPr>
          <w:t>подпунктами "б"</w:t>
        </w:r>
      </w:hyperlink>
      <w:r w:rsidRPr="00991D8F">
        <w:rPr>
          <w:rFonts w:ascii="Times New Roman" w:hAnsi="Times New Roman"/>
          <w:sz w:val="28"/>
          <w:szCs w:val="28"/>
        </w:rPr>
        <w:t xml:space="preserve"> - </w:t>
      </w:r>
      <w:hyperlink w:anchor="Par64" w:history="1">
        <w:r w:rsidRPr="00991D8F">
          <w:rPr>
            <w:rFonts w:ascii="Times New Roman" w:hAnsi="Times New Roman"/>
            <w:color w:val="0000FF"/>
            <w:sz w:val="28"/>
            <w:szCs w:val="28"/>
          </w:rPr>
          <w:t>"</w:t>
        </w:r>
        <w:proofErr w:type="spellStart"/>
        <w:r w:rsidRPr="00991D8F">
          <w:rPr>
            <w:rFonts w:ascii="Times New Roman" w:hAnsi="Times New Roman"/>
            <w:color w:val="0000FF"/>
            <w:sz w:val="28"/>
            <w:szCs w:val="28"/>
          </w:rPr>
          <w:t>д</w:t>
        </w:r>
        <w:proofErr w:type="spellEnd"/>
        <w:r w:rsidRPr="00991D8F">
          <w:rPr>
            <w:rFonts w:ascii="Times New Roman" w:hAnsi="Times New Roman"/>
            <w:color w:val="0000FF"/>
            <w:sz w:val="28"/>
            <w:szCs w:val="28"/>
          </w:rPr>
          <w:t>"</w:t>
        </w:r>
      </w:hyperlink>
      <w:r w:rsidRPr="00991D8F">
        <w:rPr>
          <w:rFonts w:ascii="Times New Roman" w:hAnsi="Times New Roman"/>
          <w:sz w:val="28"/>
          <w:szCs w:val="28"/>
        </w:rPr>
        <w:t xml:space="preserve"> и </w:t>
      </w:r>
      <w:hyperlink w:anchor="Par67" w:history="1">
        <w:r w:rsidRPr="00991D8F">
          <w:rPr>
            <w:rFonts w:ascii="Times New Roman" w:hAnsi="Times New Roman"/>
            <w:color w:val="0000FF"/>
            <w:sz w:val="28"/>
            <w:szCs w:val="28"/>
          </w:rPr>
          <w:t>"ж" пункта 19</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 в случае использования социальных выплат в соответствии с </w:t>
      </w:r>
      <w:hyperlink w:anchor="Par20" w:history="1">
        <w:r w:rsidRPr="00991D8F">
          <w:rPr>
            <w:rFonts w:ascii="Times New Roman" w:hAnsi="Times New Roman"/>
            <w:color w:val="0000FF"/>
            <w:sz w:val="28"/>
            <w:szCs w:val="28"/>
          </w:rPr>
          <w:t>подпунктом "е" пункта 2</w:t>
        </w:r>
      </w:hyperlink>
      <w:r w:rsidR="00404384"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bookmarkStart w:id="21" w:name="Par91"/>
      <w:bookmarkEnd w:id="21"/>
      <w:r w:rsidRPr="00991D8F">
        <w:rPr>
          <w:rFonts w:ascii="Times New Roman" w:hAnsi="Times New Roman"/>
          <w:sz w:val="28"/>
          <w:szCs w:val="28"/>
        </w:rPr>
        <w:t xml:space="preserve">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w:t>
      </w:r>
      <w:r w:rsidR="003F7E4C" w:rsidRPr="00991D8F">
        <w:rPr>
          <w:rFonts w:ascii="Times New Roman" w:hAnsi="Times New Roman"/>
          <w:sz w:val="28"/>
          <w:szCs w:val="28"/>
        </w:rPr>
        <w:t>установлены настоящим Порядком</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lastRenderedPageBreak/>
        <w:t>3</w:t>
      </w:r>
      <w:r w:rsidR="005E570F" w:rsidRPr="00991D8F">
        <w:rPr>
          <w:rFonts w:ascii="Times New Roman" w:hAnsi="Times New Roman"/>
          <w:sz w:val="28"/>
          <w:szCs w:val="28"/>
        </w:rPr>
        <w:t>3. Администрация Кантемировского муниципального района</w:t>
      </w:r>
      <w:r w:rsidRPr="00991D8F">
        <w:rPr>
          <w:rFonts w:ascii="Times New Roman" w:hAnsi="Times New Roman"/>
          <w:sz w:val="28"/>
          <w:szCs w:val="28"/>
        </w:rPr>
        <w:t xml:space="preserve"> организует работу по проверке сведений, содержащихся в документах, указанных в </w:t>
      </w:r>
      <w:hyperlink w:anchor="Par87" w:history="1">
        <w:r w:rsidRPr="00991D8F">
          <w:rPr>
            <w:rFonts w:ascii="Times New Roman" w:hAnsi="Times New Roman"/>
            <w:color w:val="0000FF"/>
            <w:sz w:val="28"/>
            <w:szCs w:val="28"/>
          </w:rPr>
          <w:t>пункте 31</w:t>
        </w:r>
      </w:hyperlink>
      <w:r w:rsidR="009A6741"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ar87" w:history="1">
        <w:r w:rsidRPr="00991D8F">
          <w:rPr>
            <w:rFonts w:ascii="Times New Roman" w:hAnsi="Times New Roman"/>
            <w:color w:val="0000FF"/>
            <w:sz w:val="28"/>
            <w:szCs w:val="28"/>
          </w:rPr>
          <w:t>пунктом 31</w:t>
        </w:r>
      </w:hyperlink>
      <w:r w:rsidRPr="00991D8F">
        <w:rPr>
          <w:rFonts w:ascii="Times New Roman" w:hAnsi="Times New Roman"/>
          <w:sz w:val="28"/>
          <w:szCs w:val="28"/>
        </w:rPr>
        <w:t xml:space="preserve"> насто</w:t>
      </w:r>
      <w:r w:rsidR="009A6741" w:rsidRPr="00991D8F">
        <w:rPr>
          <w:rFonts w:ascii="Times New Roman" w:hAnsi="Times New Roman"/>
          <w:sz w:val="28"/>
          <w:szCs w:val="28"/>
        </w:rPr>
        <w:t>ящего Порядка</w:t>
      </w:r>
      <w:r w:rsidRPr="00991D8F">
        <w:rPr>
          <w:rFonts w:ascii="Times New Roman" w:hAnsi="Times New Roman"/>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04" w:history="1">
        <w:r w:rsidRPr="00991D8F">
          <w:rPr>
            <w:rFonts w:ascii="Times New Roman" w:hAnsi="Times New Roman"/>
            <w:color w:val="0000FF"/>
            <w:sz w:val="28"/>
            <w:szCs w:val="28"/>
          </w:rPr>
          <w:t>пункта 38</w:t>
        </w:r>
      </w:hyperlink>
      <w:r w:rsidR="009A6741"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roofErr w:type="gramEnd"/>
    </w:p>
    <w:p w:rsidR="003F28B9" w:rsidRPr="00991D8F" w:rsidRDefault="003F28B9" w:rsidP="00991D8F">
      <w:pPr>
        <w:spacing w:line="276" w:lineRule="auto"/>
        <w:ind w:firstLine="709"/>
        <w:rPr>
          <w:rFonts w:ascii="Times New Roman" w:hAnsi="Times New Roman"/>
          <w:sz w:val="28"/>
          <w:szCs w:val="28"/>
        </w:rPr>
      </w:pPr>
      <w:bookmarkStart w:id="22" w:name="Par94"/>
      <w:bookmarkEnd w:id="22"/>
      <w:r w:rsidRPr="00991D8F">
        <w:rPr>
          <w:rFonts w:ascii="Times New Roman" w:hAnsi="Times New Roman"/>
          <w:sz w:val="28"/>
          <w:szCs w:val="28"/>
        </w:rPr>
        <w:t>34. При возникновении у молодо</w:t>
      </w:r>
      <w:r w:rsidR="00B613A4">
        <w:rPr>
          <w:rFonts w:ascii="Times New Roman" w:hAnsi="Times New Roman"/>
          <w:sz w:val="28"/>
          <w:szCs w:val="28"/>
        </w:rPr>
        <w:t xml:space="preserve">й семьи - участницы основного мероприятия </w:t>
      </w:r>
      <w:r w:rsidRPr="00991D8F">
        <w:rPr>
          <w:rFonts w:ascii="Times New Roman" w:hAnsi="Times New Roman"/>
          <w:sz w:val="28"/>
          <w:szCs w:val="28"/>
        </w:rPr>
        <w:t>обстоятельств, потребовавших замены выданного свидетельства о праве на получение социальной выплаты, молодая семья представляет</w:t>
      </w:r>
      <w:r w:rsidR="00F84C1D" w:rsidRPr="00991D8F">
        <w:rPr>
          <w:rFonts w:ascii="Times New Roman" w:hAnsi="Times New Roman"/>
          <w:sz w:val="28"/>
          <w:szCs w:val="28"/>
        </w:rPr>
        <w:t xml:space="preserve"> в администрацию Кантемировского</w:t>
      </w:r>
      <w:r w:rsidR="009A6741" w:rsidRPr="00991D8F">
        <w:rPr>
          <w:rFonts w:ascii="Times New Roman" w:hAnsi="Times New Roman"/>
          <w:sz w:val="28"/>
          <w:szCs w:val="28"/>
        </w:rPr>
        <w:t xml:space="preserve"> муниципального района,</w:t>
      </w:r>
      <w:r w:rsidRPr="00991D8F">
        <w:rPr>
          <w:rFonts w:ascii="Times New Roman" w:hAnsi="Times New Roman"/>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w:t>
      </w:r>
      <w:r w:rsidR="00B613A4">
        <w:rPr>
          <w:rFonts w:ascii="Times New Roman" w:hAnsi="Times New Roman"/>
          <w:sz w:val="28"/>
          <w:szCs w:val="28"/>
        </w:rPr>
        <w:t>семьям - участникам основного мероприятия</w:t>
      </w:r>
      <w:r w:rsidRPr="00991D8F">
        <w:rPr>
          <w:rFonts w:ascii="Times New Roman" w:hAnsi="Times New Roman"/>
          <w:sz w:val="28"/>
          <w:szCs w:val="28"/>
        </w:rPr>
        <w:t xml:space="preserve"> (далее - банк).</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течение 30 дней со дня получения заявления о замене свидетельства о праве на п</w:t>
      </w:r>
      <w:r w:rsidR="008E581B" w:rsidRPr="00991D8F">
        <w:rPr>
          <w:rFonts w:ascii="Times New Roman" w:hAnsi="Times New Roman"/>
          <w:sz w:val="28"/>
          <w:szCs w:val="28"/>
        </w:rPr>
        <w:t>олучение социальной выплаты администрация Кантемировского</w:t>
      </w:r>
      <w:r w:rsidR="009A6741" w:rsidRPr="00991D8F">
        <w:rPr>
          <w:rFonts w:ascii="Times New Roman" w:hAnsi="Times New Roman"/>
          <w:sz w:val="28"/>
          <w:szCs w:val="28"/>
        </w:rPr>
        <w:t xml:space="preserve"> муниципального района, </w:t>
      </w:r>
      <w:r w:rsidRPr="00991D8F">
        <w:rPr>
          <w:rFonts w:ascii="Times New Roman" w:hAnsi="Times New Roman"/>
          <w:sz w:val="28"/>
          <w:szCs w:val="28"/>
        </w:rPr>
        <w:t>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w:t>
      </w:r>
      <w:r w:rsidRPr="00991D8F">
        <w:rPr>
          <w:rFonts w:ascii="Times New Roman" w:hAnsi="Times New Roman"/>
          <w:sz w:val="28"/>
          <w:szCs w:val="28"/>
        </w:rPr>
        <w:lastRenderedPageBreak/>
        <w:t xml:space="preserve">предусмотренном </w:t>
      </w:r>
      <w:hyperlink w:anchor="Par94" w:history="1">
        <w:r w:rsidRPr="00991D8F">
          <w:rPr>
            <w:rFonts w:ascii="Times New Roman" w:hAnsi="Times New Roman"/>
            <w:color w:val="0000FF"/>
            <w:sz w:val="28"/>
            <w:szCs w:val="28"/>
          </w:rPr>
          <w:t>пунктом 34</w:t>
        </w:r>
      </w:hyperlink>
      <w:r w:rsidR="009A6741"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r w:rsidR="00F84C1D" w:rsidRPr="00991D8F">
        <w:rPr>
          <w:rFonts w:ascii="Times New Roman" w:hAnsi="Times New Roman"/>
          <w:sz w:val="28"/>
          <w:szCs w:val="28"/>
        </w:rPr>
        <w:t xml:space="preserve"> в администрацию Кантемировского</w:t>
      </w:r>
      <w:r w:rsidR="009A6741" w:rsidRPr="00991D8F">
        <w:rPr>
          <w:rFonts w:ascii="Times New Roman" w:hAnsi="Times New Roman"/>
          <w:sz w:val="28"/>
          <w:szCs w:val="28"/>
        </w:rPr>
        <w:t xml:space="preserve"> муниципального района</w:t>
      </w:r>
      <w:r w:rsidRPr="00991D8F">
        <w:rPr>
          <w:rFonts w:ascii="Times New Roman" w:hAnsi="Times New Roman"/>
          <w:sz w:val="28"/>
          <w:szCs w:val="28"/>
        </w:rPr>
        <w:t xml:space="preserve"> с заявлением о его замене.</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991D8F">
        <w:rPr>
          <w:rFonts w:ascii="Times New Roman" w:hAnsi="Times New Roman"/>
          <w:sz w:val="28"/>
          <w:szCs w:val="28"/>
        </w:rPr>
        <w:t>и</w:t>
      </w:r>
      <w:proofErr w:type="gramEnd"/>
      <w:r w:rsidRPr="00991D8F">
        <w:rPr>
          <w:rFonts w:ascii="Times New Roman" w:hAnsi="Times New Roman"/>
          <w:sz w:val="28"/>
          <w:szCs w:val="28"/>
        </w:rPr>
        <w:t xml:space="preserve"> договора банковского счета и возвращает свидетельство о праве на получение социальной выплаты его владельцу.</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991D8F">
        <w:rPr>
          <w:rFonts w:ascii="Times New Roman" w:hAnsi="Times New Roman"/>
          <w:sz w:val="28"/>
          <w:szCs w:val="28"/>
        </w:rPr>
        <w:t>дств с б</w:t>
      </w:r>
      <w:proofErr w:type="gramEnd"/>
      <w:r w:rsidRPr="00991D8F">
        <w:rPr>
          <w:rFonts w:ascii="Times New Roman" w:hAnsi="Times New Roman"/>
          <w:sz w:val="28"/>
          <w:szCs w:val="28"/>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rsidRPr="00991D8F">
        <w:rPr>
          <w:rFonts w:ascii="Times New Roman" w:hAnsi="Times New Roman"/>
          <w:sz w:val="28"/>
          <w:szCs w:val="28"/>
        </w:rPr>
        <w:t>быть</w:t>
      </w:r>
      <w:proofErr w:type="gramEnd"/>
      <w:r w:rsidRPr="00991D8F">
        <w:rPr>
          <w:rFonts w:ascii="Times New Roman" w:hAnsi="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91D8F">
        <w:rPr>
          <w:rFonts w:ascii="Times New Roman" w:hAnsi="Times New Roman"/>
          <w:sz w:val="28"/>
          <w:szCs w:val="28"/>
        </w:rPr>
        <w:t xml:space="preserve">выплаты) </w:t>
      </w:r>
      <w:proofErr w:type="gramEnd"/>
      <w:r w:rsidRPr="00991D8F">
        <w:rPr>
          <w:rFonts w:ascii="Times New Roman" w:hAnsi="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37. Банк представляет ежемесячно, до 10-го числа, </w:t>
      </w:r>
      <w:r w:rsidR="001F55EE" w:rsidRPr="00991D8F">
        <w:rPr>
          <w:rFonts w:ascii="Times New Roman" w:hAnsi="Times New Roman"/>
          <w:sz w:val="28"/>
          <w:szCs w:val="28"/>
        </w:rPr>
        <w:t xml:space="preserve">в администрацию Кантемировского муниципального района </w:t>
      </w:r>
      <w:r w:rsidRPr="00991D8F">
        <w:rPr>
          <w:rFonts w:ascii="Times New Roman" w:hAnsi="Times New Roman"/>
          <w:sz w:val="28"/>
          <w:szCs w:val="28"/>
        </w:rPr>
        <w:t>информацию по состоянию на 1-е число о фактах заключения договоров банковского счета с владельцами свидетельств о праве на получение социальной</w:t>
      </w:r>
      <w:r w:rsidR="00BD483D">
        <w:rPr>
          <w:rFonts w:ascii="Times New Roman" w:hAnsi="Times New Roman"/>
          <w:sz w:val="28"/>
          <w:szCs w:val="28"/>
        </w:rPr>
        <w:t xml:space="preserve"> выплаты, об отказе в заключени</w:t>
      </w:r>
      <w:proofErr w:type="gramStart"/>
      <w:r w:rsidR="00BD483D">
        <w:rPr>
          <w:rFonts w:ascii="Times New Roman" w:hAnsi="Times New Roman"/>
          <w:sz w:val="28"/>
          <w:szCs w:val="28"/>
        </w:rPr>
        <w:t>и</w:t>
      </w:r>
      <w:proofErr w:type="gramEnd"/>
      <w:r w:rsidRPr="00991D8F">
        <w:rPr>
          <w:rFonts w:ascii="Times New Roman" w:hAnsi="Times New Roman"/>
          <w:sz w:val="28"/>
          <w:szCs w:val="28"/>
        </w:rPr>
        <w:t xml:space="preserve"> договоров, их расторжении без зачисления средств, предоставляемых в качестве социальной выплаты, и о перечислении средств </w:t>
      </w:r>
      <w:r w:rsidRPr="00991D8F">
        <w:rPr>
          <w:rFonts w:ascii="Times New Roman" w:hAnsi="Times New Roman"/>
          <w:sz w:val="28"/>
          <w:szCs w:val="28"/>
        </w:rPr>
        <w:lastRenderedPageBreak/>
        <w:t>с банковского счета в счет оплаты приобретаемого жилого помещения (строительства жилого дома).</w:t>
      </w:r>
    </w:p>
    <w:p w:rsidR="003F28B9" w:rsidRPr="00991D8F" w:rsidRDefault="003F28B9" w:rsidP="00991D8F">
      <w:pPr>
        <w:spacing w:line="276" w:lineRule="auto"/>
        <w:ind w:firstLine="709"/>
        <w:rPr>
          <w:rFonts w:ascii="Times New Roman" w:hAnsi="Times New Roman"/>
          <w:sz w:val="28"/>
          <w:szCs w:val="28"/>
        </w:rPr>
      </w:pPr>
      <w:bookmarkStart w:id="23" w:name="Par104"/>
      <w:bookmarkEnd w:id="23"/>
      <w:r w:rsidRPr="00991D8F">
        <w:rPr>
          <w:rFonts w:ascii="Times New Roman" w:hAnsi="Times New Roman"/>
          <w:sz w:val="28"/>
          <w:szCs w:val="28"/>
        </w:rPr>
        <w:t xml:space="preserve">38. </w:t>
      </w:r>
      <w:proofErr w:type="gramStart"/>
      <w:r w:rsidRPr="00991D8F">
        <w:rPr>
          <w:rFonts w:ascii="Times New Roman" w:hAnsi="Times New Roman"/>
          <w:sz w:val="28"/>
          <w:szCs w:val="28"/>
        </w:rPr>
        <w:t>Распорядитель счета имеет право использовать социальную выплату для приобретения у любых физических и (или) юридических лиц</w:t>
      </w:r>
      <w:r w:rsidR="00F84C1D" w:rsidRPr="00991D8F">
        <w:rPr>
          <w:rFonts w:ascii="Times New Roman" w:hAnsi="Times New Roman"/>
          <w:sz w:val="28"/>
          <w:szCs w:val="28"/>
        </w:rPr>
        <w:t>, за исключением взаимозависимых физических лиц,</w:t>
      </w:r>
      <w:r w:rsidRPr="00991D8F">
        <w:rPr>
          <w:rFonts w:ascii="Times New Roman" w:hAnsi="Times New Roman"/>
          <w:sz w:val="28"/>
          <w:szCs w:val="28"/>
        </w:rPr>
        <w:t xml:space="preserve"> жилого помещения как на первичном, так и на вторичном рынках жилья или для строительства жилого дома, отвечающих требованиям, установленным </w:t>
      </w:r>
      <w:hyperlink r:id="rId8" w:history="1">
        <w:r w:rsidRPr="00991D8F">
          <w:rPr>
            <w:rFonts w:ascii="Times New Roman" w:hAnsi="Times New Roman"/>
            <w:color w:val="0000FF"/>
            <w:sz w:val="28"/>
            <w:szCs w:val="28"/>
          </w:rPr>
          <w:t>статьями 15</w:t>
        </w:r>
      </w:hyperlink>
      <w:r w:rsidRPr="00991D8F">
        <w:rPr>
          <w:rFonts w:ascii="Times New Roman" w:hAnsi="Times New Roman"/>
          <w:sz w:val="28"/>
          <w:szCs w:val="28"/>
        </w:rPr>
        <w:t xml:space="preserve"> и </w:t>
      </w:r>
      <w:hyperlink r:id="rId9" w:history="1">
        <w:r w:rsidRPr="00991D8F">
          <w:rPr>
            <w:rFonts w:ascii="Times New Roman" w:hAnsi="Times New Roman"/>
            <w:color w:val="0000FF"/>
            <w:sz w:val="28"/>
            <w:szCs w:val="28"/>
          </w:rPr>
          <w:t>16</w:t>
        </w:r>
      </w:hyperlink>
      <w:r w:rsidRPr="00991D8F">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w:t>
      </w:r>
      <w:proofErr w:type="gramEnd"/>
      <w:r w:rsidRPr="00991D8F">
        <w:rPr>
          <w:rFonts w:ascii="Times New Roman" w:hAnsi="Times New Roman"/>
          <w:sz w:val="28"/>
          <w:szCs w:val="28"/>
        </w:rPr>
        <w:t xml:space="preserve"> для постоянного проживания.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Приобретаемое жилое помещение должно находиться или строительство жилого дома должно осуществляться на территор</w:t>
      </w:r>
      <w:r w:rsidR="009A6741" w:rsidRPr="00991D8F">
        <w:rPr>
          <w:rFonts w:ascii="Times New Roman" w:hAnsi="Times New Roman"/>
          <w:sz w:val="28"/>
          <w:szCs w:val="28"/>
        </w:rPr>
        <w:t>ии Воронежской области.</w:t>
      </w:r>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 xml:space="preserve">В случае использования социальной выплаты в соответствии с </w:t>
      </w:r>
      <w:hyperlink w:anchor="Par1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 </w:t>
      </w:r>
      <w:hyperlink w:anchor="Par19" w:history="1">
        <w:r w:rsidRPr="00991D8F">
          <w:rPr>
            <w:rFonts w:ascii="Times New Roman" w:hAnsi="Times New Roman"/>
            <w:color w:val="0000FF"/>
            <w:sz w:val="28"/>
            <w:szCs w:val="28"/>
          </w:rPr>
          <w:t>"</w:t>
        </w:r>
        <w:proofErr w:type="spellStart"/>
        <w:r w:rsidRPr="00991D8F">
          <w:rPr>
            <w:rFonts w:ascii="Times New Roman" w:hAnsi="Times New Roman"/>
            <w:color w:val="0000FF"/>
            <w:sz w:val="28"/>
            <w:szCs w:val="28"/>
          </w:rPr>
          <w:t>д</w:t>
        </w:r>
        <w:proofErr w:type="spellEnd"/>
        <w:r w:rsidRPr="00991D8F">
          <w:rPr>
            <w:rFonts w:ascii="Times New Roman" w:hAnsi="Times New Roman"/>
            <w:color w:val="0000FF"/>
            <w:sz w:val="28"/>
            <w:szCs w:val="28"/>
          </w:rPr>
          <w:t>" пункта 2</w:t>
        </w:r>
      </w:hyperlink>
      <w:r w:rsidR="009A6741"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proofErr w:type="gramEnd"/>
      <w:r w:rsidRPr="00991D8F">
        <w:rPr>
          <w:rFonts w:ascii="Times New Roman" w:hAnsi="Times New Roman"/>
          <w:sz w:val="28"/>
          <w:szCs w:val="28"/>
        </w:rPr>
        <w:t xml:space="preserve"> жилых </w:t>
      </w:r>
      <w:proofErr w:type="gramStart"/>
      <w:r w:rsidRPr="00991D8F">
        <w:rPr>
          <w:rFonts w:ascii="Times New Roman" w:hAnsi="Times New Roman"/>
          <w:sz w:val="28"/>
          <w:szCs w:val="28"/>
        </w:rPr>
        <w:t>помещениях</w:t>
      </w:r>
      <w:proofErr w:type="gramEnd"/>
      <w:r w:rsidRPr="00991D8F">
        <w:rPr>
          <w:rFonts w:ascii="Times New Roman" w:hAnsi="Times New Roman"/>
          <w:sz w:val="28"/>
          <w:szCs w:val="28"/>
        </w:rPr>
        <w:t xml:space="preserve"> в месте приобретения жилого помещения или строительства жилого до</w:t>
      </w:r>
      <w:r w:rsidR="00F84C1D" w:rsidRPr="00991D8F">
        <w:rPr>
          <w:rFonts w:ascii="Times New Roman" w:hAnsi="Times New Roman"/>
          <w:sz w:val="28"/>
          <w:szCs w:val="28"/>
        </w:rPr>
        <w:t>ма.</w:t>
      </w:r>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 xml:space="preserve">В случае использования социальной выплаты в соответствии с </w:t>
      </w:r>
      <w:hyperlink w:anchor="Par20" w:history="1">
        <w:r w:rsidRPr="00991D8F">
          <w:rPr>
            <w:rFonts w:ascii="Times New Roman" w:hAnsi="Times New Roman"/>
            <w:color w:val="0000FF"/>
            <w:sz w:val="28"/>
            <w:szCs w:val="28"/>
          </w:rPr>
          <w:t>подпунктом "е" пункта 2</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991D8F">
        <w:rPr>
          <w:rFonts w:ascii="Times New Roman" w:hAnsi="Times New Roman"/>
          <w:sz w:val="28"/>
          <w:szCs w:val="28"/>
        </w:rPr>
        <w:t xml:space="preserve"> </w:t>
      </w:r>
      <w:proofErr w:type="gramStart"/>
      <w:r w:rsidRPr="00991D8F">
        <w:rPr>
          <w:rFonts w:ascii="Times New Roman" w:hAnsi="Times New Roman"/>
          <w:sz w:val="28"/>
          <w:szCs w:val="28"/>
        </w:rPr>
        <w:t>учет в качестве нуждающихся в жилых помещениях в месте приобретения жилого помещения или строительства жилого дом</w:t>
      </w:r>
      <w:r w:rsidR="00F84C1D" w:rsidRPr="00991D8F">
        <w:rPr>
          <w:rFonts w:ascii="Times New Roman" w:hAnsi="Times New Roman"/>
          <w:sz w:val="28"/>
          <w:szCs w:val="28"/>
        </w:rPr>
        <w:t>а.</w:t>
      </w:r>
      <w:proofErr w:type="gramEnd"/>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Молоды</w:t>
      </w:r>
      <w:r w:rsidR="00B613A4">
        <w:rPr>
          <w:rFonts w:ascii="Times New Roman" w:hAnsi="Times New Roman"/>
          <w:sz w:val="28"/>
          <w:szCs w:val="28"/>
        </w:rPr>
        <w:t>е семьи - участники основного мероприятия</w:t>
      </w:r>
      <w:r w:rsidRPr="00991D8F">
        <w:rPr>
          <w:rFonts w:ascii="Times New Roman" w:hAnsi="Times New Roman"/>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73AA9" w:rsidRPr="00C73AA9" w:rsidRDefault="003F28B9" w:rsidP="00D57874">
      <w:pPr>
        <w:pStyle w:val="ConsPlusNormal"/>
        <w:spacing w:line="276" w:lineRule="auto"/>
        <w:ind w:firstLine="709"/>
        <w:jc w:val="both"/>
        <w:rPr>
          <w:rFonts w:ascii="Times New Roman" w:hAnsi="Times New Roman" w:cs="Times New Roman"/>
          <w:sz w:val="28"/>
          <w:szCs w:val="28"/>
        </w:rPr>
      </w:pPr>
      <w:bookmarkStart w:id="24" w:name="Par111"/>
      <w:bookmarkEnd w:id="24"/>
      <w:r w:rsidRPr="00991D8F">
        <w:rPr>
          <w:rFonts w:ascii="Times New Roman" w:hAnsi="Times New Roman"/>
          <w:sz w:val="28"/>
          <w:szCs w:val="28"/>
        </w:rPr>
        <w:t>39.</w:t>
      </w:r>
      <w:r w:rsidR="00C73AA9" w:rsidRPr="00C73AA9">
        <w:rPr>
          <w:rFonts w:ascii="Times New Roman" w:hAnsi="Times New Roman" w:cs="Times New Roman"/>
          <w:sz w:val="28"/>
          <w:szCs w:val="28"/>
        </w:rPr>
        <w:t xml:space="preserve"> </w:t>
      </w:r>
      <w:proofErr w:type="gramStart"/>
      <w:r w:rsidR="00C73AA9" w:rsidRPr="00C73AA9">
        <w:rPr>
          <w:rFonts w:ascii="Times New Roman" w:hAnsi="Times New Roman" w:cs="Times New Roman"/>
          <w:sz w:val="28"/>
          <w:szCs w:val="28"/>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w:t>
      </w:r>
      <w:r w:rsidR="00C73AA9" w:rsidRPr="00C73AA9">
        <w:rPr>
          <w:rFonts w:ascii="Times New Roman" w:hAnsi="Times New Roman" w:cs="Times New Roman"/>
          <w:sz w:val="28"/>
          <w:szCs w:val="28"/>
        </w:rPr>
        <w:lastRenderedPageBreak/>
        <w:t>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00C73AA9" w:rsidRPr="00C73AA9">
        <w:rPr>
          <w:rFonts w:ascii="Times New Roman" w:hAnsi="Times New Roman" w:cs="Times New Roman"/>
          <w:sz w:val="28"/>
          <w:szCs w:val="28"/>
        </w:rPr>
        <w:t xml:space="preserve"> предоставляемой социальной выплаты.</w:t>
      </w:r>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w:t>
      </w:r>
      <w:r w:rsidR="00735D18">
        <w:rPr>
          <w:rFonts w:ascii="Times New Roman" w:hAnsi="Times New Roman"/>
          <w:sz w:val="28"/>
          <w:szCs w:val="28"/>
        </w:rPr>
        <w:t>и, орган</w:t>
      </w:r>
      <w:r w:rsidRPr="00991D8F">
        <w:rPr>
          <w:rFonts w:ascii="Times New Roman" w:hAnsi="Times New Roman"/>
          <w:sz w:val="28"/>
          <w:szCs w:val="28"/>
        </w:rPr>
        <w:t>,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rsidRPr="00991D8F">
        <w:rPr>
          <w:rFonts w:ascii="Times New Roman" w:hAnsi="Times New Roman"/>
          <w:sz w:val="28"/>
          <w:szCs w:val="28"/>
        </w:rPr>
        <w:t xml:space="preserve"> уплаты суммы, превышающей размер предоставляемой социальной выплаты.</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40. В случае приобретения жилого помещения </w:t>
      </w:r>
      <w:proofErr w:type="spellStart"/>
      <w:r w:rsidRPr="00991D8F">
        <w:rPr>
          <w:rFonts w:ascii="Times New Roman" w:hAnsi="Times New Roman"/>
          <w:sz w:val="28"/>
          <w:szCs w:val="28"/>
        </w:rPr>
        <w:t>экономкласса</w:t>
      </w:r>
      <w:proofErr w:type="spellEnd"/>
      <w:r w:rsidRPr="00991D8F">
        <w:rPr>
          <w:rFonts w:ascii="Times New Roman" w:hAnsi="Times New Roman"/>
          <w:sz w:val="28"/>
          <w:szCs w:val="28"/>
        </w:rPr>
        <w:t xml:space="preserve"> уполномоченной организацией, осуществляющей оказание услуг для молодых</w:t>
      </w:r>
      <w:r w:rsidR="00B613A4">
        <w:rPr>
          <w:rFonts w:ascii="Times New Roman" w:hAnsi="Times New Roman"/>
          <w:sz w:val="28"/>
          <w:szCs w:val="28"/>
        </w:rPr>
        <w:t xml:space="preserve"> семей - участников основного мероприятия</w:t>
      </w:r>
      <w:r w:rsidRPr="00991D8F">
        <w:rPr>
          <w:rFonts w:ascii="Times New Roman" w:hAnsi="Times New Roman"/>
          <w:sz w:val="28"/>
          <w:szCs w:val="28"/>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В договоре с уполномоченной организацией, осуществляющей оказание услуг для молодых</w:t>
      </w:r>
      <w:r w:rsidR="00B613A4">
        <w:rPr>
          <w:rFonts w:ascii="Times New Roman" w:hAnsi="Times New Roman"/>
          <w:sz w:val="28"/>
          <w:szCs w:val="28"/>
        </w:rPr>
        <w:t xml:space="preserve"> семей – участников основного мероприятия</w:t>
      </w:r>
      <w:r w:rsidRPr="00991D8F">
        <w:rPr>
          <w:rFonts w:ascii="Times New Roman" w:hAnsi="Times New Roman"/>
          <w:sz w:val="28"/>
          <w:szCs w:val="28"/>
        </w:rPr>
        <w:t>, указываются реквизиты свидетельства о праве на получение социальной выплаты (серия, номер, дата выдач</w:t>
      </w:r>
      <w:r w:rsidR="006A07C5">
        <w:rPr>
          <w:rFonts w:ascii="Times New Roman" w:hAnsi="Times New Roman"/>
          <w:sz w:val="28"/>
          <w:szCs w:val="28"/>
        </w:rPr>
        <w:t>и, орган</w:t>
      </w:r>
      <w:r w:rsidRPr="00991D8F">
        <w:rPr>
          <w:rFonts w:ascii="Times New Roman" w:hAnsi="Times New Roman"/>
          <w:sz w:val="28"/>
          <w:szCs w:val="28"/>
        </w:rPr>
        <w:t xml:space="preserve">,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91D8F">
        <w:rPr>
          <w:rFonts w:ascii="Times New Roman" w:hAnsi="Times New Roman"/>
          <w:sz w:val="28"/>
          <w:szCs w:val="28"/>
        </w:rPr>
        <w:t>экономкласса</w:t>
      </w:r>
      <w:proofErr w:type="spellEnd"/>
      <w:r w:rsidRPr="00991D8F">
        <w:rPr>
          <w:rFonts w:ascii="Times New Roman" w:hAnsi="Times New Roman"/>
          <w:sz w:val="28"/>
          <w:szCs w:val="28"/>
        </w:rPr>
        <w:t xml:space="preserve"> на первичном рынке жилья.</w:t>
      </w:r>
      <w:proofErr w:type="gramEnd"/>
    </w:p>
    <w:p w:rsidR="003F28B9" w:rsidRPr="00991D8F" w:rsidRDefault="003F28B9" w:rsidP="00991D8F">
      <w:pPr>
        <w:spacing w:line="276" w:lineRule="auto"/>
        <w:ind w:firstLine="709"/>
        <w:rPr>
          <w:rFonts w:ascii="Times New Roman" w:hAnsi="Times New Roman"/>
          <w:sz w:val="28"/>
          <w:szCs w:val="28"/>
        </w:rPr>
      </w:pPr>
      <w:bookmarkStart w:id="25" w:name="Par115"/>
      <w:bookmarkEnd w:id="25"/>
      <w:r w:rsidRPr="00991D8F">
        <w:rPr>
          <w:rFonts w:ascii="Times New Roman" w:hAnsi="Times New Roman"/>
          <w:sz w:val="28"/>
          <w:szCs w:val="28"/>
        </w:rPr>
        <w:t xml:space="preserve">41. В случае использования социальной выплаты на цель, предусмотренную </w:t>
      </w:r>
      <w:hyperlink w:anchor="Par18" w:history="1">
        <w:r w:rsidRPr="00991D8F">
          <w:rPr>
            <w:rFonts w:ascii="Times New Roman" w:hAnsi="Times New Roman"/>
            <w:color w:val="0000FF"/>
            <w:sz w:val="28"/>
            <w:szCs w:val="28"/>
          </w:rPr>
          <w:t>подпунктом "г" пункта 2</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распорядитель счета представляет в банк:</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договор банковского счета;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 кредитный договор (договор займа);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в случае приобретения жилого помещения - договор купли-продажи жилого помещения;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г) в случае строительства жилого дома - договор строительного подряда.</w:t>
      </w:r>
    </w:p>
    <w:p w:rsidR="003F28B9" w:rsidRPr="00991D8F" w:rsidRDefault="003F28B9" w:rsidP="00991D8F">
      <w:pPr>
        <w:spacing w:line="276" w:lineRule="auto"/>
        <w:ind w:firstLine="709"/>
        <w:rPr>
          <w:rFonts w:ascii="Times New Roman" w:hAnsi="Times New Roman"/>
          <w:sz w:val="28"/>
          <w:szCs w:val="28"/>
        </w:rPr>
      </w:pPr>
      <w:bookmarkStart w:id="26" w:name="Par120"/>
      <w:bookmarkEnd w:id="26"/>
      <w:r w:rsidRPr="00991D8F">
        <w:rPr>
          <w:rFonts w:ascii="Times New Roman" w:hAnsi="Times New Roman"/>
          <w:sz w:val="28"/>
          <w:szCs w:val="28"/>
        </w:rPr>
        <w:lastRenderedPageBreak/>
        <w:t xml:space="preserve">42. В случае использования социальной выплаты на цель, предусмотренную </w:t>
      </w:r>
      <w:hyperlink w:anchor="Par20" w:history="1">
        <w:r w:rsidRPr="00991D8F">
          <w:rPr>
            <w:rFonts w:ascii="Times New Roman" w:hAnsi="Times New Roman"/>
            <w:color w:val="0000FF"/>
            <w:sz w:val="28"/>
            <w:szCs w:val="28"/>
          </w:rPr>
          <w:t>подпунктом "е" пункта 2</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распорядитель счета представляет в банк следующие документы:</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договор банковского счета;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 кредитный договор (договор зай</w:t>
      </w:r>
      <w:r w:rsidR="00D170A2" w:rsidRPr="00991D8F">
        <w:rPr>
          <w:rFonts w:ascii="Times New Roman" w:hAnsi="Times New Roman"/>
          <w:sz w:val="28"/>
          <w:szCs w:val="28"/>
        </w:rPr>
        <w:t>ма);</w:t>
      </w:r>
    </w:p>
    <w:p w:rsidR="00C73AA9" w:rsidRPr="00C73AA9" w:rsidRDefault="003F28B9" w:rsidP="00BE0A3E">
      <w:pPr>
        <w:pStyle w:val="ConsPlusNormal"/>
        <w:spacing w:line="276" w:lineRule="auto"/>
        <w:ind w:firstLine="709"/>
        <w:jc w:val="both"/>
        <w:rPr>
          <w:rFonts w:ascii="Times New Roman" w:hAnsi="Times New Roman" w:cs="Times New Roman"/>
          <w:sz w:val="28"/>
          <w:szCs w:val="28"/>
        </w:rPr>
      </w:pPr>
      <w:r w:rsidRPr="00991D8F">
        <w:rPr>
          <w:rFonts w:ascii="Times New Roman" w:hAnsi="Times New Roman"/>
          <w:sz w:val="28"/>
          <w:szCs w:val="28"/>
        </w:rPr>
        <w:t xml:space="preserve">в) </w:t>
      </w:r>
      <w:r w:rsidR="00C73AA9" w:rsidRPr="004A57B2">
        <w:rPr>
          <w:rFonts w:ascii="Times New Roman" w:hAnsi="Times New Roman" w:cs="Times New Roman"/>
          <w:sz w:val="28"/>
          <w:szCs w:val="28"/>
        </w:rPr>
        <w:t>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В случае использования средств социальной выплаты на цели, предусмотренные </w:t>
      </w:r>
      <w:hyperlink w:anchor="Par18" w:history="1">
        <w:r w:rsidRPr="00991D8F">
          <w:rPr>
            <w:rFonts w:ascii="Times New Roman" w:hAnsi="Times New Roman"/>
            <w:color w:val="0000FF"/>
            <w:sz w:val="28"/>
            <w:szCs w:val="28"/>
          </w:rPr>
          <w:t>подпунктами "г"</w:t>
        </w:r>
      </w:hyperlink>
      <w:r w:rsidRPr="00991D8F">
        <w:rPr>
          <w:rFonts w:ascii="Times New Roman" w:hAnsi="Times New Roman"/>
          <w:sz w:val="28"/>
          <w:szCs w:val="28"/>
        </w:rPr>
        <w:t xml:space="preserve"> и </w:t>
      </w:r>
      <w:hyperlink w:anchor="Par20" w:history="1">
        <w:r w:rsidRPr="00991D8F">
          <w:rPr>
            <w:rFonts w:ascii="Times New Roman" w:hAnsi="Times New Roman"/>
            <w:color w:val="0000FF"/>
            <w:sz w:val="28"/>
            <w:szCs w:val="28"/>
          </w:rPr>
          <w:t>"е" пункта 2</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991D8F">
        <w:rPr>
          <w:rFonts w:ascii="Times New Roman" w:hAnsi="Times New Roman"/>
          <w:sz w:val="28"/>
          <w:szCs w:val="28"/>
        </w:rPr>
        <w:t>При этом лицо (лица),</w:t>
      </w:r>
      <w:r w:rsidR="00B613A4">
        <w:rPr>
          <w:rFonts w:ascii="Times New Roman" w:hAnsi="Times New Roman"/>
          <w:sz w:val="28"/>
          <w:szCs w:val="28"/>
        </w:rPr>
        <w:t xml:space="preserve"> </w:t>
      </w:r>
      <w:r w:rsidRPr="00991D8F">
        <w:rPr>
          <w:rFonts w:ascii="Times New Roman" w:hAnsi="Times New Roman"/>
          <w:sz w:val="28"/>
          <w:szCs w:val="28"/>
        </w:rPr>
        <w:t xml:space="preserve"> на чье имя оформлено право собственности на жилое помещение или жилой дом, представляет</w:t>
      </w:r>
      <w:r w:rsidR="00F84C1D" w:rsidRPr="00991D8F">
        <w:rPr>
          <w:rFonts w:ascii="Times New Roman" w:hAnsi="Times New Roman"/>
          <w:sz w:val="28"/>
          <w:szCs w:val="28"/>
        </w:rPr>
        <w:t xml:space="preserve"> в администрацию Кантемировского муниципального района</w:t>
      </w:r>
      <w:r w:rsidRPr="00991D8F">
        <w:rPr>
          <w:rFonts w:ascii="Times New Roman" w:hAnsi="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w:t>
      </w:r>
      <w:proofErr w:type="gramEnd"/>
      <w:r w:rsidRPr="00991D8F">
        <w:rPr>
          <w:rFonts w:ascii="Times New Roman" w:hAnsi="Times New Roman"/>
          <w:sz w:val="28"/>
          <w:szCs w:val="28"/>
        </w:rPr>
        <w:t xml:space="preserve"> после снятия обременения с жилого помещения или жилого дома.</w:t>
      </w:r>
    </w:p>
    <w:p w:rsidR="003F28B9" w:rsidRPr="00991D8F" w:rsidRDefault="003F28B9" w:rsidP="00991D8F">
      <w:pPr>
        <w:spacing w:line="276" w:lineRule="auto"/>
        <w:ind w:firstLine="709"/>
        <w:rPr>
          <w:rFonts w:ascii="Times New Roman" w:hAnsi="Times New Roman"/>
          <w:sz w:val="28"/>
          <w:szCs w:val="28"/>
        </w:rPr>
      </w:pPr>
      <w:bookmarkStart w:id="27" w:name="Par128"/>
      <w:bookmarkEnd w:id="27"/>
      <w:r w:rsidRPr="00991D8F">
        <w:rPr>
          <w:rFonts w:ascii="Times New Roman" w:hAnsi="Times New Roman"/>
          <w:sz w:val="28"/>
          <w:szCs w:val="28"/>
        </w:rPr>
        <w:t xml:space="preserve">44. В случае направления социальной выплаты на цель, предусмотренную </w:t>
      </w:r>
      <w:hyperlink w:anchor="Par17" w:history="1">
        <w:r w:rsidRPr="00991D8F">
          <w:rPr>
            <w:rFonts w:ascii="Times New Roman" w:hAnsi="Times New Roman"/>
            <w:color w:val="0000FF"/>
            <w:sz w:val="28"/>
            <w:szCs w:val="28"/>
          </w:rPr>
          <w:t>подпунктом "в" пункта 2</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распорядитель счета представляет в банк:</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б) копию устава кооператива;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выписку из реестра членов кооператива, подтверждающую его членство в кооперативе;</w:t>
      </w:r>
    </w:p>
    <w:p w:rsidR="00BE0A3E" w:rsidRDefault="00201080" w:rsidP="006A07C5">
      <w:pPr>
        <w:spacing w:line="276" w:lineRule="auto"/>
        <w:ind w:firstLine="709"/>
        <w:rPr>
          <w:rFonts w:ascii="Times New Roman" w:hAnsi="Times New Roman"/>
          <w:sz w:val="28"/>
          <w:szCs w:val="28"/>
        </w:rPr>
      </w:pPr>
      <w:r>
        <w:rPr>
          <w:rFonts w:ascii="Times New Roman" w:hAnsi="Times New Roman"/>
          <w:sz w:val="28"/>
          <w:szCs w:val="28"/>
        </w:rPr>
        <w:t xml:space="preserve">г) </w:t>
      </w:r>
      <w:r w:rsidRPr="004A57B2">
        <w:rPr>
          <w:rFonts w:ascii="Times New Roman" w:hAnsi="Times New Roman"/>
          <w:sz w:val="28"/>
          <w:szCs w:val="28"/>
        </w:rPr>
        <w:t>выписку (выписки) из Единого государственного реестра недвижимости о правах кооператива на жилое помещение, которое приобретено для молодо</w:t>
      </w:r>
      <w:r w:rsidR="00B613A4">
        <w:rPr>
          <w:rFonts w:ascii="Times New Roman" w:hAnsi="Times New Roman"/>
          <w:sz w:val="28"/>
          <w:szCs w:val="28"/>
        </w:rPr>
        <w:t xml:space="preserve">й семьи - участницы основного </w:t>
      </w:r>
      <w:proofErr w:type="spellStart"/>
      <w:r w:rsidR="00B613A4">
        <w:rPr>
          <w:rFonts w:ascii="Times New Roman" w:hAnsi="Times New Roman"/>
          <w:sz w:val="28"/>
          <w:szCs w:val="28"/>
        </w:rPr>
        <w:t>меропрития</w:t>
      </w:r>
      <w:proofErr w:type="spellEnd"/>
      <w:r w:rsidRPr="004A57B2">
        <w:rPr>
          <w:rFonts w:ascii="Times New Roman" w:hAnsi="Times New Roman"/>
          <w:sz w:val="28"/>
          <w:szCs w:val="28"/>
        </w:rPr>
        <w:t>;</w:t>
      </w:r>
    </w:p>
    <w:p w:rsidR="003F28B9" w:rsidRPr="00991D8F" w:rsidRDefault="003F28B9" w:rsidP="00BE0A3E">
      <w:pPr>
        <w:spacing w:line="276" w:lineRule="auto"/>
        <w:ind w:firstLine="709"/>
        <w:rPr>
          <w:rFonts w:ascii="Times New Roman" w:hAnsi="Times New Roman"/>
          <w:sz w:val="28"/>
          <w:szCs w:val="28"/>
        </w:rPr>
      </w:pPr>
      <w:proofErr w:type="spellStart"/>
      <w:r w:rsidRPr="00991D8F">
        <w:rPr>
          <w:rFonts w:ascii="Times New Roman" w:hAnsi="Times New Roman"/>
          <w:sz w:val="28"/>
          <w:szCs w:val="28"/>
        </w:rPr>
        <w:lastRenderedPageBreak/>
        <w:t>д</w:t>
      </w:r>
      <w:proofErr w:type="spellEnd"/>
      <w:r w:rsidRPr="00991D8F">
        <w:rPr>
          <w:rFonts w:ascii="Times New Roman" w:hAnsi="Times New Roman"/>
          <w:sz w:val="28"/>
          <w:szCs w:val="28"/>
        </w:rPr>
        <w:t>) копию решения о передаче жилого помещения в пользование члена кооператива.</w:t>
      </w:r>
    </w:p>
    <w:p w:rsidR="003F28B9" w:rsidRPr="00991D8F" w:rsidRDefault="00505973" w:rsidP="00505973">
      <w:pPr>
        <w:tabs>
          <w:tab w:val="left" w:pos="709"/>
        </w:tabs>
        <w:spacing w:line="276" w:lineRule="auto"/>
        <w:ind w:firstLine="709"/>
        <w:rPr>
          <w:rFonts w:ascii="Times New Roman" w:hAnsi="Times New Roman"/>
          <w:sz w:val="28"/>
          <w:szCs w:val="28"/>
        </w:rPr>
      </w:pPr>
      <w:r>
        <w:rPr>
          <w:rFonts w:ascii="Times New Roman" w:hAnsi="Times New Roman"/>
          <w:sz w:val="28"/>
          <w:szCs w:val="28"/>
        </w:rPr>
        <w:t xml:space="preserve">45. </w:t>
      </w:r>
      <w:r w:rsidR="003F28B9" w:rsidRPr="00991D8F">
        <w:rPr>
          <w:rFonts w:ascii="Times New Roman" w:hAnsi="Times New Roman"/>
          <w:sz w:val="28"/>
          <w:szCs w:val="28"/>
        </w:rPr>
        <w:t xml:space="preserve">В случае направления социальной выплаты на цель, предусмотренную </w:t>
      </w:r>
      <w:hyperlink w:anchor="Par16" w:history="1">
        <w:r w:rsidR="003F28B9" w:rsidRPr="00991D8F">
          <w:rPr>
            <w:rFonts w:ascii="Times New Roman" w:hAnsi="Times New Roman"/>
            <w:color w:val="0000FF"/>
            <w:sz w:val="28"/>
            <w:szCs w:val="28"/>
          </w:rPr>
          <w:t>подпунктом "б" пункта 2</w:t>
        </w:r>
      </w:hyperlink>
      <w:r w:rsidR="00D170A2" w:rsidRPr="00991D8F">
        <w:rPr>
          <w:rFonts w:ascii="Times New Roman" w:hAnsi="Times New Roman"/>
          <w:sz w:val="28"/>
          <w:szCs w:val="28"/>
        </w:rPr>
        <w:t xml:space="preserve"> настоящего Порядка</w:t>
      </w:r>
      <w:r w:rsidR="003F28B9" w:rsidRPr="00991D8F">
        <w:rPr>
          <w:rFonts w:ascii="Times New Roman" w:hAnsi="Times New Roman"/>
          <w:sz w:val="28"/>
          <w:szCs w:val="28"/>
        </w:rPr>
        <w:t>, распорядитель счета представляет в банк:</w:t>
      </w:r>
    </w:p>
    <w:p w:rsidR="003F28B9" w:rsidRPr="00991D8F" w:rsidRDefault="003F28B9" w:rsidP="00991D8F">
      <w:pPr>
        <w:spacing w:line="276" w:lineRule="auto"/>
        <w:ind w:firstLine="709"/>
        <w:rPr>
          <w:rFonts w:ascii="Times New Roman" w:hAnsi="Times New Roman"/>
          <w:sz w:val="28"/>
          <w:szCs w:val="28"/>
        </w:rPr>
      </w:pPr>
      <w:bookmarkStart w:id="28" w:name="Par135"/>
      <w:bookmarkEnd w:id="28"/>
      <w:r w:rsidRPr="00991D8F">
        <w:rPr>
          <w:rFonts w:ascii="Times New Roman" w:hAnsi="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F28B9" w:rsidRPr="00991D8F" w:rsidRDefault="003F28B9" w:rsidP="00991D8F">
      <w:pPr>
        <w:spacing w:line="276" w:lineRule="auto"/>
        <w:ind w:firstLine="709"/>
        <w:rPr>
          <w:rFonts w:ascii="Times New Roman" w:hAnsi="Times New Roman"/>
          <w:sz w:val="28"/>
          <w:szCs w:val="28"/>
        </w:rPr>
      </w:pPr>
      <w:bookmarkStart w:id="29" w:name="Par136"/>
      <w:bookmarkEnd w:id="29"/>
      <w:r w:rsidRPr="00991D8F">
        <w:rPr>
          <w:rFonts w:ascii="Times New Roman" w:hAnsi="Times New Roman"/>
          <w:sz w:val="28"/>
          <w:szCs w:val="28"/>
        </w:rPr>
        <w:t>б) разрешение на строительство, выданное одному из членов молодой семьи;</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F28B9" w:rsidRPr="00991D8F" w:rsidRDefault="003F28B9" w:rsidP="00991D8F">
      <w:pPr>
        <w:spacing w:line="276" w:lineRule="auto"/>
        <w:ind w:firstLine="709"/>
        <w:rPr>
          <w:rFonts w:ascii="Times New Roman" w:hAnsi="Times New Roman"/>
          <w:sz w:val="28"/>
          <w:szCs w:val="28"/>
        </w:rPr>
      </w:pPr>
      <w:bookmarkStart w:id="30" w:name="Par138"/>
      <w:bookmarkEnd w:id="30"/>
      <w:r w:rsidRPr="00991D8F">
        <w:rPr>
          <w:rFonts w:ascii="Times New Roman" w:hAnsi="Times New Roman"/>
          <w:sz w:val="28"/>
          <w:szCs w:val="28"/>
        </w:rPr>
        <w:t xml:space="preserve">46. </w:t>
      </w:r>
      <w:proofErr w:type="gramStart"/>
      <w:r w:rsidRPr="00991D8F">
        <w:rPr>
          <w:rFonts w:ascii="Times New Roman" w:hAnsi="Times New Roman"/>
          <w:sz w:val="28"/>
          <w:szCs w:val="28"/>
        </w:rPr>
        <w:t xml:space="preserve">Банк в течение 5 рабочих дней со дня получения документов, предусмотренных </w:t>
      </w:r>
      <w:hyperlink w:anchor="Par111" w:history="1">
        <w:r w:rsidRPr="00991D8F">
          <w:rPr>
            <w:rFonts w:ascii="Times New Roman" w:hAnsi="Times New Roman"/>
            <w:color w:val="0000FF"/>
            <w:sz w:val="28"/>
            <w:szCs w:val="28"/>
          </w:rPr>
          <w:t>пунктами 39</w:t>
        </w:r>
      </w:hyperlink>
      <w:r w:rsidRPr="00991D8F">
        <w:rPr>
          <w:rFonts w:ascii="Times New Roman" w:hAnsi="Times New Roman"/>
          <w:sz w:val="28"/>
          <w:szCs w:val="28"/>
        </w:rPr>
        <w:t xml:space="preserve"> - </w:t>
      </w:r>
      <w:hyperlink w:anchor="Par120" w:history="1">
        <w:r w:rsidRPr="00991D8F">
          <w:rPr>
            <w:rFonts w:ascii="Times New Roman" w:hAnsi="Times New Roman"/>
            <w:color w:val="0000FF"/>
            <w:sz w:val="28"/>
            <w:szCs w:val="28"/>
          </w:rPr>
          <w:t>42</w:t>
        </w:r>
      </w:hyperlink>
      <w:r w:rsidRPr="00991D8F">
        <w:rPr>
          <w:rFonts w:ascii="Times New Roman" w:hAnsi="Times New Roman"/>
          <w:sz w:val="28"/>
          <w:szCs w:val="28"/>
        </w:rPr>
        <w:t xml:space="preserve">, </w:t>
      </w:r>
      <w:hyperlink w:anchor="Par128" w:history="1">
        <w:r w:rsidRPr="00991D8F">
          <w:rPr>
            <w:rFonts w:ascii="Times New Roman" w:hAnsi="Times New Roman"/>
            <w:color w:val="0000FF"/>
            <w:sz w:val="28"/>
            <w:szCs w:val="28"/>
          </w:rPr>
          <w:t>44</w:t>
        </w:r>
      </w:hyperlink>
      <w:r w:rsidRPr="00991D8F">
        <w:rPr>
          <w:rFonts w:ascii="Times New Roman" w:hAnsi="Times New Roman"/>
          <w:sz w:val="28"/>
          <w:szCs w:val="28"/>
        </w:rPr>
        <w:t xml:space="preserve"> и </w:t>
      </w:r>
      <w:hyperlink w:anchor="Par13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и </w:t>
      </w:r>
      <w:hyperlink w:anchor="Par136" w:history="1">
        <w:r w:rsidRPr="00991D8F">
          <w:rPr>
            <w:rFonts w:ascii="Times New Roman" w:hAnsi="Times New Roman"/>
            <w:color w:val="0000FF"/>
            <w:sz w:val="28"/>
            <w:szCs w:val="28"/>
          </w:rPr>
          <w:t>"б" пункта 45</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15" w:history="1">
        <w:r w:rsidRPr="00991D8F">
          <w:rPr>
            <w:rFonts w:ascii="Times New Roman" w:hAnsi="Times New Roman"/>
            <w:color w:val="0000FF"/>
            <w:sz w:val="28"/>
            <w:szCs w:val="28"/>
          </w:rPr>
          <w:t>пунктами 41</w:t>
        </w:r>
      </w:hyperlink>
      <w:r w:rsidRPr="00991D8F">
        <w:rPr>
          <w:rFonts w:ascii="Times New Roman" w:hAnsi="Times New Roman"/>
          <w:sz w:val="28"/>
          <w:szCs w:val="28"/>
        </w:rPr>
        <w:t xml:space="preserve">, </w:t>
      </w:r>
      <w:hyperlink w:anchor="Par120" w:history="1">
        <w:r w:rsidRPr="00991D8F">
          <w:rPr>
            <w:rFonts w:ascii="Times New Roman" w:hAnsi="Times New Roman"/>
            <w:color w:val="0000FF"/>
            <w:sz w:val="28"/>
            <w:szCs w:val="28"/>
          </w:rPr>
          <w:t>42</w:t>
        </w:r>
      </w:hyperlink>
      <w:r w:rsidRPr="00991D8F">
        <w:rPr>
          <w:rFonts w:ascii="Times New Roman" w:hAnsi="Times New Roman"/>
          <w:sz w:val="28"/>
          <w:szCs w:val="28"/>
        </w:rPr>
        <w:t xml:space="preserve">, </w:t>
      </w:r>
      <w:hyperlink w:anchor="Par128" w:history="1">
        <w:r w:rsidRPr="00991D8F">
          <w:rPr>
            <w:rFonts w:ascii="Times New Roman" w:hAnsi="Times New Roman"/>
            <w:color w:val="0000FF"/>
            <w:sz w:val="28"/>
            <w:szCs w:val="28"/>
          </w:rPr>
          <w:t>44</w:t>
        </w:r>
      </w:hyperlink>
      <w:r w:rsidRPr="00991D8F">
        <w:rPr>
          <w:rFonts w:ascii="Times New Roman" w:hAnsi="Times New Roman"/>
          <w:sz w:val="28"/>
          <w:szCs w:val="28"/>
        </w:rPr>
        <w:t xml:space="preserve"> и </w:t>
      </w:r>
      <w:hyperlink w:anchor="Par13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и </w:t>
      </w:r>
      <w:hyperlink w:anchor="Par136" w:history="1">
        <w:r w:rsidRPr="00991D8F">
          <w:rPr>
            <w:rFonts w:ascii="Times New Roman" w:hAnsi="Times New Roman"/>
            <w:color w:val="0000FF"/>
            <w:sz w:val="28"/>
            <w:szCs w:val="28"/>
          </w:rPr>
          <w:t>"б" пункта 45</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991D8F">
        <w:rPr>
          <w:rFonts w:ascii="Times New Roman" w:hAnsi="Times New Roman"/>
          <w:sz w:val="28"/>
          <w:szCs w:val="28"/>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ar115" w:history="1">
        <w:r w:rsidRPr="00991D8F">
          <w:rPr>
            <w:rFonts w:ascii="Times New Roman" w:hAnsi="Times New Roman"/>
            <w:color w:val="0000FF"/>
            <w:sz w:val="28"/>
            <w:szCs w:val="28"/>
          </w:rPr>
          <w:t>пунктами 41</w:t>
        </w:r>
      </w:hyperlink>
      <w:r w:rsidRPr="00991D8F">
        <w:rPr>
          <w:rFonts w:ascii="Times New Roman" w:hAnsi="Times New Roman"/>
          <w:sz w:val="28"/>
          <w:szCs w:val="28"/>
        </w:rPr>
        <w:t xml:space="preserve">, </w:t>
      </w:r>
      <w:hyperlink w:anchor="Par120" w:history="1">
        <w:r w:rsidRPr="00991D8F">
          <w:rPr>
            <w:rFonts w:ascii="Times New Roman" w:hAnsi="Times New Roman"/>
            <w:color w:val="0000FF"/>
            <w:sz w:val="28"/>
            <w:szCs w:val="28"/>
          </w:rPr>
          <w:t>42</w:t>
        </w:r>
      </w:hyperlink>
      <w:r w:rsidRPr="00991D8F">
        <w:rPr>
          <w:rFonts w:ascii="Times New Roman" w:hAnsi="Times New Roman"/>
          <w:sz w:val="28"/>
          <w:szCs w:val="28"/>
        </w:rPr>
        <w:t xml:space="preserve">, </w:t>
      </w:r>
      <w:hyperlink w:anchor="Par128" w:history="1">
        <w:r w:rsidRPr="00991D8F">
          <w:rPr>
            <w:rFonts w:ascii="Times New Roman" w:hAnsi="Times New Roman"/>
            <w:color w:val="0000FF"/>
            <w:sz w:val="28"/>
            <w:szCs w:val="28"/>
          </w:rPr>
          <w:t>44</w:t>
        </w:r>
      </w:hyperlink>
      <w:r w:rsidRPr="00991D8F">
        <w:rPr>
          <w:rFonts w:ascii="Times New Roman" w:hAnsi="Times New Roman"/>
          <w:sz w:val="28"/>
          <w:szCs w:val="28"/>
        </w:rPr>
        <w:t xml:space="preserve"> и </w:t>
      </w:r>
      <w:hyperlink w:anchor="Par13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и </w:t>
      </w:r>
      <w:hyperlink w:anchor="Par136" w:history="1">
        <w:r w:rsidRPr="00991D8F">
          <w:rPr>
            <w:rFonts w:ascii="Times New Roman" w:hAnsi="Times New Roman"/>
            <w:color w:val="0000FF"/>
            <w:sz w:val="28"/>
            <w:szCs w:val="28"/>
          </w:rPr>
          <w:t>"б" пункта 45</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хранятся в банке до перечисления средств указанному в них лицу или до отказа в таком перечислении и затем возвращаются распорядителю счета.</w:t>
      </w:r>
    </w:p>
    <w:p w:rsidR="003F28B9" w:rsidRPr="00991D8F" w:rsidRDefault="003F28B9" w:rsidP="00991D8F">
      <w:pPr>
        <w:spacing w:line="276" w:lineRule="auto"/>
        <w:ind w:firstLine="709"/>
        <w:rPr>
          <w:rFonts w:ascii="Times New Roman" w:hAnsi="Times New Roman"/>
          <w:sz w:val="28"/>
          <w:szCs w:val="28"/>
        </w:rPr>
      </w:pPr>
      <w:proofErr w:type="gramStart"/>
      <w:r w:rsidRPr="00991D8F">
        <w:rPr>
          <w:rFonts w:ascii="Times New Roman" w:hAnsi="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15" w:history="1">
        <w:r w:rsidRPr="00991D8F">
          <w:rPr>
            <w:rFonts w:ascii="Times New Roman" w:hAnsi="Times New Roman"/>
            <w:color w:val="0000FF"/>
            <w:sz w:val="28"/>
            <w:szCs w:val="28"/>
          </w:rPr>
          <w:t>пунктами 41</w:t>
        </w:r>
      </w:hyperlink>
      <w:r w:rsidRPr="00991D8F">
        <w:rPr>
          <w:rFonts w:ascii="Times New Roman" w:hAnsi="Times New Roman"/>
          <w:sz w:val="28"/>
          <w:szCs w:val="28"/>
        </w:rPr>
        <w:t xml:space="preserve">, </w:t>
      </w:r>
      <w:hyperlink w:anchor="Par120" w:history="1">
        <w:r w:rsidRPr="00991D8F">
          <w:rPr>
            <w:rFonts w:ascii="Times New Roman" w:hAnsi="Times New Roman"/>
            <w:color w:val="0000FF"/>
            <w:sz w:val="28"/>
            <w:szCs w:val="28"/>
          </w:rPr>
          <w:t>42</w:t>
        </w:r>
      </w:hyperlink>
      <w:r w:rsidRPr="00991D8F">
        <w:rPr>
          <w:rFonts w:ascii="Times New Roman" w:hAnsi="Times New Roman"/>
          <w:sz w:val="28"/>
          <w:szCs w:val="28"/>
        </w:rPr>
        <w:t xml:space="preserve">, </w:t>
      </w:r>
      <w:hyperlink w:anchor="Par128" w:history="1">
        <w:r w:rsidRPr="00991D8F">
          <w:rPr>
            <w:rFonts w:ascii="Times New Roman" w:hAnsi="Times New Roman"/>
            <w:color w:val="0000FF"/>
            <w:sz w:val="28"/>
            <w:szCs w:val="28"/>
          </w:rPr>
          <w:t>44</w:t>
        </w:r>
      </w:hyperlink>
      <w:r w:rsidRPr="00991D8F">
        <w:rPr>
          <w:rFonts w:ascii="Times New Roman" w:hAnsi="Times New Roman"/>
          <w:sz w:val="28"/>
          <w:szCs w:val="28"/>
        </w:rPr>
        <w:t xml:space="preserve"> и </w:t>
      </w:r>
      <w:hyperlink w:anchor="Par13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и </w:t>
      </w:r>
      <w:hyperlink w:anchor="Par136" w:history="1">
        <w:r w:rsidRPr="00991D8F">
          <w:rPr>
            <w:rFonts w:ascii="Times New Roman" w:hAnsi="Times New Roman"/>
            <w:color w:val="0000FF"/>
            <w:sz w:val="28"/>
            <w:szCs w:val="28"/>
          </w:rPr>
          <w:t>"б" пункта 45</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направляет</w:t>
      </w:r>
      <w:r w:rsidR="00ED6437" w:rsidRPr="00991D8F">
        <w:rPr>
          <w:rFonts w:ascii="Times New Roman" w:hAnsi="Times New Roman"/>
          <w:sz w:val="28"/>
          <w:szCs w:val="28"/>
        </w:rPr>
        <w:t xml:space="preserve"> в администрацию Кантемировского муниципального ра</w:t>
      </w:r>
      <w:r w:rsidR="00D170A2" w:rsidRPr="00991D8F">
        <w:rPr>
          <w:rFonts w:ascii="Times New Roman" w:hAnsi="Times New Roman"/>
          <w:sz w:val="28"/>
          <w:szCs w:val="28"/>
        </w:rPr>
        <w:t>й</w:t>
      </w:r>
      <w:r w:rsidR="00ED6437" w:rsidRPr="00991D8F">
        <w:rPr>
          <w:rFonts w:ascii="Times New Roman" w:hAnsi="Times New Roman"/>
          <w:sz w:val="28"/>
          <w:szCs w:val="28"/>
        </w:rPr>
        <w:t>она</w:t>
      </w:r>
      <w:r w:rsidRPr="00991D8F">
        <w:rPr>
          <w:rFonts w:ascii="Times New Roman" w:hAnsi="Times New Roman"/>
          <w:sz w:val="28"/>
          <w:szCs w:val="28"/>
        </w:rPr>
        <w:t xml:space="preserve"> заявку на </w:t>
      </w:r>
      <w:r w:rsidRPr="00991D8F">
        <w:rPr>
          <w:rFonts w:ascii="Times New Roman" w:hAnsi="Times New Roman"/>
          <w:sz w:val="28"/>
          <w:szCs w:val="28"/>
        </w:rPr>
        <w:lastRenderedPageBreak/>
        <w:t>перечисление бюджетных средств в счет оплаты расходов на</w:t>
      </w:r>
      <w:r w:rsidR="00B613A4">
        <w:rPr>
          <w:rFonts w:ascii="Times New Roman" w:hAnsi="Times New Roman"/>
          <w:sz w:val="28"/>
          <w:szCs w:val="28"/>
        </w:rPr>
        <w:t xml:space="preserve"> основании указанных документов, а также копии указанных документов.</w:t>
      </w:r>
      <w:proofErr w:type="gramEnd"/>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4</w:t>
      </w:r>
      <w:r w:rsidR="00D170A2" w:rsidRPr="00991D8F">
        <w:rPr>
          <w:rFonts w:ascii="Times New Roman" w:hAnsi="Times New Roman"/>
          <w:sz w:val="28"/>
          <w:szCs w:val="28"/>
        </w:rPr>
        <w:t>7. Администрация К</w:t>
      </w:r>
      <w:r w:rsidR="00ED6437" w:rsidRPr="00991D8F">
        <w:rPr>
          <w:rFonts w:ascii="Times New Roman" w:hAnsi="Times New Roman"/>
          <w:sz w:val="28"/>
          <w:szCs w:val="28"/>
        </w:rPr>
        <w:t>антемировского муниципального района</w:t>
      </w:r>
      <w:r w:rsidR="00B613A4">
        <w:rPr>
          <w:rFonts w:ascii="Times New Roman" w:hAnsi="Times New Roman"/>
          <w:sz w:val="28"/>
          <w:szCs w:val="28"/>
        </w:rPr>
        <w:t xml:space="preserve"> в течение 10</w:t>
      </w:r>
      <w:r w:rsidRPr="00991D8F">
        <w:rPr>
          <w:rFonts w:ascii="Times New Roman" w:hAnsi="Times New Roman"/>
          <w:sz w:val="28"/>
          <w:szCs w:val="28"/>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991D8F">
        <w:rPr>
          <w:rFonts w:ascii="Times New Roman" w:hAnsi="Times New Roman"/>
          <w:sz w:val="28"/>
          <w:szCs w:val="28"/>
        </w:rPr>
        <w:t>свидетельствах</w:t>
      </w:r>
      <w:proofErr w:type="gramEnd"/>
      <w:r w:rsidRPr="00991D8F">
        <w:rPr>
          <w:rFonts w:ascii="Times New Roman" w:hAnsi="Times New Roman"/>
          <w:sz w:val="28"/>
          <w:szCs w:val="28"/>
        </w:rPr>
        <w:t xml:space="preserve"> о праве на получение социальной выплаты и при их соответствии перечисляет банку средства, предоставляемы</w:t>
      </w:r>
      <w:r w:rsidR="00F9121F">
        <w:rPr>
          <w:rFonts w:ascii="Times New Roman" w:hAnsi="Times New Roman"/>
          <w:sz w:val="28"/>
          <w:szCs w:val="28"/>
        </w:rPr>
        <w:t xml:space="preserve">е в качестве социальной выплаты, при условии соответствия представленных документов настоящему Порядку. </w:t>
      </w:r>
      <w:r w:rsidRPr="00991D8F">
        <w:rPr>
          <w:rFonts w:ascii="Times New Roman" w:hAnsi="Times New Roman"/>
          <w:sz w:val="28"/>
          <w:szCs w:val="28"/>
        </w:rPr>
        <w:t xml:space="preserve"> При несоответствии </w:t>
      </w:r>
      <w:r w:rsidR="00F9121F">
        <w:rPr>
          <w:rFonts w:ascii="Times New Roman" w:hAnsi="Times New Roman"/>
          <w:sz w:val="28"/>
          <w:szCs w:val="28"/>
        </w:rPr>
        <w:t xml:space="preserve">заявки данным о выданных </w:t>
      </w:r>
      <w:proofErr w:type="gramStart"/>
      <w:r w:rsidR="00F9121F">
        <w:rPr>
          <w:rFonts w:ascii="Times New Roman" w:hAnsi="Times New Roman"/>
          <w:sz w:val="28"/>
          <w:szCs w:val="28"/>
        </w:rPr>
        <w:t>свидетельствах</w:t>
      </w:r>
      <w:proofErr w:type="gramEnd"/>
      <w:r w:rsidR="00F9121F">
        <w:rPr>
          <w:rFonts w:ascii="Times New Roman" w:hAnsi="Times New Roman"/>
          <w:sz w:val="28"/>
          <w:szCs w:val="28"/>
        </w:rPr>
        <w:t xml:space="preserve"> о праве на получение социальной выплаты либо при несоответствии представленных документов настоящему Порядку </w:t>
      </w:r>
      <w:r w:rsidRPr="00991D8F">
        <w:rPr>
          <w:rFonts w:ascii="Times New Roman" w:hAnsi="Times New Roman"/>
          <w:sz w:val="28"/>
          <w:szCs w:val="28"/>
        </w:rPr>
        <w:t>перечисление указанных средств</w:t>
      </w:r>
      <w:r w:rsidR="00ED6437" w:rsidRPr="00991D8F">
        <w:rPr>
          <w:rFonts w:ascii="Times New Roman" w:hAnsi="Times New Roman"/>
          <w:sz w:val="28"/>
          <w:szCs w:val="28"/>
        </w:rPr>
        <w:t xml:space="preserve"> не производится, о чем администрация Кантемировского муниципального района </w:t>
      </w:r>
      <w:r w:rsidRPr="00991D8F">
        <w:rPr>
          <w:rFonts w:ascii="Times New Roman" w:hAnsi="Times New Roman"/>
          <w:sz w:val="28"/>
          <w:szCs w:val="28"/>
        </w:rPr>
        <w:t xml:space="preserve"> в указанный срок письменно уведомляет банк.</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48. </w:t>
      </w:r>
      <w:r w:rsidR="00505973">
        <w:rPr>
          <w:rFonts w:ascii="Times New Roman" w:hAnsi="Times New Roman"/>
          <w:sz w:val="28"/>
          <w:szCs w:val="28"/>
        </w:rPr>
        <w:t xml:space="preserve"> </w:t>
      </w:r>
      <w:r w:rsidRPr="00991D8F">
        <w:rPr>
          <w:rFonts w:ascii="Times New Roman" w:hAnsi="Times New Roman"/>
          <w:sz w:val="28"/>
          <w:szCs w:val="28"/>
        </w:rPr>
        <w:t>Перечисление сре</w:t>
      </w:r>
      <w:proofErr w:type="gramStart"/>
      <w:r w:rsidRPr="00991D8F">
        <w:rPr>
          <w:rFonts w:ascii="Times New Roman" w:hAnsi="Times New Roman"/>
          <w:sz w:val="28"/>
          <w:szCs w:val="28"/>
        </w:rPr>
        <w:t>дств с б</w:t>
      </w:r>
      <w:proofErr w:type="gramEnd"/>
      <w:r w:rsidRPr="00991D8F">
        <w:rPr>
          <w:rFonts w:ascii="Times New Roman" w:hAnsi="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49. По соглашению сторон договор банковского счета может быть продлен, если:</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15" w:history="1">
        <w:r w:rsidRPr="00991D8F">
          <w:rPr>
            <w:rFonts w:ascii="Times New Roman" w:hAnsi="Times New Roman"/>
            <w:color w:val="0000FF"/>
            <w:sz w:val="28"/>
            <w:szCs w:val="28"/>
          </w:rPr>
          <w:t>пунктами 41</w:t>
        </w:r>
      </w:hyperlink>
      <w:r w:rsidRPr="00991D8F">
        <w:rPr>
          <w:rFonts w:ascii="Times New Roman" w:hAnsi="Times New Roman"/>
          <w:sz w:val="28"/>
          <w:szCs w:val="28"/>
        </w:rPr>
        <w:t xml:space="preserve">, </w:t>
      </w:r>
      <w:hyperlink w:anchor="Par120" w:history="1">
        <w:r w:rsidRPr="00991D8F">
          <w:rPr>
            <w:rFonts w:ascii="Times New Roman" w:hAnsi="Times New Roman"/>
            <w:color w:val="0000FF"/>
            <w:sz w:val="28"/>
            <w:szCs w:val="28"/>
          </w:rPr>
          <w:t>42</w:t>
        </w:r>
      </w:hyperlink>
      <w:r w:rsidRPr="00991D8F">
        <w:rPr>
          <w:rFonts w:ascii="Times New Roman" w:hAnsi="Times New Roman"/>
          <w:sz w:val="28"/>
          <w:szCs w:val="28"/>
        </w:rPr>
        <w:t xml:space="preserve">, </w:t>
      </w:r>
      <w:hyperlink w:anchor="Par128" w:history="1">
        <w:r w:rsidRPr="00991D8F">
          <w:rPr>
            <w:rFonts w:ascii="Times New Roman" w:hAnsi="Times New Roman"/>
            <w:color w:val="0000FF"/>
            <w:sz w:val="28"/>
            <w:szCs w:val="28"/>
          </w:rPr>
          <w:t>44</w:t>
        </w:r>
      </w:hyperlink>
      <w:r w:rsidRPr="00991D8F">
        <w:rPr>
          <w:rFonts w:ascii="Times New Roman" w:hAnsi="Times New Roman"/>
          <w:sz w:val="28"/>
          <w:szCs w:val="28"/>
        </w:rPr>
        <w:t xml:space="preserve"> и </w:t>
      </w:r>
      <w:hyperlink w:anchor="Par135" w:history="1">
        <w:r w:rsidRPr="00991D8F">
          <w:rPr>
            <w:rFonts w:ascii="Times New Roman" w:hAnsi="Times New Roman"/>
            <w:color w:val="0000FF"/>
            <w:sz w:val="28"/>
            <w:szCs w:val="28"/>
          </w:rPr>
          <w:t>подпунктами "а"</w:t>
        </w:r>
      </w:hyperlink>
      <w:r w:rsidRPr="00991D8F">
        <w:rPr>
          <w:rFonts w:ascii="Times New Roman" w:hAnsi="Times New Roman"/>
          <w:sz w:val="28"/>
          <w:szCs w:val="28"/>
        </w:rPr>
        <w:t xml:space="preserve"> и </w:t>
      </w:r>
      <w:hyperlink w:anchor="Par136" w:history="1">
        <w:r w:rsidRPr="00991D8F">
          <w:rPr>
            <w:rFonts w:ascii="Times New Roman" w:hAnsi="Times New Roman"/>
            <w:color w:val="0000FF"/>
            <w:sz w:val="28"/>
            <w:szCs w:val="28"/>
          </w:rPr>
          <w:t>"б" пункта 45</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 но оплата не произведена;</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991D8F">
        <w:rPr>
          <w:rFonts w:ascii="Times New Roman" w:hAnsi="Times New Roman"/>
          <w:sz w:val="28"/>
          <w:szCs w:val="28"/>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8" w:history="1">
        <w:r w:rsidRPr="00991D8F">
          <w:rPr>
            <w:rFonts w:ascii="Times New Roman" w:hAnsi="Times New Roman"/>
            <w:color w:val="0000FF"/>
            <w:sz w:val="28"/>
            <w:szCs w:val="28"/>
          </w:rPr>
          <w:t>пунктом 46</w:t>
        </w:r>
      </w:hyperlink>
      <w:r w:rsidR="00D170A2" w:rsidRPr="00991D8F">
        <w:rPr>
          <w:rFonts w:ascii="Times New Roman" w:hAnsi="Times New Roman"/>
          <w:sz w:val="28"/>
          <w:szCs w:val="28"/>
        </w:rPr>
        <w:t xml:space="preserve"> настоящего</w:t>
      </w:r>
      <w:proofErr w:type="gramEnd"/>
      <w:r w:rsidR="00D170A2" w:rsidRPr="00991D8F">
        <w:rPr>
          <w:rFonts w:ascii="Times New Roman" w:hAnsi="Times New Roman"/>
          <w:sz w:val="28"/>
          <w:szCs w:val="28"/>
        </w:rPr>
        <w:t xml:space="preserve">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lastRenderedPageBreak/>
        <w:t>50. Социальная выплата считается предос</w:t>
      </w:r>
      <w:r w:rsidR="00F9121F">
        <w:rPr>
          <w:rFonts w:ascii="Times New Roman" w:hAnsi="Times New Roman"/>
          <w:sz w:val="28"/>
          <w:szCs w:val="28"/>
        </w:rPr>
        <w:t>тавленной участнику основного мероприятия</w:t>
      </w:r>
      <w:r w:rsidRPr="00991D8F">
        <w:rPr>
          <w:rFonts w:ascii="Times New Roman" w:hAnsi="Times New Roman"/>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4" w:history="1">
        <w:r w:rsidRPr="00991D8F">
          <w:rPr>
            <w:rFonts w:ascii="Times New Roman" w:hAnsi="Times New Roman"/>
            <w:color w:val="0000FF"/>
            <w:sz w:val="28"/>
            <w:szCs w:val="28"/>
          </w:rPr>
          <w:t>пунктом 2</w:t>
        </w:r>
      </w:hyperlink>
      <w:r w:rsidR="00D170A2" w:rsidRPr="00991D8F">
        <w:rPr>
          <w:rFonts w:ascii="Times New Roman" w:hAnsi="Times New Roman"/>
          <w:sz w:val="28"/>
          <w:szCs w:val="28"/>
        </w:rPr>
        <w:t xml:space="preserve"> настоящего Порядка</w:t>
      </w:r>
      <w:r w:rsidRPr="00991D8F">
        <w:rPr>
          <w:rFonts w:ascii="Times New Roman" w:hAnsi="Times New Roman"/>
          <w:sz w:val="28"/>
          <w:szCs w:val="28"/>
        </w:rPr>
        <w:t>.</w:t>
      </w:r>
    </w:p>
    <w:p w:rsidR="003F28B9" w:rsidRPr="00991D8F" w:rsidRDefault="003F28B9" w:rsidP="00991D8F">
      <w:pPr>
        <w:spacing w:line="276" w:lineRule="auto"/>
        <w:ind w:firstLine="709"/>
        <w:rPr>
          <w:rFonts w:ascii="Times New Roman" w:hAnsi="Times New Roman"/>
          <w:sz w:val="28"/>
          <w:szCs w:val="28"/>
        </w:rPr>
      </w:pPr>
      <w:r w:rsidRPr="00991D8F">
        <w:rPr>
          <w:rFonts w:ascii="Times New Roman" w:hAnsi="Times New Roman"/>
          <w:sz w:val="28"/>
          <w:szCs w:val="28"/>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w:t>
      </w:r>
      <w:r w:rsidR="00D170A2" w:rsidRPr="00991D8F">
        <w:rPr>
          <w:rFonts w:ascii="Times New Roman" w:hAnsi="Times New Roman"/>
          <w:sz w:val="28"/>
          <w:szCs w:val="28"/>
        </w:rPr>
        <w:t>установлены настоящим Порядком</w:t>
      </w:r>
      <w:r w:rsidRPr="00991D8F">
        <w:rPr>
          <w:rFonts w:ascii="Times New Roman" w:hAnsi="Times New Roman"/>
          <w:sz w:val="28"/>
          <w:szCs w:val="28"/>
        </w:rPr>
        <w:t>, считаются недействительными.</w:t>
      </w:r>
    </w:p>
    <w:p w:rsidR="003F28B9" w:rsidRPr="00991D8F" w:rsidRDefault="003F28B9" w:rsidP="00380374">
      <w:pPr>
        <w:tabs>
          <w:tab w:val="left" w:pos="709"/>
        </w:tabs>
        <w:spacing w:line="276" w:lineRule="auto"/>
        <w:ind w:firstLine="709"/>
        <w:rPr>
          <w:rFonts w:ascii="Times New Roman" w:hAnsi="Times New Roman"/>
          <w:sz w:val="28"/>
          <w:szCs w:val="28"/>
        </w:rPr>
      </w:pPr>
      <w:r w:rsidRPr="00991D8F">
        <w:rPr>
          <w:rFonts w:ascii="Times New Roman" w:hAnsi="Times New Roman"/>
          <w:sz w:val="28"/>
          <w:szCs w:val="28"/>
        </w:rPr>
        <w:t xml:space="preserve">52. </w:t>
      </w:r>
      <w:proofErr w:type="gramStart"/>
      <w:r w:rsidRPr="00991D8F">
        <w:rPr>
          <w:rFonts w:ascii="Times New Roman" w:hAnsi="Times New Roman"/>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w:t>
      </w:r>
      <w:r w:rsidR="00ED6437" w:rsidRPr="00991D8F">
        <w:rPr>
          <w:rFonts w:ascii="Times New Roman" w:hAnsi="Times New Roman"/>
          <w:sz w:val="28"/>
          <w:szCs w:val="28"/>
        </w:rPr>
        <w:t xml:space="preserve"> в администрацию Кантемировского</w:t>
      </w:r>
      <w:r w:rsidR="00D170A2" w:rsidRPr="00991D8F">
        <w:rPr>
          <w:rFonts w:ascii="Times New Roman" w:hAnsi="Times New Roman"/>
          <w:sz w:val="28"/>
          <w:szCs w:val="28"/>
        </w:rPr>
        <w:t xml:space="preserve"> муниципального района справку </w:t>
      </w:r>
      <w:r w:rsidRPr="00991D8F">
        <w:rPr>
          <w:rFonts w:ascii="Times New Roman" w:hAnsi="Times New Roman"/>
          <w:sz w:val="28"/>
          <w:szCs w:val="28"/>
        </w:rPr>
        <w:t>о закрытии договора банковского счета без перечисления средств социальной выплаты и сохраняет право на улучшение жилищных условий, в том числе на д</w:t>
      </w:r>
      <w:r w:rsidR="00F9121F">
        <w:rPr>
          <w:rFonts w:ascii="Times New Roman" w:hAnsi="Times New Roman"/>
          <w:sz w:val="28"/>
          <w:szCs w:val="28"/>
        </w:rPr>
        <w:t>альнейшее</w:t>
      </w:r>
      <w:proofErr w:type="gramEnd"/>
      <w:r w:rsidR="00F9121F">
        <w:rPr>
          <w:rFonts w:ascii="Times New Roman" w:hAnsi="Times New Roman"/>
          <w:sz w:val="28"/>
          <w:szCs w:val="28"/>
        </w:rPr>
        <w:t xml:space="preserve"> участие в основном мероприятии</w:t>
      </w:r>
      <w:r w:rsidRPr="00991D8F">
        <w:rPr>
          <w:rFonts w:ascii="Times New Roman" w:hAnsi="Times New Roman"/>
          <w:sz w:val="28"/>
          <w:szCs w:val="28"/>
        </w:rPr>
        <w:t xml:space="preserve"> на общих основаниях.</w:t>
      </w:r>
    </w:p>
    <w:p w:rsidR="003F28B9" w:rsidRPr="000E25C6" w:rsidRDefault="003F28B9" w:rsidP="000E25C6">
      <w:pPr>
        <w:spacing w:line="276" w:lineRule="auto"/>
        <w:ind w:firstLine="709"/>
        <w:rPr>
          <w:rFonts w:ascii="Times New Roman" w:hAnsi="Times New Roman"/>
          <w:sz w:val="28"/>
          <w:szCs w:val="28"/>
        </w:rPr>
      </w:pPr>
    </w:p>
    <w:p w:rsidR="003F28B9" w:rsidRPr="008C1127" w:rsidRDefault="003F28B9" w:rsidP="000E25C6">
      <w:pPr>
        <w:spacing w:line="276" w:lineRule="auto"/>
        <w:ind w:firstLine="709"/>
      </w:pPr>
    </w:p>
    <w:p w:rsidR="0032152F" w:rsidRPr="008C1127" w:rsidRDefault="0032152F" w:rsidP="000E25C6">
      <w:pPr>
        <w:spacing w:line="276" w:lineRule="auto"/>
        <w:ind w:firstLine="709"/>
      </w:pPr>
    </w:p>
    <w:sectPr w:rsidR="0032152F" w:rsidRPr="008C1127" w:rsidSect="00321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24F"/>
    <w:rsid w:val="00053972"/>
    <w:rsid w:val="00082566"/>
    <w:rsid w:val="0008704A"/>
    <w:rsid w:val="000D33B4"/>
    <w:rsid w:val="000E25C6"/>
    <w:rsid w:val="001017EA"/>
    <w:rsid w:val="001129DB"/>
    <w:rsid w:val="00134424"/>
    <w:rsid w:val="00140394"/>
    <w:rsid w:val="00165939"/>
    <w:rsid w:val="001728FE"/>
    <w:rsid w:val="00173093"/>
    <w:rsid w:val="0018124F"/>
    <w:rsid w:val="001C6CFE"/>
    <w:rsid w:val="001F55EE"/>
    <w:rsid w:val="00201080"/>
    <w:rsid w:val="00280640"/>
    <w:rsid w:val="00287377"/>
    <w:rsid w:val="00290A01"/>
    <w:rsid w:val="002C3F12"/>
    <w:rsid w:val="002E660A"/>
    <w:rsid w:val="0032152F"/>
    <w:rsid w:val="003458BD"/>
    <w:rsid w:val="003551B8"/>
    <w:rsid w:val="00364A7E"/>
    <w:rsid w:val="00380374"/>
    <w:rsid w:val="00384A5F"/>
    <w:rsid w:val="0039269C"/>
    <w:rsid w:val="003C51EF"/>
    <w:rsid w:val="003F1952"/>
    <w:rsid w:val="003F20A0"/>
    <w:rsid w:val="003F28B9"/>
    <w:rsid w:val="003F7E4C"/>
    <w:rsid w:val="00404384"/>
    <w:rsid w:val="00407433"/>
    <w:rsid w:val="004362BF"/>
    <w:rsid w:val="00455B5D"/>
    <w:rsid w:val="00456E49"/>
    <w:rsid w:val="004574B6"/>
    <w:rsid w:val="0049068D"/>
    <w:rsid w:val="004906A0"/>
    <w:rsid w:val="004C15F0"/>
    <w:rsid w:val="004C50CF"/>
    <w:rsid w:val="004D636D"/>
    <w:rsid w:val="004D733A"/>
    <w:rsid w:val="00505973"/>
    <w:rsid w:val="00544FAA"/>
    <w:rsid w:val="00571917"/>
    <w:rsid w:val="00574206"/>
    <w:rsid w:val="005923AF"/>
    <w:rsid w:val="005B2564"/>
    <w:rsid w:val="005B620E"/>
    <w:rsid w:val="005B662F"/>
    <w:rsid w:val="005C064B"/>
    <w:rsid w:val="005E570F"/>
    <w:rsid w:val="00615387"/>
    <w:rsid w:val="00621E5A"/>
    <w:rsid w:val="006466DF"/>
    <w:rsid w:val="00650374"/>
    <w:rsid w:val="006A07C5"/>
    <w:rsid w:val="006A5353"/>
    <w:rsid w:val="006A7175"/>
    <w:rsid w:val="006C4376"/>
    <w:rsid w:val="006D4AD1"/>
    <w:rsid w:val="006E68D1"/>
    <w:rsid w:val="006F00E6"/>
    <w:rsid w:val="00702E1F"/>
    <w:rsid w:val="00707DA2"/>
    <w:rsid w:val="00722537"/>
    <w:rsid w:val="00722A10"/>
    <w:rsid w:val="00735D18"/>
    <w:rsid w:val="00754DB8"/>
    <w:rsid w:val="00791CF7"/>
    <w:rsid w:val="007925B6"/>
    <w:rsid w:val="00794741"/>
    <w:rsid w:val="007E68BA"/>
    <w:rsid w:val="008040A2"/>
    <w:rsid w:val="0080586C"/>
    <w:rsid w:val="008119AE"/>
    <w:rsid w:val="00837072"/>
    <w:rsid w:val="008751D5"/>
    <w:rsid w:val="00887CD7"/>
    <w:rsid w:val="008C1127"/>
    <w:rsid w:val="008D6D37"/>
    <w:rsid w:val="008D77B4"/>
    <w:rsid w:val="008E581B"/>
    <w:rsid w:val="008F19EE"/>
    <w:rsid w:val="0090501F"/>
    <w:rsid w:val="00952D47"/>
    <w:rsid w:val="00965142"/>
    <w:rsid w:val="00991D8F"/>
    <w:rsid w:val="009A1C2D"/>
    <w:rsid w:val="009A6741"/>
    <w:rsid w:val="009D4A3C"/>
    <w:rsid w:val="009F7666"/>
    <w:rsid w:val="00A34136"/>
    <w:rsid w:val="00A4012B"/>
    <w:rsid w:val="00A56E74"/>
    <w:rsid w:val="00A62E89"/>
    <w:rsid w:val="00AB6D67"/>
    <w:rsid w:val="00AC2BB1"/>
    <w:rsid w:val="00AD07F3"/>
    <w:rsid w:val="00AE4623"/>
    <w:rsid w:val="00B22B22"/>
    <w:rsid w:val="00B613A4"/>
    <w:rsid w:val="00B902E8"/>
    <w:rsid w:val="00BA4432"/>
    <w:rsid w:val="00BC1806"/>
    <w:rsid w:val="00BD483D"/>
    <w:rsid w:val="00BE0A3E"/>
    <w:rsid w:val="00C42D34"/>
    <w:rsid w:val="00C444C1"/>
    <w:rsid w:val="00C47B2A"/>
    <w:rsid w:val="00C50883"/>
    <w:rsid w:val="00C53879"/>
    <w:rsid w:val="00C73AA9"/>
    <w:rsid w:val="00C83DF8"/>
    <w:rsid w:val="00CA645F"/>
    <w:rsid w:val="00CD1CA7"/>
    <w:rsid w:val="00CE1851"/>
    <w:rsid w:val="00CE271E"/>
    <w:rsid w:val="00D00ED4"/>
    <w:rsid w:val="00D04A12"/>
    <w:rsid w:val="00D170A2"/>
    <w:rsid w:val="00D450C1"/>
    <w:rsid w:val="00D51C3F"/>
    <w:rsid w:val="00D57874"/>
    <w:rsid w:val="00D76417"/>
    <w:rsid w:val="00D84026"/>
    <w:rsid w:val="00E04D3C"/>
    <w:rsid w:val="00E818FE"/>
    <w:rsid w:val="00E9699B"/>
    <w:rsid w:val="00ED6437"/>
    <w:rsid w:val="00F16472"/>
    <w:rsid w:val="00F46252"/>
    <w:rsid w:val="00F757EB"/>
    <w:rsid w:val="00F84C1D"/>
    <w:rsid w:val="00F9121F"/>
    <w:rsid w:val="00FA1D2F"/>
    <w:rsid w:val="00FF1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124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8B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2AC468121DC417C38480B1C7AD8F942D4F4A6D9B5D453A5A3B97BC05912DA2E468504AA6E2F55sBK3L" TargetMode="External"/><Relationship Id="rId3" Type="http://schemas.openxmlformats.org/officeDocument/2006/relationships/settings" Target="settings.xml"/><Relationship Id="rId7" Type="http://schemas.openxmlformats.org/officeDocument/2006/relationships/hyperlink" Target="consultantplus://offline/ref=6562AC468121DC417C38480B1C7AD8F942D4F6A2D8B9D453A5A3B97BC05912DA2E468504AA6E2F55sBK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562AC468121DC417C38480B1C7AD8F941D7F4AEDDB2D453A5A3B97BC05912DA2E468504AA6E2E56sBK8L" TargetMode="External"/><Relationship Id="rId11" Type="http://schemas.openxmlformats.org/officeDocument/2006/relationships/theme" Target="theme/theme1.xml"/><Relationship Id="rId5" Type="http://schemas.openxmlformats.org/officeDocument/2006/relationships/hyperlink" Target="consultantplus://offline/ref=6562AC468121DC417C38480B1C7AD8F942D4F4A6D9B5D453A5A3B97BC05912DA2E468504AA6E2D51sBK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62AC468121DC417C38480B1C7AD8F942D4F4A6D9B5D453A5A3B97BC05912DA2E468504AA6E2F54sB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9AC9-0585-438F-8EE9-58206804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21</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В.В.</cp:lastModifiedBy>
  <cp:revision>73</cp:revision>
  <cp:lastPrinted>2018-01-25T11:16:00Z</cp:lastPrinted>
  <dcterms:created xsi:type="dcterms:W3CDTF">2016-09-02T06:11:00Z</dcterms:created>
  <dcterms:modified xsi:type="dcterms:W3CDTF">2018-01-30T08:44:00Z</dcterms:modified>
</cp:coreProperties>
</file>