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5E5E" w:rsidRPr="00DE54AE" w:rsidRDefault="00C05E5E" w:rsidP="00CB4204">
      <w:pPr>
        <w:ind w:right="-54"/>
        <w:jc w:val="center"/>
        <w:rPr>
          <w:b/>
          <w:sz w:val="27"/>
          <w:szCs w:val="27"/>
        </w:rPr>
      </w:pPr>
      <w:r w:rsidRPr="00DE54AE">
        <w:rPr>
          <w:b/>
          <w:sz w:val="27"/>
          <w:szCs w:val="27"/>
        </w:rPr>
        <w:t>ЗАКЛЮЧЕНИЕ</w:t>
      </w:r>
    </w:p>
    <w:p w:rsidR="00CB4204" w:rsidRPr="00DE54AE" w:rsidRDefault="00C05E5E" w:rsidP="00CB4204">
      <w:pPr>
        <w:ind w:right="-54"/>
        <w:jc w:val="center"/>
        <w:rPr>
          <w:b/>
          <w:sz w:val="27"/>
          <w:szCs w:val="27"/>
        </w:rPr>
      </w:pPr>
      <w:r w:rsidRPr="00DE54AE">
        <w:rPr>
          <w:b/>
          <w:sz w:val="27"/>
          <w:szCs w:val="27"/>
        </w:rPr>
        <w:t xml:space="preserve">об оценке </w:t>
      </w:r>
      <w:r w:rsidR="009B2943" w:rsidRPr="00DE54AE">
        <w:rPr>
          <w:b/>
          <w:sz w:val="27"/>
          <w:szCs w:val="27"/>
        </w:rPr>
        <w:t xml:space="preserve">регулирующего воздействия </w:t>
      </w:r>
      <w:r w:rsidR="00CB4204" w:rsidRPr="00DE54AE">
        <w:rPr>
          <w:b/>
          <w:sz w:val="27"/>
          <w:szCs w:val="27"/>
        </w:rPr>
        <w:t>постановлени</w:t>
      </w:r>
      <w:r w:rsidR="009B2943" w:rsidRPr="00DE54AE">
        <w:rPr>
          <w:b/>
          <w:sz w:val="27"/>
          <w:szCs w:val="27"/>
        </w:rPr>
        <w:t>я</w:t>
      </w:r>
      <w:r w:rsidR="00CB4204" w:rsidRPr="00DE54AE">
        <w:rPr>
          <w:b/>
          <w:sz w:val="27"/>
          <w:szCs w:val="27"/>
        </w:rPr>
        <w:t xml:space="preserve"> администрации </w:t>
      </w:r>
      <w:r w:rsidR="00BF12CE">
        <w:rPr>
          <w:b/>
          <w:sz w:val="27"/>
          <w:szCs w:val="27"/>
        </w:rPr>
        <w:t>Кантемировского</w:t>
      </w:r>
      <w:r w:rsidR="009B2943" w:rsidRPr="00DE54AE">
        <w:rPr>
          <w:b/>
          <w:sz w:val="27"/>
          <w:szCs w:val="27"/>
        </w:rPr>
        <w:t xml:space="preserve"> </w:t>
      </w:r>
      <w:r w:rsidR="00CB4204" w:rsidRPr="00DE54AE">
        <w:rPr>
          <w:b/>
          <w:sz w:val="27"/>
          <w:szCs w:val="27"/>
        </w:rPr>
        <w:t>муниципального района Воронежской области</w:t>
      </w:r>
      <w:r w:rsidR="00DB1B1E" w:rsidRPr="00DE54AE">
        <w:rPr>
          <w:b/>
          <w:sz w:val="27"/>
          <w:szCs w:val="27"/>
        </w:rPr>
        <w:t xml:space="preserve"> </w:t>
      </w:r>
      <w:r w:rsidR="00BF12CE">
        <w:rPr>
          <w:b/>
          <w:sz w:val="27"/>
          <w:szCs w:val="27"/>
        </w:rPr>
        <w:t xml:space="preserve">от 01 сентября 2015 года № 368 </w:t>
      </w:r>
      <w:r w:rsidR="00CB4204" w:rsidRPr="00DE54AE">
        <w:rPr>
          <w:b/>
          <w:sz w:val="27"/>
          <w:szCs w:val="27"/>
        </w:rPr>
        <w:t>«</w:t>
      </w:r>
      <w:r w:rsidR="00BF12CE">
        <w:rPr>
          <w:b/>
          <w:sz w:val="27"/>
          <w:szCs w:val="27"/>
        </w:rPr>
        <w:t>Об утверждении П</w:t>
      </w:r>
      <w:r w:rsidR="004A7B50" w:rsidRPr="00DE54AE">
        <w:rPr>
          <w:b/>
          <w:sz w:val="27"/>
          <w:szCs w:val="27"/>
        </w:rPr>
        <w:t>оложения о предоставлении 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</w:t>
      </w:r>
      <w:r w:rsidR="00CB4204" w:rsidRPr="00DE54AE">
        <w:rPr>
          <w:b/>
          <w:sz w:val="27"/>
          <w:szCs w:val="27"/>
        </w:rPr>
        <w:t xml:space="preserve">. </w:t>
      </w:r>
    </w:p>
    <w:p w:rsidR="00427D68" w:rsidRPr="00DE54AE" w:rsidRDefault="00427D68" w:rsidP="00CB4204">
      <w:pPr>
        <w:ind w:right="-54"/>
        <w:jc w:val="center"/>
        <w:rPr>
          <w:b/>
          <w:sz w:val="27"/>
          <w:szCs w:val="27"/>
        </w:rPr>
      </w:pPr>
    </w:p>
    <w:p w:rsidR="009B2943" w:rsidRPr="00DE54AE" w:rsidRDefault="00BF12CE" w:rsidP="0058647F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Отдел по экономике и управлению имуществом администрации Кантемировского</w:t>
      </w:r>
      <w:r w:rsidR="009B2943" w:rsidRPr="00DE54AE">
        <w:rPr>
          <w:sz w:val="27"/>
          <w:szCs w:val="27"/>
        </w:rPr>
        <w:t xml:space="preserve"> муниципального района Воронежской области (далее – Отдел) в соответствии с постановлением администрации </w:t>
      </w:r>
      <w:r>
        <w:rPr>
          <w:sz w:val="27"/>
          <w:szCs w:val="27"/>
        </w:rPr>
        <w:t xml:space="preserve">Кантемировского </w:t>
      </w:r>
      <w:r w:rsidR="009B2943" w:rsidRPr="00DE54AE">
        <w:rPr>
          <w:sz w:val="27"/>
          <w:szCs w:val="27"/>
        </w:rPr>
        <w:t xml:space="preserve"> муниципального района Воронежской области</w:t>
      </w:r>
      <w:r w:rsidR="00665D06">
        <w:rPr>
          <w:sz w:val="27"/>
          <w:szCs w:val="27"/>
        </w:rPr>
        <w:t xml:space="preserve"> от 23.03.2015 № 198</w:t>
      </w:r>
      <w:r w:rsidR="00A75118" w:rsidRPr="00DE54AE">
        <w:rPr>
          <w:sz w:val="27"/>
          <w:szCs w:val="27"/>
        </w:rPr>
        <w:t xml:space="preserve"> «Об утверждении Порядка </w:t>
      </w:r>
      <w:r w:rsidR="00665D06">
        <w:rPr>
          <w:sz w:val="27"/>
          <w:szCs w:val="27"/>
        </w:rPr>
        <w:t xml:space="preserve">организации и проведения процедуры оценки регулирующего воздействия проектов муниципальных нормативных правовых </w:t>
      </w:r>
      <w:r w:rsidR="00093BD4">
        <w:rPr>
          <w:sz w:val="27"/>
          <w:szCs w:val="27"/>
        </w:rPr>
        <w:t>актов и экспертизы муниципальных нормативных правовых актов»</w:t>
      </w:r>
      <w:r w:rsidR="0058647F">
        <w:rPr>
          <w:sz w:val="27"/>
          <w:szCs w:val="27"/>
        </w:rPr>
        <w:t>» (далее – Постановление</w:t>
      </w:r>
      <w:r w:rsidR="00A75118" w:rsidRPr="00DE54AE">
        <w:rPr>
          <w:sz w:val="27"/>
          <w:szCs w:val="27"/>
        </w:rPr>
        <w:t xml:space="preserve">) </w:t>
      </w:r>
      <w:r w:rsidR="009B2943" w:rsidRPr="00DE54AE">
        <w:rPr>
          <w:sz w:val="27"/>
          <w:szCs w:val="27"/>
        </w:rPr>
        <w:t>рассмотрел</w:t>
      </w:r>
      <w:r w:rsidR="009B2943" w:rsidRPr="00093BD4">
        <w:rPr>
          <w:sz w:val="27"/>
          <w:szCs w:val="27"/>
        </w:rPr>
        <w:t xml:space="preserve"> </w:t>
      </w:r>
      <w:r w:rsidR="00093BD4" w:rsidRPr="00093BD4">
        <w:rPr>
          <w:sz w:val="27"/>
          <w:szCs w:val="27"/>
        </w:rPr>
        <w:t xml:space="preserve">постановление администрации Кантемировского муниципального района Воронежской области от 01 сентября 2015 года № 368 «Об утверждении Положения о предоставлении 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</w:t>
      </w:r>
      <w:r w:rsidR="00B56AFE" w:rsidRPr="00093BD4">
        <w:rPr>
          <w:sz w:val="27"/>
          <w:szCs w:val="27"/>
        </w:rPr>
        <w:t>(далее –</w:t>
      </w:r>
      <w:r w:rsidR="00093BD4">
        <w:rPr>
          <w:sz w:val="27"/>
          <w:szCs w:val="27"/>
        </w:rPr>
        <w:t>нормативно правовой акт</w:t>
      </w:r>
      <w:r w:rsidR="00B56AFE" w:rsidRPr="00093BD4">
        <w:rPr>
          <w:sz w:val="27"/>
          <w:szCs w:val="27"/>
        </w:rPr>
        <w:t>).</w:t>
      </w:r>
    </w:p>
    <w:p w:rsidR="007126B4" w:rsidRPr="00DE54AE" w:rsidRDefault="00B56AFE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В целях реализации мероприятия по развитию и поддержк</w:t>
      </w:r>
      <w:r w:rsidR="00EB41D6">
        <w:rPr>
          <w:sz w:val="27"/>
          <w:szCs w:val="27"/>
        </w:rPr>
        <w:t>е</w:t>
      </w:r>
      <w:r w:rsidRPr="00DE54AE">
        <w:rPr>
          <w:sz w:val="27"/>
          <w:szCs w:val="27"/>
        </w:rPr>
        <w:t xml:space="preserve"> малого и среднего предпринимательства</w:t>
      </w:r>
      <w:r w:rsidRPr="00DE54AE">
        <w:rPr>
          <w:b/>
          <w:sz w:val="27"/>
          <w:szCs w:val="27"/>
        </w:rPr>
        <w:t xml:space="preserve"> </w:t>
      </w:r>
      <w:r w:rsidRPr="00DE54AE">
        <w:rPr>
          <w:sz w:val="27"/>
          <w:szCs w:val="27"/>
        </w:rPr>
        <w:t xml:space="preserve">в 2015 году планируется предоставление </w:t>
      </w:r>
      <w:r w:rsidR="00DE53DD" w:rsidRPr="00DE54AE">
        <w:rPr>
          <w:sz w:val="27"/>
          <w:szCs w:val="27"/>
        </w:rPr>
        <w:t>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организациями.</w:t>
      </w:r>
      <w:r w:rsidR="00F314C2" w:rsidRPr="00DE54AE">
        <w:rPr>
          <w:sz w:val="27"/>
          <w:szCs w:val="27"/>
        </w:rPr>
        <w:t xml:space="preserve"> </w:t>
      </w:r>
      <w:r w:rsidR="00DE53DD" w:rsidRPr="00DE54AE">
        <w:rPr>
          <w:sz w:val="27"/>
          <w:szCs w:val="27"/>
        </w:rPr>
        <w:t xml:space="preserve">Предлагаемое правовое регулирование не является новым. Данные меры государственной поддержки в форме субсидий субъектам малого и среднего предпринимательства </w:t>
      </w:r>
      <w:r w:rsidR="007126B4" w:rsidRPr="00DE54AE">
        <w:rPr>
          <w:sz w:val="27"/>
          <w:szCs w:val="27"/>
        </w:rPr>
        <w:t>будут предоставляться повторно.</w:t>
      </w:r>
    </w:p>
    <w:p w:rsidR="009B2943" w:rsidRPr="00171513" w:rsidRDefault="007126B4" w:rsidP="0058647F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DE54AE">
        <w:rPr>
          <w:sz w:val="27"/>
          <w:szCs w:val="27"/>
        </w:rPr>
        <w:t xml:space="preserve">Предлагаемое правовое регулирование предусмотрено </w:t>
      </w:r>
      <w:r w:rsidR="00093BD4">
        <w:rPr>
          <w:szCs w:val="28"/>
        </w:rPr>
        <w:t>подпрограммой</w:t>
      </w:r>
      <w:r w:rsidR="00093BD4" w:rsidRPr="00B73289">
        <w:rPr>
          <w:szCs w:val="28"/>
        </w:rPr>
        <w:t xml:space="preserve"> 2 «Развитие и поддержка малого и среднего предпринимательства в Кантемировском муниципальном районе» муниципальной программы </w:t>
      </w:r>
      <w:r w:rsidR="00093BD4" w:rsidRPr="00171513">
        <w:rPr>
          <w:sz w:val="27"/>
          <w:szCs w:val="27"/>
        </w:rPr>
        <w:t xml:space="preserve">«Экономическое развитие  Кантемировского муниципального района» на 2014-2020 годы, </w:t>
      </w:r>
      <w:r w:rsidRPr="00171513">
        <w:rPr>
          <w:sz w:val="27"/>
          <w:szCs w:val="27"/>
        </w:rPr>
        <w:t xml:space="preserve">утвержденной постановлением администрации </w:t>
      </w:r>
      <w:r w:rsidR="00093BD4" w:rsidRPr="00171513">
        <w:rPr>
          <w:sz w:val="27"/>
          <w:szCs w:val="27"/>
        </w:rPr>
        <w:t>Кантемировского</w:t>
      </w:r>
      <w:r w:rsidRPr="00171513">
        <w:rPr>
          <w:sz w:val="27"/>
          <w:szCs w:val="27"/>
        </w:rPr>
        <w:t xml:space="preserve"> муниципального района Воронежской области от </w:t>
      </w:r>
      <w:r w:rsidR="00093BD4" w:rsidRPr="00171513">
        <w:rPr>
          <w:sz w:val="27"/>
          <w:szCs w:val="27"/>
          <w:lang w:eastAsia="ru-RU"/>
        </w:rPr>
        <w:t>16.01.2014</w:t>
      </w:r>
      <w:r w:rsidR="003F76C6" w:rsidRPr="00171513">
        <w:rPr>
          <w:sz w:val="27"/>
          <w:szCs w:val="27"/>
          <w:lang w:eastAsia="ru-RU"/>
        </w:rPr>
        <w:t xml:space="preserve"> </w:t>
      </w:r>
      <w:r w:rsidR="00093BD4" w:rsidRPr="00171513">
        <w:rPr>
          <w:sz w:val="27"/>
          <w:szCs w:val="27"/>
          <w:lang w:eastAsia="ru-RU"/>
        </w:rPr>
        <w:t>№25.</w:t>
      </w:r>
    </w:p>
    <w:p w:rsidR="00171513" w:rsidRPr="00171513" w:rsidRDefault="00171513" w:rsidP="0058647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7"/>
          <w:szCs w:val="27"/>
        </w:rPr>
      </w:pPr>
      <w:r w:rsidRPr="00171513">
        <w:rPr>
          <w:sz w:val="27"/>
          <w:szCs w:val="27"/>
        </w:rPr>
        <w:t xml:space="preserve">В рамках публичных консультаций </w:t>
      </w:r>
      <w:r>
        <w:rPr>
          <w:sz w:val="27"/>
          <w:szCs w:val="27"/>
        </w:rPr>
        <w:t xml:space="preserve">нормативно правовой </w:t>
      </w:r>
      <w:r w:rsidR="00D40031">
        <w:rPr>
          <w:sz w:val="27"/>
          <w:szCs w:val="27"/>
        </w:rPr>
        <w:t>акт</w:t>
      </w:r>
      <w:r w:rsidRPr="00171513">
        <w:rPr>
          <w:sz w:val="27"/>
          <w:szCs w:val="27"/>
        </w:rPr>
        <w:t xml:space="preserve"> был размещён на официальном сайте администрации </w:t>
      </w:r>
      <w:r>
        <w:rPr>
          <w:sz w:val="27"/>
          <w:szCs w:val="27"/>
        </w:rPr>
        <w:t>К</w:t>
      </w:r>
      <w:r w:rsidR="0058647F">
        <w:rPr>
          <w:sz w:val="27"/>
          <w:szCs w:val="27"/>
        </w:rPr>
        <w:t>антемир</w:t>
      </w:r>
      <w:r>
        <w:rPr>
          <w:sz w:val="27"/>
          <w:szCs w:val="27"/>
        </w:rPr>
        <w:t>о</w:t>
      </w:r>
      <w:r w:rsidR="0058647F">
        <w:rPr>
          <w:sz w:val="27"/>
          <w:szCs w:val="27"/>
        </w:rPr>
        <w:t>в</w:t>
      </w:r>
      <w:r>
        <w:rPr>
          <w:sz w:val="27"/>
          <w:szCs w:val="27"/>
        </w:rPr>
        <w:t xml:space="preserve">ского </w:t>
      </w:r>
      <w:r w:rsidRPr="00171513">
        <w:rPr>
          <w:sz w:val="27"/>
          <w:szCs w:val="27"/>
        </w:rPr>
        <w:t xml:space="preserve">муниципального района  Воронежской области </w:t>
      </w:r>
      <w:r w:rsidRPr="00171513">
        <w:rPr>
          <w:bCs/>
          <w:sz w:val="27"/>
          <w:szCs w:val="27"/>
        </w:rPr>
        <w:t>в сети Интернет</w:t>
      </w:r>
      <w:r w:rsidR="00D40031">
        <w:rPr>
          <w:bCs/>
          <w:sz w:val="27"/>
          <w:szCs w:val="27"/>
        </w:rPr>
        <w:t>.</w:t>
      </w:r>
    </w:p>
    <w:p w:rsidR="00171513" w:rsidRPr="00171513" w:rsidRDefault="00171513" w:rsidP="0058647F">
      <w:pPr>
        <w:spacing w:line="276" w:lineRule="auto"/>
        <w:ind w:firstLine="708"/>
        <w:jc w:val="both"/>
        <w:rPr>
          <w:rFonts w:eastAsia="Calibri"/>
          <w:b/>
          <w:sz w:val="27"/>
          <w:szCs w:val="27"/>
        </w:rPr>
      </w:pPr>
      <w:r w:rsidRPr="00171513">
        <w:rPr>
          <w:sz w:val="27"/>
          <w:szCs w:val="27"/>
        </w:rPr>
        <w:lastRenderedPageBreak/>
        <w:t>В рамках публичных консультаций замечаний и предложений не поступило.</w:t>
      </w:r>
    </w:p>
    <w:p w:rsidR="003F76C6" w:rsidRDefault="008F3DB4" w:rsidP="0058647F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На основании вышеуказанного </w:t>
      </w:r>
      <w:r w:rsidR="003F76C6" w:rsidRPr="00DE54AE">
        <w:rPr>
          <w:sz w:val="27"/>
          <w:szCs w:val="27"/>
          <w:lang w:eastAsia="ru-RU"/>
        </w:rPr>
        <w:t xml:space="preserve">Отделом сделан вывод о низкой степени воздействия </w:t>
      </w:r>
      <w:r w:rsidR="00093BD4">
        <w:rPr>
          <w:sz w:val="27"/>
          <w:szCs w:val="27"/>
          <w:lang w:eastAsia="ru-RU"/>
        </w:rPr>
        <w:t>нормативно правового</w:t>
      </w:r>
      <w:r w:rsidR="003F76C6" w:rsidRPr="00DE54AE">
        <w:rPr>
          <w:sz w:val="27"/>
          <w:szCs w:val="27"/>
          <w:lang w:eastAsia="ru-RU"/>
        </w:rPr>
        <w:t xml:space="preserve"> акта.</w:t>
      </w:r>
    </w:p>
    <w:p w:rsidR="003F76C6" w:rsidRPr="00DE54AE" w:rsidRDefault="003F76C6" w:rsidP="0058647F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DE54AE">
        <w:rPr>
          <w:sz w:val="27"/>
          <w:szCs w:val="27"/>
          <w:lang w:eastAsia="ru-RU"/>
        </w:rPr>
        <w:t xml:space="preserve">На основании проведенной процедуры оценки регулирующего воздействия (далее </w:t>
      </w:r>
      <w:r w:rsidR="006D4103" w:rsidRPr="00DE54AE">
        <w:rPr>
          <w:sz w:val="27"/>
          <w:szCs w:val="27"/>
          <w:lang w:eastAsia="ru-RU"/>
        </w:rPr>
        <w:t>-</w:t>
      </w:r>
      <w:r w:rsidRPr="00DE54AE">
        <w:rPr>
          <w:sz w:val="27"/>
          <w:szCs w:val="27"/>
          <w:lang w:eastAsia="ru-RU"/>
        </w:rPr>
        <w:t xml:space="preserve"> ОРВ) </w:t>
      </w:r>
      <w:r w:rsidR="00093BD4">
        <w:rPr>
          <w:sz w:val="27"/>
          <w:szCs w:val="27"/>
          <w:lang w:eastAsia="ru-RU"/>
        </w:rPr>
        <w:t>нормативно правового акта</w:t>
      </w:r>
      <w:r w:rsidRPr="00DE54AE">
        <w:rPr>
          <w:sz w:val="27"/>
          <w:szCs w:val="27"/>
          <w:lang w:eastAsia="ru-RU"/>
        </w:rPr>
        <w:t xml:space="preserve"> отделом по экономике </w:t>
      </w:r>
      <w:r w:rsidR="00093BD4">
        <w:rPr>
          <w:sz w:val="27"/>
          <w:szCs w:val="27"/>
          <w:lang w:eastAsia="ru-RU"/>
        </w:rPr>
        <w:t xml:space="preserve">и управлению имуществом администрации Кантемировского муниципального района </w:t>
      </w:r>
      <w:r w:rsidRPr="00DE54AE">
        <w:rPr>
          <w:sz w:val="27"/>
          <w:szCs w:val="27"/>
          <w:lang w:eastAsia="ru-RU"/>
        </w:rPr>
        <w:t xml:space="preserve">сделаны </w:t>
      </w:r>
      <w:r w:rsidR="001E5C0E" w:rsidRPr="00DE54AE">
        <w:rPr>
          <w:sz w:val="27"/>
          <w:szCs w:val="27"/>
          <w:lang w:eastAsia="ru-RU"/>
        </w:rPr>
        <w:t>следующие выводы.</w:t>
      </w:r>
    </w:p>
    <w:p w:rsidR="001E5C0E" w:rsidRPr="00DE54AE" w:rsidRDefault="001E5C0E" w:rsidP="0058647F">
      <w:pPr>
        <w:spacing w:line="276" w:lineRule="auto"/>
        <w:ind w:firstLine="709"/>
        <w:jc w:val="both"/>
        <w:rPr>
          <w:sz w:val="27"/>
          <w:szCs w:val="27"/>
          <w:lang w:eastAsia="ru-RU"/>
        </w:rPr>
      </w:pPr>
      <w:r w:rsidRPr="00DE54AE">
        <w:rPr>
          <w:sz w:val="27"/>
          <w:szCs w:val="27"/>
          <w:lang w:eastAsia="ru-RU"/>
        </w:rPr>
        <w:t>Проблема, на решение которой направлено правовое регулирование – дефицит собственных финансовых ресурсов у субъектов малого и среднего предпринимательства для  осуществления деятельности.</w:t>
      </w:r>
    </w:p>
    <w:p w:rsidR="001E5C0E" w:rsidRPr="00DE54AE" w:rsidRDefault="001E5C0E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  <w:lang w:eastAsia="ru-RU"/>
        </w:rPr>
        <w:t>Целью предлагаемого  правового регулирования является привлечение инвестиций в основной капитал субъектов малого и среднего предпринимательства путем компенсации части затрат</w:t>
      </w:r>
      <w:r w:rsidRPr="00DE54AE">
        <w:rPr>
          <w:sz w:val="27"/>
          <w:szCs w:val="27"/>
        </w:rPr>
        <w:t xml:space="preserve"> связанных с уплатой первого взноса (аванса) при заключении договора (договоров) лизинга оборудования.</w:t>
      </w:r>
    </w:p>
    <w:p w:rsidR="001C2046" w:rsidRPr="00DE54AE" w:rsidRDefault="001E5C0E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 xml:space="preserve">Потенциальными адресатами правового регулирования, интересы которого могут быть затронуты в результате принятия </w:t>
      </w:r>
      <w:r w:rsidR="00093BD4">
        <w:rPr>
          <w:sz w:val="27"/>
          <w:szCs w:val="27"/>
        </w:rPr>
        <w:t>нормативно правового акта</w:t>
      </w:r>
      <w:r w:rsidRPr="00DE54AE">
        <w:rPr>
          <w:sz w:val="27"/>
          <w:szCs w:val="27"/>
        </w:rPr>
        <w:t>, являются субъекты малого и среднего предпринимательства,</w:t>
      </w:r>
      <w:r w:rsidR="001C2046" w:rsidRPr="00DE54AE">
        <w:rPr>
          <w:sz w:val="27"/>
          <w:szCs w:val="27"/>
        </w:rPr>
        <w:t xml:space="preserve"> отвечающие требованиям Федерального закона от 24.07.2007 № 209-ФЗ «О развитии малого и среднего предпринимательства в Российской Федерации», зарегистрированные в установленном порядке и осуществляющие деятельность на территории </w:t>
      </w:r>
      <w:r w:rsidR="00171513">
        <w:rPr>
          <w:sz w:val="27"/>
          <w:szCs w:val="27"/>
        </w:rPr>
        <w:t>Кантемировского</w:t>
      </w:r>
      <w:r w:rsidR="001C2046" w:rsidRPr="00DE54AE">
        <w:rPr>
          <w:sz w:val="27"/>
          <w:szCs w:val="27"/>
        </w:rPr>
        <w:t xml:space="preserve"> муниципального района Воронежской области, не находящиеся в стадии ликвидации, несостоятельности (банкротства).</w:t>
      </w:r>
    </w:p>
    <w:p w:rsidR="00DE54AE" w:rsidRDefault="00DB1FC2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58647F">
        <w:rPr>
          <w:sz w:val="27"/>
          <w:szCs w:val="27"/>
        </w:rPr>
        <w:t xml:space="preserve">Финансирование </w:t>
      </w:r>
      <w:r w:rsidR="008F3DB4" w:rsidRPr="0058647F">
        <w:rPr>
          <w:sz w:val="27"/>
          <w:szCs w:val="27"/>
        </w:rPr>
        <w:t>нормативно правового акта</w:t>
      </w:r>
      <w:r w:rsidRPr="0058647F">
        <w:rPr>
          <w:sz w:val="27"/>
          <w:szCs w:val="27"/>
        </w:rPr>
        <w:t xml:space="preserve"> предусмотрено Решением Совета народных депутатов </w:t>
      </w:r>
      <w:r w:rsidR="0058647F" w:rsidRPr="0058647F">
        <w:rPr>
          <w:sz w:val="27"/>
          <w:szCs w:val="27"/>
        </w:rPr>
        <w:t>Кантемировского</w:t>
      </w:r>
      <w:r w:rsidR="00427D68" w:rsidRPr="0058647F">
        <w:rPr>
          <w:sz w:val="27"/>
          <w:szCs w:val="27"/>
        </w:rPr>
        <w:t xml:space="preserve"> муниципального района Воронежской области </w:t>
      </w:r>
      <w:r w:rsidRPr="0058647F">
        <w:rPr>
          <w:sz w:val="27"/>
          <w:szCs w:val="27"/>
        </w:rPr>
        <w:t>от</w:t>
      </w:r>
      <w:r w:rsidR="008F3DB4" w:rsidRPr="0058647F">
        <w:rPr>
          <w:sz w:val="27"/>
          <w:szCs w:val="27"/>
        </w:rPr>
        <w:t xml:space="preserve"> 29</w:t>
      </w:r>
      <w:r w:rsidR="00427D68" w:rsidRPr="0058647F">
        <w:rPr>
          <w:sz w:val="27"/>
          <w:szCs w:val="27"/>
        </w:rPr>
        <w:t>.12.2014</w:t>
      </w:r>
      <w:r w:rsidRPr="0058647F">
        <w:rPr>
          <w:sz w:val="27"/>
          <w:szCs w:val="27"/>
        </w:rPr>
        <w:t xml:space="preserve"> № </w:t>
      </w:r>
      <w:r w:rsidR="008F3DB4" w:rsidRPr="0058647F">
        <w:rPr>
          <w:sz w:val="27"/>
          <w:szCs w:val="27"/>
        </w:rPr>
        <w:t>220 «О районном</w:t>
      </w:r>
      <w:r w:rsidR="0058647F" w:rsidRPr="0058647F">
        <w:rPr>
          <w:sz w:val="27"/>
          <w:szCs w:val="27"/>
        </w:rPr>
        <w:t xml:space="preserve"> бюджете</w:t>
      </w:r>
      <w:r w:rsidR="00427D68" w:rsidRPr="0058647F">
        <w:rPr>
          <w:sz w:val="27"/>
          <w:szCs w:val="27"/>
        </w:rPr>
        <w:t xml:space="preserve"> на 2015 год и на плановый период 2016 и 2017 годы»</w:t>
      </w:r>
      <w:r w:rsidR="00DE54AE" w:rsidRPr="0058647F">
        <w:rPr>
          <w:sz w:val="27"/>
          <w:szCs w:val="27"/>
        </w:rPr>
        <w:t>.</w:t>
      </w:r>
    </w:p>
    <w:p w:rsidR="00DB1FC2" w:rsidRPr="00DE54AE" w:rsidRDefault="00DB1FC2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Таким образом, введение правового регулирования не повлечет дополнительных расходов бюджета района.</w:t>
      </w:r>
    </w:p>
    <w:p w:rsidR="00DB1FC2" w:rsidRPr="00DE54AE" w:rsidRDefault="00DB1FC2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Меры государственной п</w:t>
      </w:r>
      <w:r w:rsidR="00D06821" w:rsidRPr="00DE54AE">
        <w:rPr>
          <w:sz w:val="27"/>
          <w:szCs w:val="27"/>
        </w:rPr>
        <w:t>о</w:t>
      </w:r>
      <w:r w:rsidRPr="00DE54AE">
        <w:rPr>
          <w:sz w:val="27"/>
          <w:szCs w:val="27"/>
        </w:rPr>
        <w:t>ддержки являются одним из главных ф</w:t>
      </w:r>
      <w:r w:rsidR="00D06821" w:rsidRPr="00DE54AE">
        <w:rPr>
          <w:sz w:val="27"/>
          <w:szCs w:val="27"/>
        </w:rPr>
        <w:t>акторов, позволяющих развивать хозяйственную деятельность субъектов малого и среднего предпринимательства.</w:t>
      </w:r>
    </w:p>
    <w:p w:rsidR="00E35A67" w:rsidRPr="00DE54AE" w:rsidRDefault="00E35A67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Требования к нормативным правовым актам, регулирующим предоставление субсидий, установлены п</w:t>
      </w:r>
      <w:r w:rsidR="00427D68" w:rsidRPr="00DE54AE">
        <w:rPr>
          <w:sz w:val="27"/>
          <w:szCs w:val="27"/>
        </w:rPr>
        <w:t xml:space="preserve">унктом </w:t>
      </w:r>
      <w:r w:rsidRPr="00DE54AE">
        <w:rPr>
          <w:sz w:val="27"/>
          <w:szCs w:val="27"/>
        </w:rPr>
        <w:t>3 ст</w:t>
      </w:r>
      <w:r w:rsidR="00427D68" w:rsidRPr="00DE54AE">
        <w:rPr>
          <w:sz w:val="27"/>
          <w:szCs w:val="27"/>
        </w:rPr>
        <w:t>атьи</w:t>
      </w:r>
      <w:r w:rsidRPr="00DE54AE">
        <w:rPr>
          <w:sz w:val="27"/>
          <w:szCs w:val="27"/>
        </w:rPr>
        <w:t xml:space="preserve"> 78 Бюджетного кодекса Российской Федерации.</w:t>
      </w:r>
    </w:p>
    <w:p w:rsidR="00E35A67" w:rsidRPr="00DE54AE" w:rsidRDefault="00E35A67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 xml:space="preserve">Категории лиц, имеющих право на получение субсидии, установлены пунктом 3 </w:t>
      </w:r>
      <w:r w:rsidR="00171513">
        <w:rPr>
          <w:sz w:val="27"/>
          <w:szCs w:val="27"/>
        </w:rPr>
        <w:t xml:space="preserve">нормативно правового </w:t>
      </w:r>
      <w:r w:rsidRPr="00DE54AE">
        <w:rPr>
          <w:sz w:val="27"/>
          <w:szCs w:val="27"/>
        </w:rPr>
        <w:t>акта</w:t>
      </w:r>
      <w:r w:rsidR="006C7E48" w:rsidRPr="00DE54AE">
        <w:rPr>
          <w:sz w:val="27"/>
          <w:szCs w:val="27"/>
        </w:rPr>
        <w:t xml:space="preserve">, цель предоставления субсидии установлена пунктом 2 </w:t>
      </w:r>
      <w:r w:rsidR="00171513">
        <w:rPr>
          <w:sz w:val="27"/>
          <w:szCs w:val="27"/>
        </w:rPr>
        <w:t xml:space="preserve">нормативно правового </w:t>
      </w:r>
      <w:r w:rsidR="006C7E48" w:rsidRPr="00DE54AE">
        <w:rPr>
          <w:sz w:val="27"/>
          <w:szCs w:val="27"/>
        </w:rPr>
        <w:t xml:space="preserve"> акта, порядок и условия предоставления  субсидии установлены пунктами 4</w:t>
      </w:r>
      <w:r w:rsidR="00344BC2" w:rsidRPr="00DE54AE">
        <w:rPr>
          <w:sz w:val="27"/>
          <w:szCs w:val="27"/>
        </w:rPr>
        <w:t xml:space="preserve"> </w:t>
      </w:r>
      <w:r w:rsidR="006C7E48" w:rsidRPr="00DE54AE">
        <w:rPr>
          <w:sz w:val="27"/>
          <w:szCs w:val="27"/>
        </w:rPr>
        <w:t xml:space="preserve">- </w:t>
      </w:r>
      <w:r w:rsidR="00C40E49" w:rsidRPr="00DE54AE">
        <w:rPr>
          <w:sz w:val="27"/>
          <w:szCs w:val="27"/>
        </w:rPr>
        <w:t xml:space="preserve">23 </w:t>
      </w:r>
      <w:r w:rsidR="00171513">
        <w:rPr>
          <w:sz w:val="27"/>
          <w:szCs w:val="27"/>
        </w:rPr>
        <w:t xml:space="preserve">нормативно правового </w:t>
      </w:r>
      <w:r w:rsidR="00C40E49" w:rsidRPr="00DE54AE">
        <w:rPr>
          <w:sz w:val="27"/>
          <w:szCs w:val="27"/>
        </w:rPr>
        <w:t xml:space="preserve"> акта, порядок возврата субсидий в </w:t>
      </w:r>
      <w:r w:rsidR="00D40031">
        <w:rPr>
          <w:sz w:val="27"/>
          <w:szCs w:val="27"/>
        </w:rPr>
        <w:t>случае нарушения условий пунктами</w:t>
      </w:r>
      <w:r w:rsidR="004733C5">
        <w:rPr>
          <w:sz w:val="27"/>
          <w:szCs w:val="27"/>
        </w:rPr>
        <w:t xml:space="preserve"> </w:t>
      </w:r>
      <w:r w:rsidR="00C40E49" w:rsidRPr="00DE54AE">
        <w:rPr>
          <w:sz w:val="27"/>
          <w:szCs w:val="27"/>
        </w:rPr>
        <w:t xml:space="preserve"> 24</w:t>
      </w:r>
      <w:r w:rsidR="00D40031">
        <w:rPr>
          <w:sz w:val="27"/>
          <w:szCs w:val="27"/>
        </w:rPr>
        <w:t>-26</w:t>
      </w:r>
      <w:r w:rsidR="00C40E49" w:rsidRPr="00DE54AE">
        <w:rPr>
          <w:sz w:val="27"/>
          <w:szCs w:val="27"/>
        </w:rPr>
        <w:t>.</w:t>
      </w:r>
    </w:p>
    <w:p w:rsidR="00C40E49" w:rsidRPr="00DE54AE" w:rsidRDefault="00171513" w:rsidP="0058647F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Нормативно правовой </w:t>
      </w:r>
      <w:r w:rsidR="00C40E49" w:rsidRPr="00DE54AE">
        <w:rPr>
          <w:sz w:val="27"/>
          <w:szCs w:val="27"/>
        </w:rPr>
        <w:t xml:space="preserve"> акт соответствует требованиям Бюджетного кодекса РФ к содержанию нормативных правовых актов, регулирующих предоставление субсидий.</w:t>
      </w:r>
    </w:p>
    <w:p w:rsidR="00C40E49" w:rsidRPr="00DE54AE" w:rsidRDefault="00171513" w:rsidP="0058647F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Нормативно правовым</w:t>
      </w:r>
      <w:r w:rsidR="00C40E49" w:rsidRPr="00DE54AE">
        <w:rPr>
          <w:sz w:val="27"/>
          <w:szCs w:val="27"/>
        </w:rPr>
        <w:t xml:space="preserve"> акт</w:t>
      </w:r>
      <w:r>
        <w:rPr>
          <w:sz w:val="27"/>
          <w:szCs w:val="27"/>
        </w:rPr>
        <w:t>ом</w:t>
      </w:r>
      <w:r w:rsidR="00C40E49" w:rsidRPr="00DE54AE">
        <w:rPr>
          <w:sz w:val="27"/>
          <w:szCs w:val="27"/>
        </w:rPr>
        <w:t xml:space="preserve"> устанавливается перечень документов, по установленной форме, которые должны быть представлены для получения субсидий.</w:t>
      </w:r>
    </w:p>
    <w:p w:rsidR="00C40E49" w:rsidRPr="00DE54AE" w:rsidRDefault="00171513" w:rsidP="0058647F">
      <w:pPr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Нормативно правовой акт</w:t>
      </w:r>
      <w:r w:rsidR="00C40E49" w:rsidRPr="00DE54AE">
        <w:rPr>
          <w:sz w:val="27"/>
          <w:szCs w:val="27"/>
        </w:rPr>
        <w:t xml:space="preserve"> не содержит положений, вв</w:t>
      </w:r>
      <w:r w:rsidR="00C40E49" w:rsidRPr="00DE54AE">
        <w:rPr>
          <w:sz w:val="27"/>
          <w:szCs w:val="27"/>
          <w:lang w:val="en-US"/>
        </w:rPr>
        <w:t>o</w:t>
      </w:r>
      <w:r w:rsidR="00C40E49" w:rsidRPr="00DE54AE">
        <w:rPr>
          <w:sz w:val="27"/>
          <w:szCs w:val="27"/>
        </w:rPr>
        <w:t>дящих избыточные обязанности и запреты для субъектов малого и среднего предпринимательства</w:t>
      </w:r>
      <w:r w:rsidR="00F314C2" w:rsidRPr="00DE54AE">
        <w:rPr>
          <w:sz w:val="27"/>
          <w:szCs w:val="27"/>
        </w:rPr>
        <w:t xml:space="preserve">, </w:t>
      </w:r>
      <w:r w:rsidR="00D40031">
        <w:rPr>
          <w:sz w:val="27"/>
          <w:szCs w:val="27"/>
        </w:rPr>
        <w:t xml:space="preserve">а </w:t>
      </w:r>
      <w:r w:rsidR="00F314C2" w:rsidRPr="00DE54AE">
        <w:rPr>
          <w:sz w:val="27"/>
          <w:szCs w:val="27"/>
        </w:rPr>
        <w:t>также положений, приводящих к возникновению необоснованных расходов, в сфере предпринимательской деятельности.</w:t>
      </w:r>
      <w:r w:rsidR="00C40E49" w:rsidRPr="00DE54AE">
        <w:rPr>
          <w:sz w:val="27"/>
          <w:szCs w:val="27"/>
        </w:rPr>
        <w:t xml:space="preserve">  </w:t>
      </w:r>
    </w:p>
    <w:p w:rsidR="00F314C2" w:rsidRPr="00DE54AE" w:rsidRDefault="00F314C2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 xml:space="preserve">Наличие проблемы и целесообразность ее решения с помощью предлагаемого правового регулирования, предусмотренного </w:t>
      </w:r>
      <w:r w:rsidR="00171513">
        <w:rPr>
          <w:sz w:val="27"/>
          <w:szCs w:val="27"/>
        </w:rPr>
        <w:t xml:space="preserve">нормативно </w:t>
      </w:r>
      <w:r w:rsidR="00D40031">
        <w:rPr>
          <w:sz w:val="27"/>
          <w:szCs w:val="27"/>
        </w:rPr>
        <w:t>правовым актом</w:t>
      </w:r>
      <w:r w:rsidRPr="00DE54AE">
        <w:rPr>
          <w:sz w:val="27"/>
          <w:szCs w:val="27"/>
        </w:rPr>
        <w:t>, обоснованы.</w:t>
      </w:r>
    </w:p>
    <w:p w:rsidR="00F314C2" w:rsidRPr="00DE54AE" w:rsidRDefault="00F314C2" w:rsidP="0058647F">
      <w:pPr>
        <w:spacing w:line="276" w:lineRule="auto"/>
        <w:ind w:firstLine="709"/>
        <w:jc w:val="both"/>
        <w:rPr>
          <w:sz w:val="27"/>
          <w:szCs w:val="27"/>
        </w:rPr>
      </w:pPr>
      <w:r w:rsidRPr="00DE54AE">
        <w:rPr>
          <w:sz w:val="27"/>
          <w:szCs w:val="27"/>
        </w:rPr>
        <w:t>Процедуры оценки регулирующего воздействия соблюдены.</w:t>
      </w:r>
    </w:p>
    <w:sectPr w:rsidR="00F314C2" w:rsidRPr="00DE54AE" w:rsidSect="00BD0B95">
      <w:headerReference w:type="even" r:id="rId6"/>
      <w:head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373" w:rsidRDefault="009E4373">
      <w:r>
        <w:separator/>
      </w:r>
    </w:p>
  </w:endnote>
  <w:endnote w:type="continuationSeparator" w:id="1">
    <w:p w:rsidR="009E4373" w:rsidRDefault="009E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373" w:rsidRDefault="009E4373">
      <w:r>
        <w:separator/>
      </w:r>
    </w:p>
  </w:footnote>
  <w:footnote w:type="continuationSeparator" w:id="1">
    <w:p w:rsidR="009E4373" w:rsidRDefault="009E4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D81990" w:rsidP="00702FD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636D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636DF" w:rsidRDefault="005636D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6DF" w:rsidRDefault="00D81990" w:rsidP="00702FD5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636DF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40031">
      <w:rPr>
        <w:rStyle w:val="a3"/>
        <w:noProof/>
      </w:rPr>
      <w:t>2</w:t>
    </w:r>
    <w:r>
      <w:rPr>
        <w:rStyle w:val="a3"/>
      </w:rPr>
      <w:fldChar w:fldCharType="end"/>
    </w:r>
  </w:p>
  <w:p w:rsidR="005636DF" w:rsidRDefault="005636DF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1082A"/>
    <w:rsid w:val="00001F22"/>
    <w:rsid w:val="00010D81"/>
    <w:rsid w:val="00013CC6"/>
    <w:rsid w:val="0001798D"/>
    <w:rsid w:val="00034C9F"/>
    <w:rsid w:val="00046637"/>
    <w:rsid w:val="00071512"/>
    <w:rsid w:val="00083237"/>
    <w:rsid w:val="00093BD4"/>
    <w:rsid w:val="000A031A"/>
    <w:rsid w:val="000A0F64"/>
    <w:rsid w:val="000A3F12"/>
    <w:rsid w:val="000A5AB2"/>
    <w:rsid w:val="000B65E9"/>
    <w:rsid w:val="000C7335"/>
    <w:rsid w:val="000D238A"/>
    <w:rsid w:val="00104491"/>
    <w:rsid w:val="001077FD"/>
    <w:rsid w:val="00112677"/>
    <w:rsid w:val="0012214E"/>
    <w:rsid w:val="00130479"/>
    <w:rsid w:val="00132FBF"/>
    <w:rsid w:val="001332F1"/>
    <w:rsid w:val="00140CA7"/>
    <w:rsid w:val="00142644"/>
    <w:rsid w:val="00155306"/>
    <w:rsid w:val="00157DAD"/>
    <w:rsid w:val="0016065C"/>
    <w:rsid w:val="00171513"/>
    <w:rsid w:val="00182555"/>
    <w:rsid w:val="00184228"/>
    <w:rsid w:val="001B18E3"/>
    <w:rsid w:val="001B7E99"/>
    <w:rsid w:val="001C0527"/>
    <w:rsid w:val="001C2046"/>
    <w:rsid w:val="001C2E3D"/>
    <w:rsid w:val="001D61CD"/>
    <w:rsid w:val="001E5C0E"/>
    <w:rsid w:val="00213EBC"/>
    <w:rsid w:val="002149C6"/>
    <w:rsid w:val="00216AC7"/>
    <w:rsid w:val="002213A0"/>
    <w:rsid w:val="00221A5C"/>
    <w:rsid w:val="00230E66"/>
    <w:rsid w:val="00236D02"/>
    <w:rsid w:val="00241493"/>
    <w:rsid w:val="00245684"/>
    <w:rsid w:val="00266681"/>
    <w:rsid w:val="00282CE4"/>
    <w:rsid w:val="0028364F"/>
    <w:rsid w:val="002854C8"/>
    <w:rsid w:val="002941DB"/>
    <w:rsid w:val="002A0AAC"/>
    <w:rsid w:val="002A4C96"/>
    <w:rsid w:val="002B0E3E"/>
    <w:rsid w:val="002B7159"/>
    <w:rsid w:val="002C5D99"/>
    <w:rsid w:val="002E13B2"/>
    <w:rsid w:val="002E21C7"/>
    <w:rsid w:val="002F34B6"/>
    <w:rsid w:val="002F6F1C"/>
    <w:rsid w:val="002F7623"/>
    <w:rsid w:val="003015E2"/>
    <w:rsid w:val="00301D3F"/>
    <w:rsid w:val="003043DD"/>
    <w:rsid w:val="003116F7"/>
    <w:rsid w:val="003223C3"/>
    <w:rsid w:val="00336234"/>
    <w:rsid w:val="00337858"/>
    <w:rsid w:val="00344BC2"/>
    <w:rsid w:val="00346E94"/>
    <w:rsid w:val="00347667"/>
    <w:rsid w:val="00350297"/>
    <w:rsid w:val="00350530"/>
    <w:rsid w:val="0036094D"/>
    <w:rsid w:val="0038104F"/>
    <w:rsid w:val="00395EA7"/>
    <w:rsid w:val="00397B3E"/>
    <w:rsid w:val="003A64F6"/>
    <w:rsid w:val="003B2F9E"/>
    <w:rsid w:val="003B3F3E"/>
    <w:rsid w:val="003C68C1"/>
    <w:rsid w:val="003E33E5"/>
    <w:rsid w:val="003E63AC"/>
    <w:rsid w:val="003E69D3"/>
    <w:rsid w:val="003F76C6"/>
    <w:rsid w:val="00412F0E"/>
    <w:rsid w:val="00427D68"/>
    <w:rsid w:val="00454C0B"/>
    <w:rsid w:val="004576F4"/>
    <w:rsid w:val="004733C5"/>
    <w:rsid w:val="00473487"/>
    <w:rsid w:val="004867A1"/>
    <w:rsid w:val="004A0388"/>
    <w:rsid w:val="004A7B50"/>
    <w:rsid w:val="004C246C"/>
    <w:rsid w:val="004C49B9"/>
    <w:rsid w:val="004E0EA5"/>
    <w:rsid w:val="004E1298"/>
    <w:rsid w:val="004F4D61"/>
    <w:rsid w:val="0051082A"/>
    <w:rsid w:val="00521D15"/>
    <w:rsid w:val="0052296E"/>
    <w:rsid w:val="00524251"/>
    <w:rsid w:val="005256E6"/>
    <w:rsid w:val="00525F11"/>
    <w:rsid w:val="00533B83"/>
    <w:rsid w:val="00553885"/>
    <w:rsid w:val="005561F1"/>
    <w:rsid w:val="00562EAA"/>
    <w:rsid w:val="005636DF"/>
    <w:rsid w:val="00571CB7"/>
    <w:rsid w:val="00572EA6"/>
    <w:rsid w:val="00577A7A"/>
    <w:rsid w:val="0058647F"/>
    <w:rsid w:val="005A220C"/>
    <w:rsid w:val="005A47A3"/>
    <w:rsid w:val="005B3D9F"/>
    <w:rsid w:val="005B450E"/>
    <w:rsid w:val="005C249B"/>
    <w:rsid w:val="0062155D"/>
    <w:rsid w:val="00625E4F"/>
    <w:rsid w:val="0063142B"/>
    <w:rsid w:val="00655F5D"/>
    <w:rsid w:val="00665D06"/>
    <w:rsid w:val="0067719C"/>
    <w:rsid w:val="00677FF8"/>
    <w:rsid w:val="00690BFD"/>
    <w:rsid w:val="00695CF4"/>
    <w:rsid w:val="006A1346"/>
    <w:rsid w:val="006B7997"/>
    <w:rsid w:val="006C7E48"/>
    <w:rsid w:val="006D4103"/>
    <w:rsid w:val="006E5C04"/>
    <w:rsid w:val="006F1675"/>
    <w:rsid w:val="006F7065"/>
    <w:rsid w:val="00701721"/>
    <w:rsid w:val="00702FD5"/>
    <w:rsid w:val="00707F7E"/>
    <w:rsid w:val="007126B4"/>
    <w:rsid w:val="00712C70"/>
    <w:rsid w:val="0071312A"/>
    <w:rsid w:val="00715016"/>
    <w:rsid w:val="0071586C"/>
    <w:rsid w:val="00715ED3"/>
    <w:rsid w:val="0072776E"/>
    <w:rsid w:val="00732AEA"/>
    <w:rsid w:val="00737F2E"/>
    <w:rsid w:val="007625BE"/>
    <w:rsid w:val="0077365B"/>
    <w:rsid w:val="007845DA"/>
    <w:rsid w:val="00786AB1"/>
    <w:rsid w:val="007A0118"/>
    <w:rsid w:val="007A4A2F"/>
    <w:rsid w:val="007A5CE4"/>
    <w:rsid w:val="007C4CE5"/>
    <w:rsid w:val="007D7A38"/>
    <w:rsid w:val="007E54E8"/>
    <w:rsid w:val="007F6128"/>
    <w:rsid w:val="00804DE5"/>
    <w:rsid w:val="00831DBB"/>
    <w:rsid w:val="0084168F"/>
    <w:rsid w:val="00855D32"/>
    <w:rsid w:val="008645E4"/>
    <w:rsid w:val="0086632F"/>
    <w:rsid w:val="00873656"/>
    <w:rsid w:val="008739DC"/>
    <w:rsid w:val="00882D40"/>
    <w:rsid w:val="00893444"/>
    <w:rsid w:val="008A1624"/>
    <w:rsid w:val="008B5636"/>
    <w:rsid w:val="008B5E0E"/>
    <w:rsid w:val="008C20A6"/>
    <w:rsid w:val="008E22BF"/>
    <w:rsid w:val="008E6475"/>
    <w:rsid w:val="008F3DB4"/>
    <w:rsid w:val="008F4522"/>
    <w:rsid w:val="00922062"/>
    <w:rsid w:val="00923B72"/>
    <w:rsid w:val="00930235"/>
    <w:rsid w:val="00936BD3"/>
    <w:rsid w:val="00942A84"/>
    <w:rsid w:val="009459EA"/>
    <w:rsid w:val="009560CF"/>
    <w:rsid w:val="0097761A"/>
    <w:rsid w:val="00980330"/>
    <w:rsid w:val="00980E47"/>
    <w:rsid w:val="00984C9B"/>
    <w:rsid w:val="0099125B"/>
    <w:rsid w:val="009B2943"/>
    <w:rsid w:val="009B3D78"/>
    <w:rsid w:val="009B4837"/>
    <w:rsid w:val="009D527E"/>
    <w:rsid w:val="009E4373"/>
    <w:rsid w:val="009E6BE9"/>
    <w:rsid w:val="009F2E52"/>
    <w:rsid w:val="009F4313"/>
    <w:rsid w:val="009F4670"/>
    <w:rsid w:val="00A20E58"/>
    <w:rsid w:val="00A500E3"/>
    <w:rsid w:val="00A55BA6"/>
    <w:rsid w:val="00A67473"/>
    <w:rsid w:val="00A75118"/>
    <w:rsid w:val="00AA34FB"/>
    <w:rsid w:val="00AD5F0B"/>
    <w:rsid w:val="00AD651B"/>
    <w:rsid w:val="00AE16A3"/>
    <w:rsid w:val="00AE6EBF"/>
    <w:rsid w:val="00B07C28"/>
    <w:rsid w:val="00B51087"/>
    <w:rsid w:val="00B51108"/>
    <w:rsid w:val="00B5155B"/>
    <w:rsid w:val="00B56AFE"/>
    <w:rsid w:val="00B60B90"/>
    <w:rsid w:val="00B641A3"/>
    <w:rsid w:val="00B83668"/>
    <w:rsid w:val="00B9126E"/>
    <w:rsid w:val="00B91695"/>
    <w:rsid w:val="00BA5622"/>
    <w:rsid w:val="00BC3539"/>
    <w:rsid w:val="00BD0B95"/>
    <w:rsid w:val="00BF12CE"/>
    <w:rsid w:val="00C05E5E"/>
    <w:rsid w:val="00C15B6E"/>
    <w:rsid w:val="00C209CB"/>
    <w:rsid w:val="00C345D3"/>
    <w:rsid w:val="00C40E49"/>
    <w:rsid w:val="00C470A5"/>
    <w:rsid w:val="00C556F5"/>
    <w:rsid w:val="00C703AC"/>
    <w:rsid w:val="00C938EF"/>
    <w:rsid w:val="00CA469E"/>
    <w:rsid w:val="00CA4721"/>
    <w:rsid w:val="00CA4AC6"/>
    <w:rsid w:val="00CB4204"/>
    <w:rsid w:val="00CD4C07"/>
    <w:rsid w:val="00D0387E"/>
    <w:rsid w:val="00D06821"/>
    <w:rsid w:val="00D35F15"/>
    <w:rsid w:val="00D40031"/>
    <w:rsid w:val="00D424E7"/>
    <w:rsid w:val="00D53FA0"/>
    <w:rsid w:val="00D63501"/>
    <w:rsid w:val="00D636B4"/>
    <w:rsid w:val="00D72DB9"/>
    <w:rsid w:val="00D81990"/>
    <w:rsid w:val="00D87DAF"/>
    <w:rsid w:val="00D929FE"/>
    <w:rsid w:val="00DA049C"/>
    <w:rsid w:val="00DA5451"/>
    <w:rsid w:val="00DA7164"/>
    <w:rsid w:val="00DB1B1E"/>
    <w:rsid w:val="00DB1FC2"/>
    <w:rsid w:val="00DB2008"/>
    <w:rsid w:val="00DE53DD"/>
    <w:rsid w:val="00DE54AE"/>
    <w:rsid w:val="00DF2976"/>
    <w:rsid w:val="00E100E1"/>
    <w:rsid w:val="00E2575B"/>
    <w:rsid w:val="00E35A67"/>
    <w:rsid w:val="00E6097B"/>
    <w:rsid w:val="00E71511"/>
    <w:rsid w:val="00E857B0"/>
    <w:rsid w:val="00E95B34"/>
    <w:rsid w:val="00EA449F"/>
    <w:rsid w:val="00EB41D6"/>
    <w:rsid w:val="00EC0401"/>
    <w:rsid w:val="00ED2133"/>
    <w:rsid w:val="00ED59C9"/>
    <w:rsid w:val="00ED66DB"/>
    <w:rsid w:val="00EF051E"/>
    <w:rsid w:val="00EF4A15"/>
    <w:rsid w:val="00F21C91"/>
    <w:rsid w:val="00F22D99"/>
    <w:rsid w:val="00F24369"/>
    <w:rsid w:val="00F314C2"/>
    <w:rsid w:val="00F32415"/>
    <w:rsid w:val="00F338C7"/>
    <w:rsid w:val="00F3657B"/>
    <w:rsid w:val="00F40352"/>
    <w:rsid w:val="00F40962"/>
    <w:rsid w:val="00F45A4C"/>
    <w:rsid w:val="00F4603D"/>
    <w:rsid w:val="00F71B57"/>
    <w:rsid w:val="00F820B8"/>
    <w:rsid w:val="00F876F8"/>
    <w:rsid w:val="00F92093"/>
    <w:rsid w:val="00FB0B83"/>
    <w:rsid w:val="00FC7DBE"/>
    <w:rsid w:val="00FD01F5"/>
    <w:rsid w:val="00FD06DF"/>
    <w:rsid w:val="00FE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A4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F45A4C"/>
    <w:pPr>
      <w:keepNext/>
      <w:jc w:val="center"/>
      <w:outlineLvl w:val="0"/>
    </w:pPr>
    <w:rPr>
      <w:i/>
      <w:sz w:val="24"/>
    </w:rPr>
  </w:style>
  <w:style w:type="paragraph" w:styleId="3">
    <w:name w:val="heading 3"/>
    <w:basedOn w:val="a"/>
    <w:next w:val="a"/>
    <w:qFormat/>
    <w:rsid w:val="00F45A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45A4C"/>
  </w:style>
  <w:style w:type="character" w:customStyle="1" w:styleId="WW-Absatz-Standardschriftart">
    <w:name w:val="WW-Absatz-Standardschriftart"/>
    <w:rsid w:val="00F45A4C"/>
  </w:style>
  <w:style w:type="character" w:customStyle="1" w:styleId="WW8Num1z0">
    <w:name w:val="WW8Num1z0"/>
    <w:rsid w:val="00F45A4C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45A4C"/>
  </w:style>
  <w:style w:type="character" w:styleId="a3">
    <w:name w:val="page number"/>
    <w:basedOn w:val="10"/>
    <w:rsid w:val="00F45A4C"/>
  </w:style>
  <w:style w:type="paragraph" w:customStyle="1" w:styleId="a4">
    <w:name w:val="Заголовок"/>
    <w:basedOn w:val="a"/>
    <w:next w:val="a5"/>
    <w:rsid w:val="00F45A4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rsid w:val="00F45A4C"/>
    <w:pPr>
      <w:jc w:val="center"/>
    </w:pPr>
    <w:rPr>
      <w:rFonts w:ascii="Garamond" w:hAnsi="Garamond"/>
      <w:b/>
      <w:color w:val="000000"/>
    </w:rPr>
  </w:style>
  <w:style w:type="paragraph" w:styleId="a6">
    <w:name w:val="List"/>
    <w:basedOn w:val="a5"/>
    <w:rsid w:val="00F45A4C"/>
    <w:rPr>
      <w:rFonts w:ascii="Arial" w:hAnsi="Arial" w:cs="Tahoma"/>
    </w:rPr>
  </w:style>
  <w:style w:type="paragraph" w:customStyle="1" w:styleId="11">
    <w:name w:val="Название1"/>
    <w:basedOn w:val="a"/>
    <w:rsid w:val="00F45A4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F45A4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F45A4C"/>
    <w:pPr>
      <w:ind w:firstLine="709"/>
      <w:jc w:val="both"/>
    </w:pPr>
  </w:style>
  <w:style w:type="paragraph" w:customStyle="1" w:styleId="ConsNormal">
    <w:name w:val="ConsNormal"/>
    <w:rsid w:val="00F45A4C"/>
    <w:pPr>
      <w:widowControl w:val="0"/>
      <w:suppressAutoHyphens/>
      <w:ind w:firstLine="720"/>
    </w:pPr>
    <w:rPr>
      <w:rFonts w:ascii="Arial" w:hAnsi="Arial"/>
      <w:sz w:val="18"/>
      <w:lang w:eastAsia="ar-SA"/>
    </w:rPr>
  </w:style>
  <w:style w:type="paragraph" w:customStyle="1" w:styleId="ConsNonformat">
    <w:name w:val="ConsNonformat"/>
    <w:rsid w:val="00F45A4C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ConsTitle">
    <w:name w:val="ConsTitle"/>
    <w:rsid w:val="00F45A4C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styleId="a8">
    <w:name w:val="Title"/>
    <w:basedOn w:val="a"/>
    <w:next w:val="a9"/>
    <w:qFormat/>
    <w:rsid w:val="00F45A4C"/>
    <w:pPr>
      <w:jc w:val="center"/>
    </w:pPr>
    <w:rPr>
      <w:b/>
      <w:sz w:val="24"/>
    </w:rPr>
  </w:style>
  <w:style w:type="paragraph" w:styleId="a9">
    <w:name w:val="Subtitle"/>
    <w:basedOn w:val="a4"/>
    <w:next w:val="a5"/>
    <w:qFormat/>
    <w:rsid w:val="00F45A4C"/>
    <w:pPr>
      <w:jc w:val="center"/>
    </w:pPr>
    <w:rPr>
      <w:i/>
      <w:iCs/>
    </w:rPr>
  </w:style>
  <w:style w:type="paragraph" w:styleId="aa">
    <w:name w:val="Balloon Text"/>
    <w:basedOn w:val="a"/>
    <w:rsid w:val="00F45A4C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F45A4C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F45A4C"/>
    <w:pPr>
      <w:spacing w:before="100" w:after="100"/>
    </w:pPr>
    <w:rPr>
      <w:sz w:val="24"/>
      <w:szCs w:val="24"/>
    </w:rPr>
  </w:style>
  <w:style w:type="paragraph" w:customStyle="1" w:styleId="ConsPlusNormal">
    <w:name w:val="ConsPlusNormal"/>
    <w:rsid w:val="00F45A4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rsid w:val="00F45A4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ad">
    <w:name w:val="Содержимое врезки"/>
    <w:basedOn w:val="a5"/>
    <w:rsid w:val="00F45A4C"/>
  </w:style>
  <w:style w:type="paragraph" w:customStyle="1" w:styleId="ae">
    <w:name w:val="Знак Знак Знак Знак"/>
    <w:basedOn w:val="a"/>
    <w:rsid w:val="0051082A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CharChar0">
    <w:name w:val="Знак Знак Знак Знак Знак Знак Знак Знак Знак Char Char Знак Знак Char Char Знак Знак Знак Знак Знак Знак Знак"/>
    <w:basedOn w:val="a"/>
    <w:rsid w:val="0086632F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1"/>
    <w:basedOn w:val="a"/>
    <w:rsid w:val="00BD0B95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footer"/>
    <w:basedOn w:val="a"/>
    <w:rsid w:val="00346E94"/>
    <w:pPr>
      <w:tabs>
        <w:tab w:val="center" w:pos="4677"/>
        <w:tab w:val="right" w:pos="9355"/>
      </w:tabs>
    </w:pPr>
  </w:style>
  <w:style w:type="paragraph" w:customStyle="1" w:styleId="WW-BodyText2">
    <w:name w:val="WW-Body Text 2"/>
    <w:basedOn w:val="a"/>
    <w:rsid w:val="00346E94"/>
    <w:pPr>
      <w:suppressAutoHyphens w:val="0"/>
    </w:pPr>
  </w:style>
  <w:style w:type="paragraph" w:customStyle="1" w:styleId="Preformat">
    <w:name w:val="Preformat"/>
    <w:rsid w:val="00282CE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basedOn w:val="a"/>
    <w:rsid w:val="00C556F5"/>
    <w:pPr>
      <w:suppressAutoHyphens w:val="0"/>
    </w:pPr>
    <w:rPr>
      <w:sz w:val="24"/>
      <w:szCs w:val="24"/>
      <w:lang w:eastAsia="ru-RU"/>
    </w:rPr>
  </w:style>
  <w:style w:type="paragraph" w:customStyle="1" w:styleId="ConsPlusTitle">
    <w:name w:val="ConsPlusTitle"/>
    <w:rsid w:val="00B07C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Plain Text"/>
    <w:basedOn w:val="a"/>
    <w:link w:val="af1"/>
    <w:rsid w:val="003043DD"/>
    <w:pPr>
      <w:suppressAutoHyphens w:val="0"/>
    </w:pPr>
    <w:rPr>
      <w:rFonts w:ascii="Courier New" w:hAnsi="Courier New"/>
      <w:sz w:val="20"/>
      <w:lang w:eastAsia="ru-RU"/>
    </w:rPr>
  </w:style>
  <w:style w:type="character" w:customStyle="1" w:styleId="af1">
    <w:name w:val="Текст Знак"/>
    <w:link w:val="af0"/>
    <w:rsid w:val="003043DD"/>
    <w:rPr>
      <w:rFonts w:ascii="Courier New" w:hAnsi="Courier New"/>
    </w:rPr>
  </w:style>
  <w:style w:type="paragraph" w:styleId="2">
    <w:name w:val="Body Text 2"/>
    <w:basedOn w:val="a"/>
    <w:rsid w:val="003116F7"/>
    <w:pPr>
      <w:spacing w:after="120" w:line="480" w:lineRule="auto"/>
    </w:pPr>
  </w:style>
  <w:style w:type="character" w:customStyle="1" w:styleId="FontStyle14">
    <w:name w:val="Font Style14"/>
    <w:rsid w:val="003116F7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6">
    <w:name w:val="Style6"/>
    <w:basedOn w:val="a"/>
    <w:rsid w:val="003116F7"/>
    <w:pPr>
      <w:widowControl w:val="0"/>
      <w:suppressAutoHyphens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A75118"/>
    <w:rPr>
      <w:rFonts w:ascii="Times New Roman" w:hAnsi="Times New Roman" w:cs="Times New Roman" w:hint="default"/>
      <w:color w:val="008000"/>
    </w:rPr>
  </w:style>
  <w:style w:type="character" w:customStyle="1" w:styleId="FontStyle12">
    <w:name w:val="Font Style12"/>
    <w:basedOn w:val="a0"/>
    <w:uiPriority w:val="99"/>
    <w:rsid w:val="0017151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Russian</dc:creator>
  <cp:lastModifiedBy>economic</cp:lastModifiedBy>
  <cp:revision>6</cp:revision>
  <cp:lastPrinted>2016-01-13T12:39:00Z</cp:lastPrinted>
  <dcterms:created xsi:type="dcterms:W3CDTF">2016-01-13T11:15:00Z</dcterms:created>
  <dcterms:modified xsi:type="dcterms:W3CDTF">2016-01-14T08:06:00Z</dcterms:modified>
</cp:coreProperties>
</file>