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B5" w:rsidRPr="00E0176F" w:rsidRDefault="00BF3CB5" w:rsidP="00BF3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2628265</wp:posOffset>
            </wp:positionH>
            <wp:positionV relativeFrom="paragraph">
              <wp:posOffset>-603250</wp:posOffset>
            </wp:positionV>
            <wp:extent cx="671830" cy="796925"/>
            <wp:effectExtent l="19050" t="0" r="0" b="0"/>
            <wp:wrapTight wrapText="bothSides">
              <wp:wrapPolygon edited="0">
                <wp:start x="-612" y="0"/>
                <wp:lineTo x="-612" y="21170"/>
                <wp:lineTo x="21437" y="21170"/>
                <wp:lineTo x="21437" y="0"/>
                <wp:lineTo x="-61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830" cy="796925"/>
                    </a:xfrm>
                    <a:prstGeom prst="rect">
                      <a:avLst/>
                    </a:prstGeom>
                    <a:noFill/>
                    <a:ln>
                      <a:noFill/>
                    </a:ln>
                  </pic:spPr>
                </pic:pic>
              </a:graphicData>
            </a:graphic>
          </wp:anchor>
        </w:drawing>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АДМИНИСТРАЦИЯ</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КАНТЕМИРОВСКОГО МУНИЦИПАЛЬНОГО РАЙОНА</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ВОРОНЕЖСКОЙ ОБЛАСТИ</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П О С Т А Н О В Л Е Н И Е</w:t>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BB388B" w:rsidRDefault="00BF3CB5" w:rsidP="00BF3CB5">
      <w:pPr>
        <w:spacing w:after="0" w:line="240" w:lineRule="auto"/>
        <w:jc w:val="both"/>
        <w:rPr>
          <w:rFonts w:ascii="Times New Roman" w:eastAsia="Times New Roman" w:hAnsi="Times New Roman" w:cs="Times New Roman"/>
          <w:sz w:val="28"/>
          <w:szCs w:val="28"/>
          <w:u w:val="single"/>
          <w:lang w:eastAsia="ru-RU"/>
        </w:rPr>
      </w:pPr>
      <w:r w:rsidRPr="00BB388B">
        <w:rPr>
          <w:rFonts w:ascii="Times New Roman" w:eastAsia="Times New Roman" w:hAnsi="Times New Roman" w:cs="Times New Roman"/>
          <w:sz w:val="28"/>
          <w:szCs w:val="28"/>
          <w:u w:val="single"/>
          <w:lang w:eastAsia="ru-RU"/>
        </w:rPr>
        <w:t xml:space="preserve">от </w:t>
      </w:r>
      <w:r w:rsidR="00BB388B" w:rsidRPr="00BB388B">
        <w:rPr>
          <w:rFonts w:ascii="Times New Roman" w:eastAsia="Times New Roman" w:hAnsi="Times New Roman" w:cs="Times New Roman"/>
          <w:sz w:val="28"/>
          <w:szCs w:val="28"/>
          <w:u w:val="single"/>
          <w:lang w:eastAsia="ru-RU"/>
        </w:rPr>
        <w:t>17.05.2017</w:t>
      </w:r>
      <w:r w:rsidRPr="00BB388B">
        <w:rPr>
          <w:rFonts w:ascii="Times New Roman" w:eastAsia="Times New Roman" w:hAnsi="Times New Roman" w:cs="Times New Roman"/>
          <w:sz w:val="28"/>
          <w:szCs w:val="28"/>
          <w:u w:val="single"/>
          <w:lang w:eastAsia="ru-RU"/>
        </w:rPr>
        <w:t xml:space="preserve"> № </w:t>
      </w:r>
      <w:r w:rsidR="00BB388B" w:rsidRPr="00BB388B">
        <w:rPr>
          <w:rFonts w:ascii="Times New Roman" w:eastAsia="Times New Roman" w:hAnsi="Times New Roman" w:cs="Times New Roman"/>
          <w:sz w:val="28"/>
          <w:szCs w:val="28"/>
          <w:u w:val="single"/>
          <w:lang w:eastAsia="ru-RU"/>
        </w:rPr>
        <w:t>324</w:t>
      </w:r>
    </w:p>
    <w:p w:rsidR="00BF3CB5" w:rsidRPr="00E0176F" w:rsidRDefault="00BF3CB5" w:rsidP="00BF3CB5">
      <w:pPr>
        <w:spacing w:after="0" w:line="240" w:lineRule="auto"/>
        <w:rPr>
          <w:rFonts w:ascii="Times New Roman" w:eastAsia="Times New Roman" w:hAnsi="Times New Roman" w:cs="Times New Roman"/>
          <w:sz w:val="20"/>
          <w:szCs w:val="20"/>
          <w:lang w:eastAsia="ru-RU"/>
        </w:rPr>
      </w:pPr>
      <w:r w:rsidRPr="00E0176F">
        <w:rPr>
          <w:rFonts w:ascii="Times New Roman" w:eastAsia="Times New Roman" w:hAnsi="Times New Roman" w:cs="Times New Roman"/>
          <w:sz w:val="20"/>
          <w:szCs w:val="20"/>
          <w:lang w:eastAsia="ru-RU"/>
        </w:rPr>
        <w:t xml:space="preserve">            р.п. Кантемировка</w:t>
      </w:r>
    </w:p>
    <w:p w:rsidR="00BF3CB5" w:rsidRPr="00B1632F" w:rsidRDefault="00BF3CB5" w:rsidP="00BF3CB5">
      <w:pPr>
        <w:pStyle w:val="ConsPlusTitle"/>
        <w:widowControl/>
        <w:jc w:val="center"/>
        <w:rPr>
          <w:rFonts w:ascii="Times New Roman" w:hAnsi="Times New Roman" w:cs="Times New Roman"/>
          <w:b w:val="0"/>
          <w:sz w:val="28"/>
          <w:szCs w:val="28"/>
        </w:rPr>
      </w:pP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Об утверждении административного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регламента администрации Кантемировского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муниципального района Воронежской</w:t>
      </w:r>
    </w:p>
    <w:p w:rsidR="00BF3CB5"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области по предоставлению муниципальной </w:t>
      </w:r>
    </w:p>
    <w:p w:rsidR="00BF3CB5" w:rsidRDefault="00BF3CB5" w:rsidP="00BF3CB5">
      <w:pPr>
        <w:spacing w:after="0" w:line="240" w:lineRule="auto"/>
        <w:jc w:val="both"/>
        <w:rPr>
          <w:rFonts w:ascii="Times New Roman" w:hAnsi="Times New Roman" w:cs="Times New Roman"/>
          <w:color w:val="000000" w:themeColor="text1"/>
          <w:sz w:val="28"/>
          <w:szCs w:val="28"/>
        </w:rPr>
      </w:pPr>
      <w:r w:rsidRPr="00E0176F">
        <w:rPr>
          <w:rFonts w:ascii="Times New Roman" w:hAnsi="Times New Roman" w:cs="Times New Roman"/>
          <w:sz w:val="28"/>
          <w:szCs w:val="28"/>
        </w:rPr>
        <w:t>услуги «</w:t>
      </w:r>
      <w:r w:rsidRPr="004E55F6">
        <w:rPr>
          <w:rFonts w:ascii="Times New Roman" w:hAnsi="Times New Roman" w:cs="Times New Roman"/>
          <w:color w:val="000000" w:themeColor="text1"/>
          <w:sz w:val="28"/>
          <w:szCs w:val="28"/>
        </w:rPr>
        <w:t>Предоставление в собственность, аренду</w:t>
      </w:r>
    </w:p>
    <w:p w:rsidR="00BF3CB5" w:rsidRDefault="00BF3CB5" w:rsidP="00BF3CB5">
      <w:pPr>
        <w:spacing w:after="0" w:line="240" w:lineRule="auto"/>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земельного участка</w:t>
      </w:r>
      <w:r>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 xml:space="preserve">находящегося в муниципальной </w:t>
      </w:r>
    </w:p>
    <w:p w:rsidR="00AB3B79" w:rsidRDefault="00BF3CB5" w:rsidP="00BF3CB5">
      <w:pPr>
        <w:spacing w:after="0" w:line="240" w:lineRule="auto"/>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собственности</w:t>
      </w:r>
      <w:r w:rsidR="00AB3B79">
        <w:rPr>
          <w:rFonts w:ascii="Times New Roman" w:hAnsi="Times New Roman" w:cs="Times New Roman"/>
          <w:color w:val="000000" w:themeColor="text1"/>
          <w:sz w:val="28"/>
          <w:szCs w:val="28"/>
        </w:rPr>
        <w:t xml:space="preserve"> или государственная собственность</w:t>
      </w:r>
    </w:p>
    <w:p w:rsidR="00BF3CB5" w:rsidRPr="00E0176F" w:rsidRDefault="00AB3B79" w:rsidP="00BF3CB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 которые не разграничена, </w:t>
      </w:r>
      <w:r w:rsidR="00BF3CB5" w:rsidRPr="004E55F6">
        <w:rPr>
          <w:rFonts w:ascii="Times New Roman" w:hAnsi="Times New Roman" w:cs="Times New Roman"/>
          <w:color w:val="000000" w:themeColor="text1"/>
          <w:sz w:val="28"/>
          <w:szCs w:val="28"/>
        </w:rPr>
        <w:t>на торгах</w:t>
      </w:r>
      <w:r w:rsidR="00BF3CB5" w:rsidRPr="00E0176F">
        <w:rPr>
          <w:rFonts w:ascii="Times New Roman" w:hAnsi="Times New Roman" w:cs="Times New Roman"/>
          <w:sz w:val="28"/>
          <w:szCs w:val="28"/>
        </w:rPr>
        <w:t>»</w:t>
      </w:r>
    </w:p>
    <w:p w:rsidR="00BF3CB5" w:rsidRPr="00B1632F" w:rsidRDefault="00BF3CB5" w:rsidP="00BF3CB5">
      <w:pPr>
        <w:spacing w:after="0" w:line="240" w:lineRule="auto"/>
        <w:jc w:val="both"/>
        <w:rPr>
          <w:rFonts w:ascii="Times New Roman" w:hAnsi="Times New Roman" w:cs="Times New Roman"/>
          <w:sz w:val="28"/>
          <w:szCs w:val="28"/>
        </w:rPr>
      </w:pPr>
    </w:p>
    <w:p w:rsidR="00BF3CB5" w:rsidRDefault="00BF3CB5" w:rsidP="00BF3CB5">
      <w:pPr>
        <w:spacing w:after="0" w:line="240" w:lineRule="auto"/>
        <w:ind w:firstLine="708"/>
        <w:jc w:val="both"/>
        <w:rPr>
          <w:rFonts w:ascii="Times New Roman" w:hAnsi="Times New Roman" w:cs="Times New Roman"/>
          <w:sz w:val="28"/>
          <w:szCs w:val="28"/>
        </w:rPr>
      </w:pPr>
      <w:r w:rsidRPr="00E0176F">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882 «Об утверждении перечней государственных и муниципальных услуг, предоставляемых администрацией Кантемировского муниципального района», администрация Кантемировского му</w:t>
      </w:r>
      <w:r>
        <w:rPr>
          <w:rFonts w:ascii="Times New Roman" w:hAnsi="Times New Roman" w:cs="Times New Roman"/>
          <w:sz w:val="28"/>
          <w:szCs w:val="28"/>
        </w:rPr>
        <w:t xml:space="preserve">ниципального района </w:t>
      </w:r>
      <w:r>
        <w:rPr>
          <w:rFonts w:ascii="Times New Roman" w:hAnsi="Times New Roman" w:cs="Times New Roman"/>
          <w:b/>
          <w:spacing w:val="52"/>
          <w:sz w:val="28"/>
          <w:szCs w:val="28"/>
        </w:rPr>
        <w:t>п</w:t>
      </w:r>
      <w:r w:rsidRPr="00E67913">
        <w:rPr>
          <w:rFonts w:ascii="Times New Roman" w:hAnsi="Times New Roman" w:cs="Times New Roman"/>
          <w:b/>
          <w:spacing w:val="52"/>
          <w:sz w:val="28"/>
          <w:szCs w:val="28"/>
        </w:rPr>
        <w:t>остановляет</w:t>
      </w:r>
      <w:r w:rsidRPr="00E67913">
        <w:rPr>
          <w:rFonts w:ascii="Times New Roman" w:hAnsi="Times New Roman" w:cs="Times New Roman"/>
          <w:sz w:val="28"/>
          <w:szCs w:val="28"/>
        </w:rPr>
        <w:t>:</w:t>
      </w:r>
    </w:p>
    <w:p w:rsidR="00BF3CB5" w:rsidRPr="00E67913" w:rsidRDefault="00BF3CB5" w:rsidP="00BF3CB5">
      <w:pPr>
        <w:spacing w:after="0" w:line="240" w:lineRule="auto"/>
        <w:ind w:firstLine="708"/>
        <w:jc w:val="both"/>
        <w:rPr>
          <w:rFonts w:ascii="Times New Roman" w:hAnsi="Times New Roman" w:cs="Times New Roman"/>
          <w:sz w:val="28"/>
          <w:szCs w:val="28"/>
        </w:rPr>
      </w:pPr>
    </w:p>
    <w:p w:rsidR="00BF3CB5" w:rsidRPr="00E67913" w:rsidRDefault="00BF3CB5" w:rsidP="00BF3CB5">
      <w:pPr>
        <w:spacing w:after="0" w:line="240" w:lineRule="auto"/>
        <w:ind w:firstLine="567"/>
        <w:jc w:val="both"/>
        <w:rPr>
          <w:rFonts w:ascii="Times New Roman" w:hAnsi="Times New Roman" w:cs="Times New Roman"/>
          <w:sz w:val="28"/>
          <w:szCs w:val="28"/>
        </w:rPr>
      </w:pPr>
      <w:r w:rsidRPr="00E67913">
        <w:rPr>
          <w:rFonts w:ascii="Times New Roman" w:hAnsi="Times New Roman" w:cs="Times New Roman"/>
          <w:sz w:val="28"/>
          <w:szCs w:val="28"/>
        </w:rPr>
        <w:t xml:space="preserve">1. Утвердить прилагаемый административный регламент администрации </w:t>
      </w:r>
      <w:r>
        <w:rPr>
          <w:rFonts w:ascii="Times New Roman" w:hAnsi="Times New Roman" w:cs="Times New Roman"/>
          <w:sz w:val="28"/>
          <w:szCs w:val="28"/>
        </w:rPr>
        <w:t>Кантемировского</w:t>
      </w:r>
      <w:r w:rsidRPr="00E67913">
        <w:rPr>
          <w:rFonts w:ascii="Times New Roman" w:hAnsi="Times New Roman" w:cs="Times New Roman"/>
          <w:sz w:val="28"/>
          <w:szCs w:val="28"/>
        </w:rPr>
        <w:t xml:space="preserve"> муниципального района Воронежской области по предоставлению муниципальной услуги «</w:t>
      </w:r>
      <w:r w:rsidRPr="004E55F6">
        <w:rPr>
          <w:rFonts w:ascii="Times New Roman" w:hAnsi="Times New Roman" w:cs="Times New Roman"/>
          <w:color w:val="000000" w:themeColor="text1"/>
          <w:sz w:val="28"/>
          <w:szCs w:val="28"/>
        </w:rPr>
        <w:t xml:space="preserve">Предоставление в собственность, аренду земельного участка, находящегося в муниципальной собственности </w:t>
      </w:r>
      <w:r w:rsidR="00AB3B79">
        <w:rPr>
          <w:rFonts w:ascii="Times New Roman" w:hAnsi="Times New Roman" w:cs="Times New Roman"/>
          <w:color w:val="000000" w:themeColor="text1"/>
          <w:sz w:val="28"/>
          <w:szCs w:val="28"/>
        </w:rPr>
        <w:t xml:space="preserve">или государственная собственность на которые не разграничена, </w:t>
      </w:r>
      <w:r w:rsidRPr="004E55F6">
        <w:rPr>
          <w:rFonts w:ascii="Times New Roman" w:hAnsi="Times New Roman" w:cs="Times New Roman"/>
          <w:color w:val="000000" w:themeColor="text1"/>
          <w:sz w:val="28"/>
          <w:szCs w:val="28"/>
        </w:rPr>
        <w:t>на торгах</w:t>
      </w:r>
      <w:r w:rsidRPr="00E67913">
        <w:rPr>
          <w:rFonts w:ascii="Times New Roman" w:hAnsi="Times New Roman" w:cs="Times New Roman"/>
          <w:sz w:val="28"/>
          <w:szCs w:val="28"/>
        </w:rPr>
        <w:t>».</w:t>
      </w:r>
    </w:p>
    <w:p w:rsidR="002F14BB" w:rsidRDefault="002F14BB" w:rsidP="002F14BB">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Опубликовать настоящее постановление в информационном бюллетене «Формула Власти», а также в сети Интернет и на официальном сайте администрации Кантемировского муниципального района.</w:t>
      </w:r>
    </w:p>
    <w:p w:rsidR="00BF3CB5" w:rsidRPr="00E0176F"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3. Контроль за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AB3B79" w:rsidRDefault="00AB3B79"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Pr="00E0176F"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Глава</w:t>
      </w:r>
    </w:p>
    <w:p w:rsidR="00AA6110"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администрации района</w:t>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00CE2557">
        <w:rPr>
          <w:rFonts w:ascii="Times New Roman" w:eastAsia="Times New Roman" w:hAnsi="Times New Roman" w:cs="Times New Roman"/>
          <w:sz w:val="28"/>
          <w:szCs w:val="28"/>
          <w:lang w:eastAsia="ru-RU"/>
        </w:rPr>
        <w:t xml:space="preserve">        </w:t>
      </w:r>
      <w:r w:rsidRPr="00E0176F">
        <w:rPr>
          <w:rFonts w:ascii="Times New Roman" w:eastAsia="Times New Roman" w:hAnsi="Times New Roman" w:cs="Times New Roman"/>
          <w:sz w:val="28"/>
          <w:szCs w:val="28"/>
          <w:lang w:eastAsia="ru-RU"/>
        </w:rPr>
        <w:t>В.В. Покусаев</w:t>
      </w:r>
    </w:p>
    <w:p w:rsidR="00BB388B" w:rsidRPr="0019657B" w:rsidRDefault="00BB388B" w:rsidP="00BB388B">
      <w:pPr>
        <w:pStyle w:val="ConsPlusNormal"/>
        <w:ind w:firstLine="709"/>
        <w:jc w:val="right"/>
        <w:rPr>
          <w:rFonts w:ascii="Times New Roman" w:hAnsi="Times New Roman" w:cs="Times New Roman"/>
          <w:sz w:val="24"/>
          <w:szCs w:val="24"/>
        </w:rPr>
      </w:pPr>
      <w:r w:rsidRPr="0019657B">
        <w:rPr>
          <w:rFonts w:ascii="Times New Roman" w:hAnsi="Times New Roman" w:cs="Times New Roman"/>
          <w:sz w:val="24"/>
          <w:szCs w:val="24"/>
        </w:rPr>
        <w:lastRenderedPageBreak/>
        <w:t>УТВЕРЖДЕН</w:t>
      </w:r>
    </w:p>
    <w:p w:rsidR="00BB388B" w:rsidRPr="0019657B" w:rsidRDefault="00BB388B" w:rsidP="00BB388B">
      <w:pPr>
        <w:pStyle w:val="ConsPlusNormal"/>
        <w:ind w:firstLine="709"/>
        <w:jc w:val="right"/>
        <w:rPr>
          <w:rFonts w:ascii="Times New Roman" w:hAnsi="Times New Roman" w:cs="Times New Roman"/>
          <w:sz w:val="24"/>
          <w:szCs w:val="24"/>
        </w:rPr>
      </w:pPr>
      <w:r w:rsidRPr="0019657B">
        <w:rPr>
          <w:rFonts w:ascii="Times New Roman" w:hAnsi="Times New Roman" w:cs="Times New Roman"/>
          <w:sz w:val="24"/>
          <w:szCs w:val="24"/>
        </w:rPr>
        <w:t>Постановлением администрации</w:t>
      </w:r>
    </w:p>
    <w:p w:rsidR="00BB388B" w:rsidRPr="0019657B" w:rsidRDefault="00BB388B" w:rsidP="00BB388B">
      <w:pPr>
        <w:pStyle w:val="ConsPlusNormal"/>
        <w:ind w:firstLine="709"/>
        <w:jc w:val="right"/>
        <w:rPr>
          <w:rFonts w:ascii="Times New Roman" w:hAnsi="Times New Roman" w:cs="Times New Roman"/>
          <w:sz w:val="24"/>
          <w:szCs w:val="24"/>
        </w:rPr>
      </w:pPr>
      <w:r w:rsidRPr="0019657B">
        <w:rPr>
          <w:rFonts w:ascii="Times New Roman" w:hAnsi="Times New Roman" w:cs="Times New Roman"/>
          <w:sz w:val="24"/>
          <w:szCs w:val="24"/>
        </w:rPr>
        <w:t>Кантемировского муниципального района</w:t>
      </w:r>
    </w:p>
    <w:p w:rsidR="00BB388B" w:rsidRPr="0019657B" w:rsidRDefault="00BB388B" w:rsidP="00BB388B">
      <w:pPr>
        <w:pStyle w:val="ConsPlusNormal"/>
        <w:ind w:firstLine="709"/>
        <w:jc w:val="right"/>
        <w:rPr>
          <w:rFonts w:ascii="Times New Roman" w:hAnsi="Times New Roman" w:cs="Times New Roman"/>
          <w:sz w:val="24"/>
          <w:szCs w:val="24"/>
        </w:rPr>
      </w:pPr>
      <w:r w:rsidRPr="0019657B">
        <w:rPr>
          <w:rFonts w:ascii="Times New Roman" w:hAnsi="Times New Roman" w:cs="Times New Roman"/>
          <w:sz w:val="24"/>
          <w:szCs w:val="24"/>
        </w:rPr>
        <w:t>Воронежской области от</w:t>
      </w:r>
    </w:p>
    <w:p w:rsidR="00BB388B" w:rsidRPr="0019657B" w:rsidRDefault="00BB388B" w:rsidP="00BB388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17.05.2017</w:t>
      </w:r>
      <w:r w:rsidRPr="0019657B">
        <w:rPr>
          <w:rFonts w:ascii="Times New Roman" w:hAnsi="Times New Roman" w:cs="Times New Roman"/>
          <w:sz w:val="24"/>
          <w:szCs w:val="24"/>
        </w:rPr>
        <w:t xml:space="preserve"> № </w:t>
      </w:r>
      <w:r>
        <w:rPr>
          <w:rFonts w:ascii="Times New Roman" w:hAnsi="Times New Roman" w:cs="Times New Roman"/>
          <w:sz w:val="24"/>
          <w:szCs w:val="24"/>
        </w:rPr>
        <w:t>324</w:t>
      </w:r>
    </w:p>
    <w:p w:rsidR="00BB388B" w:rsidRPr="0019657B" w:rsidRDefault="00BB388B" w:rsidP="00BB388B">
      <w:pPr>
        <w:pStyle w:val="ConsPlusNormal"/>
        <w:ind w:firstLine="709"/>
        <w:jc w:val="center"/>
        <w:rPr>
          <w:rFonts w:ascii="Times New Roman" w:hAnsi="Times New Roman" w:cs="Times New Roman"/>
          <w:sz w:val="24"/>
          <w:szCs w:val="24"/>
        </w:rPr>
      </w:pPr>
    </w:p>
    <w:p w:rsidR="00BB388B" w:rsidRPr="0019657B" w:rsidRDefault="00BB388B" w:rsidP="00BB388B">
      <w:pPr>
        <w:pStyle w:val="ConsPlusNormal"/>
        <w:ind w:firstLine="709"/>
        <w:jc w:val="center"/>
        <w:rPr>
          <w:rFonts w:ascii="Times New Roman" w:hAnsi="Times New Roman" w:cs="Times New Roman"/>
          <w:sz w:val="24"/>
          <w:szCs w:val="24"/>
        </w:rPr>
      </w:pPr>
    </w:p>
    <w:p w:rsidR="00BB388B" w:rsidRPr="0019657B" w:rsidRDefault="00BB388B" w:rsidP="00BB388B">
      <w:pPr>
        <w:pStyle w:val="ConsPlusTitle"/>
        <w:jc w:val="center"/>
        <w:rPr>
          <w:rFonts w:ascii="Times New Roman" w:hAnsi="Times New Roman" w:cs="Times New Roman"/>
          <w:sz w:val="24"/>
          <w:szCs w:val="24"/>
        </w:rPr>
      </w:pPr>
      <w:bookmarkStart w:id="0" w:name="P33"/>
      <w:bookmarkEnd w:id="0"/>
      <w:r w:rsidRPr="0019657B">
        <w:rPr>
          <w:rFonts w:ascii="Times New Roman" w:hAnsi="Times New Roman" w:cs="Times New Roman"/>
          <w:sz w:val="24"/>
          <w:szCs w:val="24"/>
        </w:rPr>
        <w:t>АДМИНИСТРАТИВНЫЙ РЕГЛАМЕНТ</w:t>
      </w:r>
    </w:p>
    <w:p w:rsidR="00BB388B" w:rsidRPr="0019657B" w:rsidRDefault="00BB388B" w:rsidP="00BB388B">
      <w:pPr>
        <w:pStyle w:val="ConsPlusTitle"/>
        <w:jc w:val="center"/>
        <w:rPr>
          <w:rFonts w:ascii="Times New Roman" w:hAnsi="Times New Roman" w:cs="Times New Roman"/>
          <w:sz w:val="24"/>
          <w:szCs w:val="24"/>
        </w:rPr>
      </w:pPr>
      <w:r w:rsidRPr="0019657B">
        <w:rPr>
          <w:rFonts w:ascii="Times New Roman" w:hAnsi="Times New Roman" w:cs="Times New Roman"/>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w:t>
      </w:r>
      <w:r w:rsidRPr="00215591">
        <w:rPr>
          <w:rFonts w:ascii="Times New Roman" w:hAnsi="Times New Roman" w:cs="Times New Roman"/>
          <w:sz w:val="24"/>
          <w:szCs w:val="24"/>
        </w:rPr>
        <w:t xml:space="preserve"> или государственная собственность на которые не разграничена,</w:t>
      </w:r>
      <w:r w:rsidRPr="0019657B">
        <w:rPr>
          <w:rFonts w:ascii="Times New Roman" w:hAnsi="Times New Roman" w:cs="Times New Roman"/>
          <w:sz w:val="24"/>
          <w:szCs w:val="24"/>
        </w:rPr>
        <w:t xml:space="preserve"> на торгах»</w:t>
      </w:r>
    </w:p>
    <w:p w:rsidR="00BB388B" w:rsidRPr="00215591" w:rsidRDefault="00BB388B" w:rsidP="00BB388B">
      <w:pPr>
        <w:pStyle w:val="ConsPlusNormal"/>
        <w:ind w:firstLine="709"/>
        <w:jc w:val="center"/>
        <w:rPr>
          <w:rFonts w:ascii="Times New Roman" w:hAnsi="Times New Roman" w:cs="Times New Roman"/>
          <w:b/>
          <w:sz w:val="24"/>
          <w:szCs w:val="24"/>
        </w:rPr>
      </w:pPr>
    </w:p>
    <w:p w:rsidR="00BB388B" w:rsidRPr="0019657B" w:rsidRDefault="00BB388B" w:rsidP="00BB388B">
      <w:pPr>
        <w:pStyle w:val="ConsPlusNormal"/>
        <w:ind w:firstLine="709"/>
        <w:jc w:val="center"/>
        <w:rPr>
          <w:rFonts w:ascii="Times New Roman" w:hAnsi="Times New Roman" w:cs="Times New Roman"/>
          <w:sz w:val="24"/>
          <w:szCs w:val="24"/>
        </w:rPr>
      </w:pPr>
      <w:r w:rsidRPr="0019657B">
        <w:rPr>
          <w:rFonts w:ascii="Times New Roman" w:hAnsi="Times New Roman" w:cs="Times New Roman"/>
          <w:sz w:val="24"/>
          <w:szCs w:val="24"/>
        </w:rPr>
        <w:t>I. Общие положения</w:t>
      </w:r>
    </w:p>
    <w:p w:rsidR="00BB388B" w:rsidRPr="0019657B" w:rsidRDefault="00BB388B" w:rsidP="00BB388B">
      <w:pPr>
        <w:pStyle w:val="ConsPlusNormal"/>
        <w:ind w:firstLine="709"/>
        <w:jc w:val="both"/>
        <w:rPr>
          <w:rFonts w:ascii="Times New Roman" w:hAnsi="Times New Roman" w:cs="Times New Roman"/>
          <w:sz w:val="24"/>
          <w:szCs w:val="24"/>
        </w:rPr>
      </w:pPr>
    </w:p>
    <w:p w:rsidR="00BB388B" w:rsidRPr="0019657B" w:rsidRDefault="00BB388B" w:rsidP="00BB388B">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Предмет регулирования административного регламента.</w:t>
      </w:r>
    </w:p>
    <w:p w:rsidR="00BB388B" w:rsidRPr="0019657B" w:rsidRDefault="00BB388B" w:rsidP="00BB388B">
      <w:pPr>
        <w:pStyle w:val="ConsPlusNormal"/>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w:t>
      </w:r>
      <w:r w:rsidRPr="00215591">
        <w:rPr>
          <w:rFonts w:ascii="Times New Roman" w:hAnsi="Times New Roman" w:cs="Times New Roman"/>
          <w:color w:val="000000" w:themeColor="text1"/>
          <w:sz w:val="28"/>
          <w:szCs w:val="28"/>
        </w:rPr>
        <w:t xml:space="preserve"> </w:t>
      </w:r>
      <w:r w:rsidRPr="00215591">
        <w:rPr>
          <w:rFonts w:ascii="Times New Roman" w:hAnsi="Times New Roman" w:cs="Times New Roman"/>
          <w:color w:val="000000" w:themeColor="text1"/>
          <w:sz w:val="24"/>
          <w:szCs w:val="24"/>
        </w:rPr>
        <w:t>или государственная собственность на которые не разграничена,</w:t>
      </w:r>
      <w:r w:rsidRPr="0019657B">
        <w:rPr>
          <w:rFonts w:ascii="Times New Roman" w:hAnsi="Times New Roman" w:cs="Times New Roman"/>
          <w:color w:val="000000" w:themeColor="text1"/>
          <w:sz w:val="24"/>
          <w:szCs w:val="24"/>
        </w:rPr>
        <w:t xml:space="preserve"> на торгах» являются отношения, возникающие между заявителями, администрацией Кантемировского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находящегося в муниципальной собственности </w:t>
      </w:r>
      <w:r w:rsidRPr="00215591">
        <w:rPr>
          <w:rFonts w:ascii="Times New Roman" w:hAnsi="Times New Roman" w:cs="Times New Roman"/>
          <w:color w:val="000000" w:themeColor="text1"/>
          <w:sz w:val="24"/>
          <w:szCs w:val="24"/>
        </w:rPr>
        <w:t xml:space="preserve">или государственная собственность на которые не разграничена, </w:t>
      </w:r>
      <w:r w:rsidRPr="0019657B">
        <w:rPr>
          <w:rFonts w:ascii="Times New Roman" w:hAnsi="Times New Roman" w:cs="Times New Roman"/>
          <w:color w:val="000000" w:themeColor="text1"/>
          <w:sz w:val="24"/>
          <w:szCs w:val="24"/>
        </w:rPr>
        <w:t>на торгах</w:t>
      </w:r>
      <w:r w:rsidRPr="00215591">
        <w:rPr>
          <w:rFonts w:ascii="Times New Roman" w:hAnsi="Times New Roman" w:cs="Times New Roman"/>
          <w:color w:val="000000" w:themeColor="text1"/>
          <w:sz w:val="24"/>
          <w:szCs w:val="24"/>
        </w:rPr>
        <w:t xml:space="preserve">, на территории </w:t>
      </w:r>
      <w:r w:rsidRPr="0019657B">
        <w:rPr>
          <w:rFonts w:ascii="Times New Roman" w:hAnsi="Times New Roman" w:cs="Times New Roman"/>
          <w:color w:val="000000" w:themeColor="text1"/>
          <w:sz w:val="24"/>
          <w:szCs w:val="24"/>
        </w:rPr>
        <w:t>Кантемировского муниципального района Воронежской области</w:t>
      </w:r>
      <w:r>
        <w:rPr>
          <w:rFonts w:ascii="Times New Roman" w:hAnsi="Times New Roman" w:cs="Times New Roman"/>
          <w:color w:val="000000" w:themeColor="text1"/>
          <w:sz w:val="24"/>
          <w:szCs w:val="24"/>
        </w:rPr>
        <w:t xml:space="preserve"> за исключением Кантемировского городского поселения</w:t>
      </w:r>
      <w:r w:rsidRPr="0019657B">
        <w:rPr>
          <w:rFonts w:ascii="Times New Roman" w:hAnsi="Times New Roman" w:cs="Times New Roman"/>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B388B" w:rsidRPr="0019657B" w:rsidRDefault="00BB388B" w:rsidP="00BB388B">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Описание заявителей</w:t>
      </w:r>
    </w:p>
    <w:p w:rsidR="00BB388B" w:rsidRPr="0019657B" w:rsidRDefault="00BB388B" w:rsidP="00BB388B">
      <w:pPr>
        <w:pStyle w:val="ConsPlusNormal"/>
        <w:ind w:firstLine="709"/>
        <w:jc w:val="both"/>
        <w:rPr>
          <w:rFonts w:ascii="Times New Roman" w:hAnsi="Times New Roman" w:cs="Times New Roman"/>
          <w:color w:val="000000" w:themeColor="text1"/>
          <w:sz w:val="24"/>
          <w:szCs w:val="24"/>
          <w:shd w:val="clear" w:color="auto" w:fill="FFFFFF"/>
        </w:rPr>
      </w:pPr>
      <w:r w:rsidRPr="0019657B">
        <w:rPr>
          <w:rFonts w:ascii="Times New Roman" w:hAnsi="Times New Roman" w:cs="Times New Roman"/>
          <w:color w:val="000000" w:themeColor="text1"/>
          <w:sz w:val="24"/>
          <w:szCs w:val="24"/>
        </w:rPr>
        <w:t xml:space="preserve">С заявлением о проведении </w:t>
      </w:r>
      <w:r w:rsidRPr="0019657B">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19657B">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19657B">
        <w:rPr>
          <w:rFonts w:ascii="Times New Roman" w:eastAsiaTheme="minorHAnsi" w:hAnsi="Times New Roman" w:cs="Times New Roman"/>
          <w:color w:val="000000" w:themeColor="text1"/>
          <w:sz w:val="24"/>
          <w:szCs w:val="24"/>
          <w:lang w:eastAsia="en-US"/>
        </w:rPr>
        <w:t xml:space="preserve">обеспечившие </w:t>
      </w:r>
      <w:r w:rsidRPr="0019657B">
        <w:rPr>
          <w:rFonts w:ascii="Times New Roman" w:hAnsi="Times New Roman" w:cs="Times New Roman"/>
          <w:color w:val="000000" w:themeColor="text1"/>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19657B">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BB388B" w:rsidRPr="0019657B" w:rsidRDefault="00BB388B" w:rsidP="00BB388B">
      <w:pPr>
        <w:pStyle w:val="ConsPlusNormal"/>
        <w:ind w:firstLine="709"/>
        <w:jc w:val="both"/>
        <w:rPr>
          <w:rFonts w:ascii="Times New Roman" w:hAnsi="Times New Roman" w:cs="Times New Roman"/>
          <w:color w:val="000000" w:themeColor="text1"/>
          <w:sz w:val="24"/>
          <w:szCs w:val="24"/>
          <w:shd w:val="clear" w:color="auto" w:fill="FFFFFF"/>
        </w:rPr>
      </w:pPr>
      <w:r w:rsidRPr="0019657B">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9657B">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BB388B" w:rsidRPr="0019657B" w:rsidRDefault="00BB388B" w:rsidP="00BB388B">
      <w:pPr>
        <w:pStyle w:val="ConsPlusNormal"/>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shd w:val="clear" w:color="auto" w:fill="FFFFFF"/>
        </w:rPr>
        <w:t>От имени заявителей за предоставлением муниципальной услуги могут обратиться</w:t>
      </w:r>
      <w:r w:rsidRPr="0019657B">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B388B" w:rsidRPr="0019657B" w:rsidRDefault="00BB388B" w:rsidP="00BB388B">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BB388B" w:rsidRPr="0019657B" w:rsidRDefault="00BB388B" w:rsidP="00BB388B">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19657B">
        <w:rPr>
          <w:rFonts w:ascii="Times New Roman" w:hAnsi="Times New Roman" w:cs="Times New Roman"/>
          <w:color w:val="000000" w:themeColor="text1"/>
          <w:sz w:val="24"/>
          <w:szCs w:val="24"/>
        </w:rPr>
        <w:t>Орган, предоставляющий муниципальную услугу: администрация Кантемировского муниципального района Воронежской области (далее – администрация).</w:t>
      </w:r>
    </w:p>
    <w:p w:rsidR="00BB388B" w:rsidRPr="0019657B" w:rsidRDefault="00BB388B" w:rsidP="00BB388B">
      <w:pPr>
        <w:widowControl w:val="0"/>
        <w:tabs>
          <w:tab w:val="num" w:pos="142"/>
          <w:tab w:val="left" w:pos="1440"/>
          <w:tab w:val="left" w:pos="1560"/>
        </w:tabs>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color w:val="000000" w:themeColor="text1"/>
          <w:sz w:val="24"/>
          <w:szCs w:val="24"/>
        </w:rPr>
        <w:lastRenderedPageBreak/>
        <w:t xml:space="preserve">Администрация расположена по адресу: </w:t>
      </w:r>
      <w:r w:rsidRPr="0019657B">
        <w:rPr>
          <w:rFonts w:ascii="Times New Roman" w:hAnsi="Times New Roman" w:cs="Times New Roman"/>
          <w:sz w:val="24"/>
          <w:szCs w:val="24"/>
        </w:rPr>
        <w:t>Воронежская область, р.п. Кантемировка, ул. Победы, 17.</w:t>
      </w:r>
    </w:p>
    <w:p w:rsidR="00BB388B" w:rsidRPr="0019657B" w:rsidRDefault="00BB388B" w:rsidP="00BB388B">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B388B" w:rsidRPr="0019657B" w:rsidRDefault="00BB388B" w:rsidP="00BB388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BB388B" w:rsidRPr="0019657B" w:rsidRDefault="00BB388B" w:rsidP="00BB388B">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 официальном сайте администрации в сети Интернет (</w:t>
      </w:r>
      <w:hyperlink r:id="rId7" w:history="1">
        <w:r w:rsidRPr="0019657B">
          <w:rPr>
            <w:rFonts w:ascii="Times New Roman" w:hAnsi="Times New Roman" w:cs="Times New Roman"/>
            <w:sz w:val="24"/>
            <w:szCs w:val="24"/>
          </w:rPr>
          <w:t>www.adminkant.ru</w:t>
        </w:r>
      </w:hyperlink>
      <w:r w:rsidRPr="0019657B">
        <w:rPr>
          <w:rFonts w:ascii="Times New Roman" w:hAnsi="Times New Roman" w:cs="Times New Roman"/>
          <w:color w:val="000000" w:themeColor="text1"/>
          <w:sz w:val="24"/>
          <w:szCs w:val="24"/>
        </w:rPr>
        <w:t>);</w:t>
      </w:r>
    </w:p>
    <w:p w:rsidR="00BB388B" w:rsidRPr="0019657B" w:rsidRDefault="00BB388B" w:rsidP="00BB388B">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B388B" w:rsidRPr="0019657B" w:rsidRDefault="00BB388B" w:rsidP="00BB388B">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BB388B" w:rsidRPr="0019657B" w:rsidRDefault="00BB388B" w:rsidP="00BB388B">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 официальном сайте МФЦ (mfc.vrn.ru);</w:t>
      </w:r>
    </w:p>
    <w:p w:rsidR="00BB388B" w:rsidRPr="0019657B" w:rsidRDefault="00BB388B" w:rsidP="00BB388B">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 информационном стенде в администрации;</w:t>
      </w:r>
    </w:p>
    <w:p w:rsidR="00BB388B" w:rsidRPr="0019657B" w:rsidRDefault="00BB388B" w:rsidP="00BB388B">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 информационном стенде в МФЦ.</w:t>
      </w:r>
    </w:p>
    <w:p w:rsidR="00BB388B" w:rsidRPr="0019657B" w:rsidRDefault="00BB388B" w:rsidP="00BB388B">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непосредственно в администрации,</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непосредственно в МФЦ;</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BB388B" w:rsidRPr="0019657B" w:rsidRDefault="00BB388B" w:rsidP="00BB388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B388B" w:rsidRPr="0019657B" w:rsidRDefault="00BB388B" w:rsidP="00BB388B">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388B" w:rsidRPr="0019657B" w:rsidRDefault="00BB388B" w:rsidP="00BB388B">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текст настоящего Административного регламента;</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формы, образцы заявлений, иных документов.</w:t>
      </w:r>
    </w:p>
    <w:p w:rsidR="00BB388B" w:rsidRPr="0019657B" w:rsidRDefault="00BB388B" w:rsidP="00BB388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 порядке предоставления муниципальной услуги;</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 ходе предоставления муниципальной услуги;</w:t>
      </w:r>
    </w:p>
    <w:p w:rsidR="00BB388B" w:rsidRPr="0019657B" w:rsidRDefault="00BB388B" w:rsidP="00BB388B">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об отказе в предоставлении муниципальной услуги.</w:t>
      </w:r>
    </w:p>
    <w:p w:rsidR="00BB388B" w:rsidRPr="0019657B" w:rsidRDefault="00BB388B" w:rsidP="00BB388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BB388B" w:rsidRPr="0019657B" w:rsidRDefault="00BB388B" w:rsidP="00BB388B">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B388B" w:rsidRPr="0019657B" w:rsidRDefault="00BB388B" w:rsidP="00BB388B">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388B" w:rsidRPr="0019657B" w:rsidRDefault="00BB388B" w:rsidP="00BB388B">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388B" w:rsidRPr="0019657B" w:rsidRDefault="00BB388B" w:rsidP="00BB388B">
      <w:pPr>
        <w:autoSpaceDE w:val="0"/>
        <w:autoSpaceDN w:val="0"/>
        <w:adjustRightInd w:val="0"/>
        <w:ind w:firstLine="709"/>
        <w:contextualSpacing/>
        <w:jc w:val="both"/>
        <w:rPr>
          <w:rFonts w:ascii="Times New Roman" w:hAnsi="Times New Roman" w:cs="Times New Roman"/>
          <w:sz w:val="24"/>
          <w:szCs w:val="24"/>
        </w:rPr>
      </w:pPr>
    </w:p>
    <w:p w:rsidR="00BB388B" w:rsidRPr="0019657B" w:rsidRDefault="00BB388B" w:rsidP="00BB388B">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19657B">
        <w:rPr>
          <w:rFonts w:ascii="Times New Roman" w:hAnsi="Times New Roman" w:cs="Times New Roman"/>
          <w:b/>
          <w:sz w:val="24"/>
          <w:szCs w:val="24"/>
        </w:rPr>
        <w:t>Стандарт предоставления муниципальной услуги</w:t>
      </w:r>
    </w:p>
    <w:p w:rsidR="00BB388B" w:rsidRPr="0019657B" w:rsidRDefault="00BB388B" w:rsidP="00BB388B">
      <w:pPr>
        <w:tabs>
          <w:tab w:val="left" w:pos="0"/>
          <w:tab w:val="left" w:pos="1440"/>
          <w:tab w:val="left" w:pos="1560"/>
        </w:tabs>
        <w:spacing w:after="0"/>
        <w:ind w:firstLine="709"/>
        <w:contextualSpacing/>
        <w:rPr>
          <w:rFonts w:ascii="Times New Roman" w:hAnsi="Times New Roman" w:cs="Times New Roman"/>
          <w:b/>
          <w:sz w:val="24"/>
          <w:szCs w:val="24"/>
        </w:rPr>
      </w:pPr>
    </w:p>
    <w:p w:rsidR="00BB388B" w:rsidRPr="0019657B" w:rsidRDefault="00BB388B" w:rsidP="00BB388B">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Наименование муниципальной услуги – «Предоставление в собственность, аренду земельного участка, находящегося в муниципальной собственности </w:t>
      </w:r>
      <w:r w:rsidRPr="00215591">
        <w:rPr>
          <w:rFonts w:ascii="Times New Roman" w:hAnsi="Times New Roman" w:cs="Times New Roman"/>
          <w:color w:val="000000" w:themeColor="text1"/>
          <w:sz w:val="24"/>
          <w:szCs w:val="24"/>
        </w:rPr>
        <w:t>или государственная собственность на которые не разграничена,</w:t>
      </w:r>
      <w:r>
        <w:rPr>
          <w:rFonts w:ascii="Times New Roman" w:hAnsi="Times New Roman" w:cs="Times New Roman"/>
          <w:color w:val="000000" w:themeColor="text1"/>
          <w:sz w:val="24"/>
          <w:szCs w:val="24"/>
        </w:rPr>
        <w:t xml:space="preserve"> </w:t>
      </w:r>
      <w:r w:rsidRPr="0019657B">
        <w:rPr>
          <w:rFonts w:ascii="Times New Roman" w:hAnsi="Times New Roman" w:cs="Times New Roman"/>
          <w:color w:val="000000" w:themeColor="text1"/>
          <w:sz w:val="24"/>
          <w:szCs w:val="24"/>
        </w:rPr>
        <w:t>на торгах»</w:t>
      </w:r>
      <w:r w:rsidRPr="0019657B">
        <w:rPr>
          <w:rFonts w:ascii="Times New Roman" w:hAnsi="Times New Roman" w:cs="Times New Roman"/>
          <w:bCs/>
          <w:color w:val="000000" w:themeColor="text1"/>
          <w:sz w:val="24"/>
          <w:szCs w:val="24"/>
        </w:rPr>
        <w:t>.</w:t>
      </w:r>
    </w:p>
    <w:p w:rsidR="00BB388B" w:rsidRPr="0019657B" w:rsidRDefault="00BB388B" w:rsidP="00BB388B">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Наименование органа, представляющего муниципальную услугу.</w:t>
      </w:r>
    </w:p>
    <w:p w:rsidR="00BB388B" w:rsidRPr="0019657B" w:rsidRDefault="00BB388B" w:rsidP="00BB388B">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Орган, предоставляющий муниципальную услугу: администрация Кантемировского муниципального района Воронежской области.</w:t>
      </w:r>
    </w:p>
    <w:p w:rsidR="00BB388B" w:rsidRPr="0019657B" w:rsidRDefault="00BB388B" w:rsidP="00BB388B">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19657B">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Pr="0019657B">
        <w:rPr>
          <w:rFonts w:ascii="Times New Roman" w:hAnsi="Times New Roman" w:cs="Times New Roman"/>
          <w:color w:val="000000" w:themeColor="text1"/>
          <w:sz w:val="24"/>
          <w:szCs w:val="24"/>
        </w:rPr>
        <w:t>.</w:t>
      </w:r>
    </w:p>
    <w:p w:rsidR="00BB388B" w:rsidRPr="0019657B" w:rsidRDefault="00BB388B" w:rsidP="00BB388B">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88B" w:rsidRPr="0019657B" w:rsidRDefault="00BB388B" w:rsidP="00BB388B">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Результат предоставления муниципальной услуги.</w:t>
      </w:r>
    </w:p>
    <w:p w:rsidR="00BB388B" w:rsidRPr="0019657B" w:rsidRDefault="00BB388B" w:rsidP="00BB388B">
      <w:pPr>
        <w:pStyle w:val="ConsPlusNormal"/>
        <w:tabs>
          <w:tab w:val="left" w:pos="0"/>
        </w:tabs>
        <w:spacing w:line="276"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Результатом предоставления муниципальной услуги является:</w:t>
      </w:r>
    </w:p>
    <w:p w:rsidR="00BB388B" w:rsidRPr="0019657B" w:rsidRDefault="00BB388B" w:rsidP="00BB388B">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принятие решения об отказе в проведении аукциона;</w:t>
      </w:r>
    </w:p>
    <w:p w:rsidR="00BB388B" w:rsidRPr="0019657B" w:rsidRDefault="00BB388B" w:rsidP="00BB388B">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оформление и направление </w:t>
      </w:r>
      <w:r w:rsidRPr="0019657B">
        <w:rPr>
          <w:rFonts w:ascii="Times New Roman" w:eastAsiaTheme="minorHAnsi" w:hAnsi="Times New Roman" w:cs="Times New Roman"/>
          <w:color w:val="000000" w:themeColor="text1"/>
          <w:sz w:val="24"/>
          <w:szCs w:val="24"/>
          <w:lang w:eastAsia="en-US"/>
        </w:rPr>
        <w:t xml:space="preserve">победителю аукциона </w:t>
      </w:r>
      <w:r w:rsidRPr="0019657B">
        <w:rPr>
          <w:rFonts w:ascii="Times New Roman" w:hAnsi="Times New Roman" w:cs="Times New Roman"/>
          <w:color w:val="000000" w:themeColor="text1"/>
          <w:sz w:val="24"/>
          <w:szCs w:val="24"/>
        </w:rPr>
        <w:t>протокола о результатах аукциона;</w:t>
      </w:r>
    </w:p>
    <w:p w:rsidR="00BB388B" w:rsidRPr="0019657B" w:rsidRDefault="00BB388B" w:rsidP="00BB388B">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19657B">
        <w:rPr>
          <w:rFonts w:ascii="Times New Roman" w:eastAsiaTheme="minorHAnsi" w:hAnsi="Times New Roman" w:cs="Times New Roman"/>
          <w:color w:val="000000" w:themeColor="text1"/>
          <w:sz w:val="24"/>
          <w:szCs w:val="24"/>
          <w:lang w:eastAsia="en-US"/>
        </w:rPr>
        <w:t xml:space="preserve">направляются также проекта </w:t>
      </w:r>
      <w:r w:rsidRPr="0019657B">
        <w:rPr>
          <w:rFonts w:ascii="Times New Roman" w:hAnsi="Times New Roman" w:cs="Times New Roman"/>
          <w:color w:val="000000" w:themeColor="text1"/>
          <w:sz w:val="24"/>
          <w:szCs w:val="24"/>
        </w:rPr>
        <w:t>договора о комплексном освоении территории.</w:t>
      </w:r>
    </w:p>
    <w:p w:rsidR="00BB388B" w:rsidRPr="0019657B" w:rsidRDefault="00BB388B" w:rsidP="00BB388B">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Срок предоставления муниципальной услуги.</w:t>
      </w:r>
    </w:p>
    <w:p w:rsidR="00BB388B" w:rsidRPr="0019657B" w:rsidRDefault="00BB388B" w:rsidP="00BB388B">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Принятие решения о проведении аукциона либо решения об отказе в проведении аукциона осуществляется в </w:t>
      </w:r>
      <w:r w:rsidRPr="0019657B">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w:t>
      </w:r>
      <w:r w:rsidRPr="0019657B">
        <w:rPr>
          <w:rFonts w:ascii="Times New Roman" w:eastAsiaTheme="minorHAnsi" w:hAnsi="Times New Roman" w:cs="Times New Roman"/>
          <w:color w:val="000000" w:themeColor="text1"/>
          <w:sz w:val="24"/>
          <w:szCs w:val="24"/>
          <w:lang w:eastAsia="en-US"/>
        </w:rPr>
        <w:lastRenderedPageBreak/>
        <w:t>заявления</w:t>
      </w:r>
      <w:r w:rsidRPr="0019657B">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19657B">
        <w:rPr>
          <w:rFonts w:ascii="Times New Roman" w:eastAsiaTheme="minorHAnsi" w:hAnsi="Times New Roman" w:cs="Times New Roman"/>
          <w:color w:val="000000" w:themeColor="text1"/>
          <w:sz w:val="24"/>
          <w:szCs w:val="24"/>
          <w:lang w:eastAsia="en-US"/>
        </w:rPr>
        <w:t xml:space="preserve">проверка наличия или отсутствия оснований по которым земельный участок </w:t>
      </w:r>
      <w:r w:rsidRPr="0019657B">
        <w:rPr>
          <w:rFonts w:ascii="Times New Roman" w:hAnsi="Times New Roman" w:cs="Times New Roman"/>
          <w:color w:val="000000" w:themeColor="text1"/>
          <w:sz w:val="24"/>
          <w:szCs w:val="24"/>
        </w:rPr>
        <w:t>не может быть предметом аукциона.</w:t>
      </w:r>
    </w:p>
    <w:p w:rsidR="00BB388B" w:rsidRPr="0019657B" w:rsidRDefault="00BB388B" w:rsidP="00BB388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themeColor="text1"/>
          <w:sz w:val="24"/>
          <w:szCs w:val="24"/>
        </w:rPr>
        <w:t xml:space="preserve">соответствующего сельского поселения </w:t>
      </w:r>
      <w:r w:rsidRPr="0019657B">
        <w:rPr>
          <w:rFonts w:ascii="Times New Roman" w:hAnsi="Times New Roman" w:cs="Times New Roman"/>
          <w:color w:val="000000" w:themeColor="text1"/>
          <w:sz w:val="24"/>
          <w:szCs w:val="24"/>
        </w:rPr>
        <w:t>Кантемировского муниципального района Воронежской области, не менее чем за тридцать дней до дня проведения аукциона.</w:t>
      </w:r>
    </w:p>
    <w:p w:rsidR="00BB388B" w:rsidRPr="0019657B" w:rsidRDefault="00BB388B" w:rsidP="00BB388B">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Размещение извещения </w:t>
      </w:r>
      <w:r w:rsidRPr="0019657B">
        <w:rPr>
          <w:rFonts w:ascii="Times New Roman" w:eastAsiaTheme="minorHAnsi" w:hAnsi="Times New Roman" w:cs="Times New Roman"/>
          <w:color w:val="000000" w:themeColor="text1"/>
          <w:sz w:val="24"/>
          <w:szCs w:val="24"/>
          <w:lang w:eastAsia="en-US"/>
        </w:rPr>
        <w:t xml:space="preserve">об отказе в проведении аукциона </w:t>
      </w:r>
      <w:r w:rsidRPr="0019657B">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19657B">
        <w:rPr>
          <w:rFonts w:ascii="Times New Roman" w:eastAsiaTheme="minorHAnsi" w:hAnsi="Times New Roman" w:cs="Times New Roman"/>
          <w:color w:val="000000" w:themeColor="text1"/>
          <w:sz w:val="24"/>
          <w:szCs w:val="24"/>
          <w:lang w:eastAsia="en-US"/>
        </w:rPr>
        <w:t xml:space="preserve">об отказе в проведении аукциона </w:t>
      </w:r>
      <w:r w:rsidRPr="0019657B">
        <w:rPr>
          <w:rFonts w:ascii="Times New Roman" w:hAnsi="Times New Roman" w:cs="Times New Roman"/>
          <w:color w:val="000000" w:themeColor="text1"/>
          <w:sz w:val="24"/>
          <w:szCs w:val="24"/>
        </w:rPr>
        <w:t>участникам аукциона в течение трех дней со дня принятия решения об отказе в проведении аукциона.</w:t>
      </w:r>
    </w:p>
    <w:p w:rsidR="00BB388B" w:rsidRPr="0019657B" w:rsidRDefault="00BB388B" w:rsidP="00BB388B">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Направление з</w:t>
      </w:r>
      <w:r w:rsidRPr="0019657B">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Pr="0019657B">
        <w:rPr>
          <w:rFonts w:ascii="Times New Roman" w:hAnsi="Times New Roman" w:cs="Times New Roman"/>
          <w:color w:val="000000" w:themeColor="text1"/>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BB388B" w:rsidRPr="0019657B" w:rsidRDefault="00BB388B" w:rsidP="00BB388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B388B" w:rsidRPr="0019657B" w:rsidRDefault="00BB388B" w:rsidP="00BB388B">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19657B">
        <w:rPr>
          <w:rFonts w:ascii="Times New Roman" w:eastAsiaTheme="minorHAnsi" w:hAnsi="Times New Roman" w:cs="Times New Roman"/>
          <w:color w:val="000000" w:themeColor="text1"/>
          <w:sz w:val="24"/>
          <w:szCs w:val="24"/>
          <w:lang w:eastAsia="en-US"/>
        </w:rPr>
        <w:t xml:space="preserve">также проекта </w:t>
      </w:r>
      <w:r w:rsidRPr="0019657B">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BB388B" w:rsidRPr="0019657B" w:rsidRDefault="00BB388B" w:rsidP="00BB388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BB388B" w:rsidRPr="0019657B" w:rsidRDefault="00BB388B" w:rsidP="00BB388B">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bookmarkStart w:id="2" w:name="Par2"/>
      <w:bookmarkEnd w:id="2"/>
      <w:r w:rsidRPr="0019657B">
        <w:rPr>
          <w:rFonts w:ascii="Times New Roman" w:hAnsi="Times New Roman" w:cs="Times New Roman"/>
          <w:color w:val="000000" w:themeColor="text1"/>
          <w:sz w:val="24"/>
          <w:szCs w:val="24"/>
        </w:rPr>
        <w:t>Правовые основы для предоставления муниципальной услуги.</w:t>
      </w:r>
    </w:p>
    <w:p w:rsidR="00BB388B" w:rsidRPr="0019657B" w:rsidRDefault="00BB388B" w:rsidP="00BB388B">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w:t>
      </w:r>
      <w:r w:rsidRPr="00215591">
        <w:rPr>
          <w:rFonts w:ascii="Times New Roman" w:hAnsi="Times New Roman" w:cs="Times New Roman"/>
          <w:color w:val="000000" w:themeColor="text1"/>
          <w:sz w:val="24"/>
          <w:szCs w:val="24"/>
        </w:rPr>
        <w:t xml:space="preserve"> или государственная собственность на которые не разграничена,</w:t>
      </w:r>
      <w:r w:rsidRPr="0019657B">
        <w:rPr>
          <w:rFonts w:ascii="Times New Roman" w:hAnsi="Times New Roman" w:cs="Times New Roman"/>
          <w:color w:val="000000" w:themeColor="text1"/>
          <w:sz w:val="24"/>
          <w:szCs w:val="24"/>
        </w:rPr>
        <w:t xml:space="preserve"> на торгах» осуществляется в соответствии с:</w:t>
      </w:r>
    </w:p>
    <w:p w:rsidR="00BB388B" w:rsidRPr="0019657B" w:rsidRDefault="00BB388B" w:rsidP="00BB388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BB388B" w:rsidRPr="0019657B" w:rsidRDefault="00BB388B" w:rsidP="00BB388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BB388B" w:rsidRPr="0019657B" w:rsidRDefault="00BB388B" w:rsidP="00BB388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BB388B" w:rsidRPr="0019657B" w:rsidRDefault="00BB388B" w:rsidP="00BB388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B388B" w:rsidRPr="0019657B" w:rsidRDefault="00BB388B" w:rsidP="00BB388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BB388B" w:rsidRPr="0019657B" w:rsidRDefault="00BB388B" w:rsidP="00BB388B">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B388B" w:rsidRPr="0019657B" w:rsidRDefault="00BB388B" w:rsidP="00BB388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B388B" w:rsidRPr="0019657B" w:rsidRDefault="00BB388B" w:rsidP="00BB388B">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B388B" w:rsidRPr="0019657B" w:rsidRDefault="00BB388B" w:rsidP="00BB388B">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B388B" w:rsidRPr="0019657B" w:rsidRDefault="00BB388B" w:rsidP="00BB388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Уставом Кантемировского муниципального района Воронежской области;</w:t>
      </w:r>
    </w:p>
    <w:p w:rsidR="00BB388B" w:rsidRPr="0019657B" w:rsidRDefault="00BB388B" w:rsidP="00BB388B">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BB388B" w:rsidRPr="0019657B" w:rsidRDefault="00BB388B" w:rsidP="00BB388B">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BB388B" w:rsidRPr="0019657B" w:rsidRDefault="00BB388B" w:rsidP="00BB388B">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88B" w:rsidRPr="0019657B" w:rsidRDefault="00BB388B" w:rsidP="00BB388B">
      <w:pPr>
        <w:pStyle w:val="ConsPlusNormal"/>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2.6.1.1. В целях проведения </w:t>
      </w:r>
      <w:r w:rsidRPr="0019657B">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19657B">
        <w:rPr>
          <w:rFonts w:ascii="Times New Roman" w:hAnsi="Times New Roman" w:cs="Times New Roman"/>
          <w:color w:val="000000" w:themeColor="text1"/>
          <w:sz w:val="24"/>
          <w:szCs w:val="24"/>
        </w:rPr>
        <w:t>аукциона на право заключения договора аренды земельного участка заявитель предоставляет заявление</w:t>
      </w:r>
      <w:r w:rsidRPr="0019657B">
        <w:rPr>
          <w:rFonts w:ascii="Times New Roman" w:eastAsiaTheme="minorHAnsi" w:hAnsi="Times New Roman" w:cs="Times New Roman"/>
          <w:color w:val="000000" w:themeColor="text1"/>
          <w:sz w:val="24"/>
          <w:szCs w:val="24"/>
          <w:lang w:eastAsia="en-US"/>
        </w:rPr>
        <w:t xml:space="preserve"> о проведении аукциона по продаже земельного участка или </w:t>
      </w:r>
      <w:r w:rsidRPr="0019657B">
        <w:rPr>
          <w:rFonts w:ascii="Times New Roman" w:hAnsi="Times New Roman" w:cs="Times New Roman"/>
          <w:color w:val="000000" w:themeColor="text1"/>
          <w:sz w:val="24"/>
          <w:szCs w:val="24"/>
        </w:rPr>
        <w:t>аукциона на право заключения договора аренды земельного участка.</w:t>
      </w:r>
    </w:p>
    <w:p w:rsidR="00BB388B" w:rsidRPr="0019657B" w:rsidRDefault="00BB388B" w:rsidP="00BB388B">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 xml:space="preserve">В заявлении указываются </w:t>
      </w:r>
      <w:r w:rsidRPr="0019657B">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Форма заявления приведена в приложении № 2 к настоящему административному регламенту.</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w:t>
      </w:r>
      <w:r w:rsidRPr="0019657B">
        <w:rPr>
          <w:rFonts w:ascii="Times New Roman" w:hAnsi="Times New Roman" w:cs="Times New Roman"/>
          <w:color w:val="000000" w:themeColor="text1"/>
          <w:sz w:val="24"/>
          <w:szCs w:val="24"/>
        </w:rPr>
        <w:lastRenderedPageBreak/>
        <w:t>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электронной подписью заявителя (представителя заявителя);</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лица, действующего от имени юридического лица без доверенности;</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BB388B" w:rsidRPr="0019657B" w:rsidRDefault="00BB388B" w:rsidP="00BB388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BB388B" w:rsidRPr="0019657B" w:rsidRDefault="00BB388B" w:rsidP="00BB388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BB388B" w:rsidRPr="0019657B" w:rsidRDefault="00BB388B" w:rsidP="00BB388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B388B" w:rsidRPr="0019657B" w:rsidRDefault="00BB388B" w:rsidP="00BB388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B388B" w:rsidRPr="0019657B" w:rsidRDefault="00BB388B" w:rsidP="00BB388B">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BB388B" w:rsidRPr="0019657B" w:rsidRDefault="00BB388B" w:rsidP="00BB388B">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электронной подписью заявителя (представителя заявителя);</w:t>
      </w:r>
    </w:p>
    <w:p w:rsidR="00BB388B" w:rsidRPr="0019657B" w:rsidRDefault="00BB388B" w:rsidP="00BB388B">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BB388B" w:rsidRPr="0019657B" w:rsidRDefault="00BB388B" w:rsidP="00BB388B">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B388B" w:rsidRPr="0019657B" w:rsidRDefault="00BB388B" w:rsidP="00BB388B">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лица, действующего от имени юридического лица без доверенности;</w:t>
      </w:r>
    </w:p>
    <w:p w:rsidR="00BB388B" w:rsidRPr="0019657B" w:rsidRDefault="00BB388B" w:rsidP="00BB388B">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представителя юридического лица, действующего на основании </w:t>
      </w:r>
      <w:r w:rsidRPr="0019657B">
        <w:rPr>
          <w:rFonts w:ascii="Times New Roman" w:hAnsi="Times New Roman" w:cs="Times New Roman"/>
          <w:color w:val="000000" w:themeColor="text1"/>
          <w:sz w:val="24"/>
          <w:szCs w:val="24"/>
        </w:rPr>
        <w:lastRenderedPageBreak/>
        <w:t>доверенности, выданной в соответствии с законодательством Российской Федерации.</w:t>
      </w:r>
    </w:p>
    <w:p w:rsidR="00BB388B" w:rsidRPr="0019657B" w:rsidRDefault="00BB388B" w:rsidP="00BB388B">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B388B" w:rsidRPr="0019657B" w:rsidRDefault="00BB388B" w:rsidP="00BB388B">
      <w:pPr>
        <w:pStyle w:val="ConsPlusNormal"/>
        <w:ind w:firstLine="709"/>
        <w:contextualSpacing/>
        <w:jc w:val="both"/>
        <w:rPr>
          <w:rFonts w:ascii="Times New Roman" w:hAnsi="Times New Roman" w:cs="Times New Roman"/>
          <w:color w:val="000000" w:themeColor="text1"/>
          <w:sz w:val="24"/>
          <w:szCs w:val="24"/>
        </w:rPr>
      </w:pPr>
      <w:r w:rsidRPr="0019657B">
        <w:rPr>
          <w:rFonts w:ascii="Times New Roman" w:eastAsiaTheme="minorHAnsi" w:hAnsi="Times New Roman" w:cs="Times New Roman"/>
          <w:color w:val="000000" w:themeColor="text1"/>
          <w:sz w:val="24"/>
          <w:szCs w:val="24"/>
          <w:lang w:eastAsia="en-US"/>
        </w:rPr>
        <w:t xml:space="preserve">2.6.1.2. </w:t>
      </w:r>
      <w:r w:rsidRPr="0019657B">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4) документы, подтверждающие внесение задатка.</w:t>
      </w:r>
    </w:p>
    <w:p w:rsidR="00BB388B" w:rsidRPr="0019657B" w:rsidRDefault="00BB388B" w:rsidP="00BB388B">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BB388B" w:rsidRPr="0019657B" w:rsidRDefault="00BB388B" w:rsidP="00BB388B">
      <w:pPr>
        <w:pStyle w:val="ConsPlusNormal"/>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BB388B" w:rsidRPr="0019657B" w:rsidRDefault="00BB388B" w:rsidP="00BB388B">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B388B" w:rsidRPr="0019657B" w:rsidRDefault="00BB388B" w:rsidP="00BB388B">
      <w:pPr>
        <w:pStyle w:val="ConsPlusNormal"/>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2.6.2.1. В случае рассмотрения заявления о проведении </w:t>
      </w:r>
      <w:r w:rsidRPr="0019657B">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19657B">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19657B">
        <w:rPr>
          <w:rFonts w:ascii="Times New Roman" w:eastAsiaTheme="minorHAnsi" w:hAnsi="Times New Roman" w:cs="Times New Roman"/>
          <w:color w:val="000000" w:themeColor="text1"/>
          <w:sz w:val="24"/>
          <w:szCs w:val="24"/>
          <w:lang w:eastAsia="en-US"/>
        </w:rPr>
        <w:t>аукциона</w:t>
      </w:r>
      <w:r w:rsidRPr="0019657B">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B388B" w:rsidRPr="0019657B" w:rsidRDefault="00BB388B" w:rsidP="00BB388B">
      <w:pPr>
        <w:pStyle w:val="ConsPlusNormal"/>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2.6.2.2. В случае рассмотрения </w:t>
      </w:r>
      <w:r w:rsidRPr="0019657B">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19657B">
        <w:rPr>
          <w:rFonts w:ascii="Times New Roman" w:hAnsi="Times New Roman" w:cs="Times New Roman"/>
          <w:color w:val="000000" w:themeColor="text1"/>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Непредставление заявителем указанных документов не является основанием для отказа заявителю в предоставлении услуги.</w:t>
      </w:r>
    </w:p>
    <w:p w:rsidR="00BB388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Запрещается требовать от заявителя:</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388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B388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2.6.3.1. Заявитель до обращения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w:t>
      </w:r>
      <w:r>
        <w:rPr>
          <w:rFonts w:ascii="Times New Roman" w:hAnsi="Times New Roman" w:cs="Times New Roman"/>
          <w:color w:val="000000" w:themeColor="text1"/>
          <w:sz w:val="24"/>
          <w:szCs w:val="24"/>
        </w:rPr>
        <w:t>Российской Федерации</w:t>
      </w:r>
      <w:r w:rsidRPr="0019657B">
        <w:rPr>
          <w:rFonts w:ascii="Times New Roman" w:hAnsi="Times New Roman" w:cs="Times New Roman"/>
          <w:color w:val="000000" w:themeColor="text1"/>
          <w:sz w:val="24"/>
          <w:szCs w:val="24"/>
        </w:rPr>
        <w:t xml:space="preserve">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BB388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BB388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BB388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p>
    <w:p w:rsidR="00BB388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поступление заявки на участие в аукционе, по истечении срока приема заявок.</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rsidR="00BB388B" w:rsidRPr="0019657B" w:rsidRDefault="00BB388B" w:rsidP="00BB388B">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Исчерпывающий перечень оснований для отказа в предоставлении муниципальной услуги.</w:t>
      </w:r>
    </w:p>
    <w:p w:rsidR="00BB388B" w:rsidRPr="0019657B" w:rsidRDefault="00BB388B" w:rsidP="00BB388B">
      <w:pPr>
        <w:pStyle w:val="ConsPlusNormal"/>
        <w:numPr>
          <w:ilvl w:val="2"/>
          <w:numId w:val="15"/>
        </w:numPr>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В случае рассмотрения заявления о проведении </w:t>
      </w:r>
      <w:r w:rsidRPr="0019657B">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19657B">
        <w:rPr>
          <w:rFonts w:ascii="Times New Roman" w:hAnsi="Times New Roman" w:cs="Times New Roman"/>
          <w:color w:val="000000" w:themeColor="text1"/>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w:t>
      </w:r>
      <w:r>
        <w:rPr>
          <w:rFonts w:ascii="Times New Roman" w:hAnsi="Times New Roman" w:cs="Times New Roman"/>
          <w:color w:val="000000" w:themeColor="text1"/>
          <w:sz w:val="24"/>
          <w:szCs w:val="24"/>
        </w:rPr>
        <w:t>й</w:t>
      </w:r>
      <w:r w:rsidRPr="00196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регистрации</w:t>
      </w:r>
      <w:r w:rsidRPr="0019657B">
        <w:rPr>
          <w:rFonts w:ascii="Times New Roman" w:hAnsi="Times New Roman" w:cs="Times New Roman"/>
          <w:color w:val="000000" w:themeColor="text1"/>
          <w:sz w:val="24"/>
          <w:szCs w:val="24"/>
        </w:rPr>
        <w:t xml:space="preserve"> недвижимости";</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не отнесен к определенной категории земель;</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Pr>
          <w:rFonts w:ascii="Times New Roman" w:hAnsi="Times New Roman" w:cs="Times New Roman"/>
          <w:color w:val="000000" w:themeColor="text1"/>
          <w:sz w:val="24"/>
          <w:szCs w:val="24"/>
        </w:rPr>
        <w:t>Земельного</w:t>
      </w:r>
      <w:r w:rsidRPr="001965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19657B">
        <w:rPr>
          <w:rFonts w:ascii="Times New Roman" w:hAnsi="Times New Roman" w:cs="Times New Roman"/>
          <w:color w:val="000000" w:themeColor="text1"/>
          <w:sz w:val="24"/>
          <w:szCs w:val="24"/>
        </w:rPr>
        <w:t>одекса</w:t>
      </w:r>
      <w:r>
        <w:rPr>
          <w:rFonts w:ascii="Times New Roman" w:hAnsi="Times New Roman" w:cs="Times New Roman"/>
          <w:color w:val="000000" w:themeColor="text1"/>
          <w:sz w:val="24"/>
          <w:szCs w:val="24"/>
        </w:rPr>
        <w:t xml:space="preserve"> РФ</w:t>
      </w:r>
      <w:r w:rsidRPr="0019657B">
        <w:rPr>
          <w:rFonts w:ascii="Times New Roman" w:hAnsi="Times New Roman" w:cs="Times New Roman"/>
          <w:color w:val="000000" w:themeColor="text1"/>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B388B" w:rsidRPr="0019657B" w:rsidRDefault="00BB388B" w:rsidP="00BB388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388B" w:rsidRPr="0019657B" w:rsidRDefault="00BB388B" w:rsidP="00BB388B">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BB388B" w:rsidRPr="0019657B" w:rsidRDefault="00BB388B" w:rsidP="00BB388B">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BB388B" w:rsidRPr="0019657B" w:rsidRDefault="00BB388B" w:rsidP="00BB388B">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не поступление задатка на дату рассмотрения заявок на участие в аукционе;</w:t>
      </w:r>
    </w:p>
    <w:p w:rsidR="00BB388B" w:rsidRPr="0019657B" w:rsidRDefault="00BB388B" w:rsidP="00BB388B">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388B" w:rsidRPr="0019657B" w:rsidRDefault="00BB388B" w:rsidP="00BB388B">
      <w:pPr>
        <w:tabs>
          <w:tab w:val="num" w:pos="1155"/>
          <w:tab w:val="left" w:pos="1440"/>
          <w:tab w:val="left" w:pos="1560"/>
        </w:tabs>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w:t>
      </w:r>
    </w:p>
    <w:p w:rsidR="00BB388B" w:rsidRPr="0019657B" w:rsidRDefault="00BB388B" w:rsidP="00BB388B">
      <w:pPr>
        <w:tabs>
          <w:tab w:val="num" w:pos="792"/>
          <w:tab w:val="left" w:pos="1440"/>
          <w:tab w:val="left" w:pos="1560"/>
        </w:tabs>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BB388B" w:rsidRPr="0019657B" w:rsidRDefault="00BB388B" w:rsidP="00BB388B">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BB388B" w:rsidRPr="0019657B" w:rsidRDefault="00BB388B" w:rsidP="00BB388B">
      <w:pPr>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B388B" w:rsidRPr="0019657B" w:rsidRDefault="00BB388B" w:rsidP="00BB388B">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BB388B" w:rsidRPr="0019657B" w:rsidRDefault="00BB388B" w:rsidP="00BB388B">
      <w:pPr>
        <w:tabs>
          <w:tab w:val="num" w:pos="1155"/>
          <w:tab w:val="left" w:pos="1560"/>
        </w:tabs>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B388B" w:rsidRPr="0019657B" w:rsidRDefault="00BB388B" w:rsidP="00BB388B">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Доступ заявителей к парковочным местам является бесплатным.</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 стульями и столами для оформления документов.</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2.13.Показатели доступности и качества муниципальной услуги.</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2.13.1. Показателями доступности муниципальной услуги являются: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соблюдение графика работы органа предоставляющего услугу;</w:t>
      </w:r>
    </w:p>
    <w:p w:rsidR="00BB388B" w:rsidRPr="0019657B" w:rsidRDefault="00BB388B" w:rsidP="00BB388B">
      <w:pPr>
        <w:ind w:firstLine="709"/>
        <w:contextualSpacing/>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2.13.2.Показателями качества муниципальной услуги являются: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соблюдение сроков предоставления муниципальной услуги;</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2.14.1.</w:t>
      </w:r>
      <w:r w:rsidRPr="0019657B">
        <w:rPr>
          <w:rFonts w:ascii="Times New Roman" w:hAnsi="Times New Roman" w:cs="Times New Roman"/>
          <w:color w:val="000000" w:themeColor="text1"/>
          <w:sz w:val="24"/>
          <w:szCs w:val="24"/>
        </w:rPr>
        <w:tab/>
        <w:t>Предоставление муниципальной услуги в многофункциональных центрах не осуществляется.</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B388B" w:rsidRPr="0019657B" w:rsidRDefault="00BB388B" w:rsidP="00BB388B">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p>
    <w:p w:rsidR="00BB388B" w:rsidRPr="0019657B" w:rsidRDefault="00BB388B" w:rsidP="00BB388B">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19657B">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BB388B" w:rsidRPr="0019657B" w:rsidRDefault="00BB388B" w:rsidP="00BB388B">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cs="Times New Roman"/>
          <w:b/>
          <w:sz w:val="24"/>
          <w:szCs w:val="24"/>
        </w:rPr>
      </w:pPr>
    </w:p>
    <w:p w:rsidR="00BB388B" w:rsidRPr="0019657B" w:rsidRDefault="00BB388B" w:rsidP="00BB388B">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Исчерпывающий перечень административных процедур.</w:t>
      </w:r>
    </w:p>
    <w:p w:rsidR="00BB388B" w:rsidRPr="0019657B" w:rsidRDefault="00BB388B" w:rsidP="00BB388B">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B388B" w:rsidRPr="0019657B" w:rsidRDefault="00BB388B" w:rsidP="00BB388B">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прием и регистрация заявления и прилагаемых к нему документов;</w:t>
      </w:r>
    </w:p>
    <w:p w:rsidR="00BB388B" w:rsidRDefault="00BB388B" w:rsidP="00BB388B">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p>
    <w:p w:rsidR="00BB388B" w:rsidRDefault="00BB388B" w:rsidP="00BB388B">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BB388B" w:rsidRDefault="00BB388B" w:rsidP="00BB388B">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Pr>
          <w:rFonts w:ascii="Times New Roman" w:hAnsi="Times New Roman" w:cs="Times New Roman"/>
          <w:color w:val="000000" w:themeColor="text1"/>
          <w:sz w:val="24"/>
          <w:szCs w:val="24"/>
        </w:rPr>
        <w:t xml:space="preserve"> (заявитель имеет право самостоятельно получить </w:t>
      </w:r>
      <w:r w:rsidRPr="0019657B">
        <w:rPr>
          <w:rFonts w:ascii="Times New Roman" w:hAnsi="Times New Roman" w:cs="Times New Roman"/>
          <w:color w:val="000000" w:themeColor="text1"/>
          <w:sz w:val="24"/>
          <w:szCs w:val="24"/>
        </w:rPr>
        <w:t>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themeColor="text1"/>
          <w:sz w:val="24"/>
          <w:szCs w:val="24"/>
        </w:rPr>
        <w:t>)</w:t>
      </w:r>
      <w:r w:rsidRPr="0019657B">
        <w:rPr>
          <w:rFonts w:ascii="Times New Roman" w:hAnsi="Times New Roman" w:cs="Times New Roman"/>
          <w:color w:val="000000" w:themeColor="text1"/>
          <w:sz w:val="24"/>
          <w:szCs w:val="24"/>
        </w:rPr>
        <w:t>;</w:t>
      </w:r>
    </w:p>
    <w:p w:rsidR="00BB388B" w:rsidRPr="0019657B" w:rsidRDefault="00BB388B" w:rsidP="00BB388B">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w:t>
      </w:r>
      <w:r w:rsidRPr="0019657B">
        <w:rPr>
          <w:rFonts w:ascii="Times New Roman" w:hAnsi="Times New Roman" w:cs="Times New Roman"/>
          <w:color w:val="000000" w:themeColor="text1"/>
          <w:sz w:val="24"/>
          <w:szCs w:val="24"/>
        </w:rPr>
        <w:lastRenderedPageBreak/>
        <w:t>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s="Times New Roman"/>
          <w:color w:val="000000" w:themeColor="text1"/>
          <w:sz w:val="24"/>
          <w:szCs w:val="24"/>
        </w:rPr>
        <w:t xml:space="preserve">соответствующего сельского поселения </w:t>
      </w:r>
      <w:r w:rsidRPr="0019657B">
        <w:rPr>
          <w:rFonts w:ascii="Times New Roman" w:hAnsi="Times New Roman" w:cs="Times New Roman"/>
          <w:color w:val="000000" w:themeColor="text1"/>
          <w:sz w:val="24"/>
          <w:szCs w:val="24"/>
        </w:rPr>
        <w:t>Кантемировского муниципального района Воронежской области для официального опубликования (обнародования) муниципальных правовых актов</w:t>
      </w:r>
      <w:r>
        <w:rPr>
          <w:rFonts w:ascii="Times New Roman" w:hAnsi="Times New Roman" w:cs="Times New Roman"/>
          <w:color w:val="000000" w:themeColor="text1"/>
          <w:sz w:val="24"/>
          <w:szCs w:val="24"/>
        </w:rPr>
        <w:t>,</w:t>
      </w:r>
      <w:r w:rsidRPr="0019657B">
        <w:rPr>
          <w:rFonts w:ascii="Times New Roman" w:hAnsi="Times New Roman" w:cs="Times New Roman"/>
          <w:color w:val="000000" w:themeColor="text1"/>
          <w:sz w:val="24"/>
          <w:szCs w:val="24"/>
        </w:rPr>
        <w:t xml:space="preserve"> не менее чем за тридцать дней до дня проведения аукциона.</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B388B" w:rsidRPr="0019657B" w:rsidRDefault="00BB388B" w:rsidP="00BB388B">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BB388B" w:rsidRDefault="00BB388B" w:rsidP="00BB388B">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B388B" w:rsidRPr="0019657B" w:rsidRDefault="00BB388B" w:rsidP="00BB388B">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B388B" w:rsidRPr="0019657B" w:rsidRDefault="00BB388B" w:rsidP="00BB388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B388B" w:rsidRPr="0019657B" w:rsidRDefault="00BB388B" w:rsidP="00BB388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B388B" w:rsidRPr="0019657B" w:rsidRDefault="00BB388B" w:rsidP="00BB388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BB388B" w:rsidRPr="0019657B" w:rsidRDefault="00BB388B" w:rsidP="00BB388B">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Прием и регистрация заявления и прилагаемых к нему документов.</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Специалист администрации и многофункционального центра, </w:t>
      </w:r>
      <w:r w:rsidRPr="0019657B">
        <w:rPr>
          <w:rFonts w:ascii="Times New Roman" w:hAnsi="Times New Roman" w:cs="Times New Roman"/>
          <w:color w:val="000000" w:themeColor="text1"/>
          <w:sz w:val="24"/>
          <w:szCs w:val="24"/>
        </w:rPr>
        <w:lastRenderedPageBreak/>
        <w:t>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BB388B" w:rsidRPr="0019657B" w:rsidRDefault="00BB388B" w:rsidP="00BB388B">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BB388B" w:rsidRPr="0019657B" w:rsidRDefault="00BB388B" w:rsidP="00BB388B">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B388B" w:rsidRPr="0019657B" w:rsidRDefault="00BB388B" w:rsidP="00BB388B">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BB388B" w:rsidRPr="0019657B" w:rsidRDefault="00BB388B" w:rsidP="00BB388B">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p>
    <w:p w:rsidR="00BB388B" w:rsidRPr="0019657B" w:rsidRDefault="00BB388B" w:rsidP="00BB388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 xml:space="preserve">После регистрации заявления проведении аукциона </w:t>
      </w:r>
      <w:r w:rsidRPr="0019657B">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19657B">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19657B">
        <w:rPr>
          <w:rFonts w:ascii="Times New Roman" w:eastAsiaTheme="minorHAnsi" w:hAnsi="Times New Roman" w:cs="Times New Roman"/>
          <w:color w:val="000000" w:themeColor="text1"/>
          <w:sz w:val="24"/>
          <w:szCs w:val="24"/>
          <w:lang w:eastAsia="en-US"/>
        </w:rPr>
        <w:t>предметом аукциона и которые предусмотрены пунктом 2.8.1. настоящего административного регламента.</w:t>
      </w:r>
    </w:p>
    <w:p w:rsidR="00BB388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w:t>
      </w:r>
      <w:r w:rsidRPr="0019657B">
        <w:rPr>
          <w:rFonts w:ascii="Times New Roman" w:hAnsi="Times New Roman" w:cs="Times New Roman"/>
          <w:color w:val="000000" w:themeColor="text1"/>
          <w:sz w:val="24"/>
          <w:szCs w:val="24"/>
        </w:rPr>
        <w:lastRenderedPageBreak/>
        <w:t>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Кантемировского муниципального района Воронежской области.</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BB388B" w:rsidRPr="0019657B" w:rsidRDefault="00BB388B" w:rsidP="00BB388B">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w:t>
      </w:r>
    </w:p>
    <w:p w:rsidR="00BB388B" w:rsidRPr="0019657B" w:rsidRDefault="00BB388B" w:rsidP="00BB388B">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BB388B" w:rsidRPr="0019657B" w:rsidRDefault="00BB388B" w:rsidP="00BB388B">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w:t>
      </w:r>
      <w:r>
        <w:rPr>
          <w:rFonts w:ascii="Times New Roman" w:hAnsi="Times New Roman" w:cs="Times New Roman"/>
          <w:color w:val="000000" w:themeColor="text1"/>
          <w:sz w:val="24"/>
          <w:szCs w:val="24"/>
        </w:rPr>
        <w:t>3.1</w:t>
      </w:r>
      <w:r w:rsidRPr="0019657B">
        <w:rPr>
          <w:rFonts w:ascii="Times New Roman" w:hAnsi="Times New Roman" w:cs="Times New Roman"/>
          <w:color w:val="000000" w:themeColor="text1"/>
          <w:sz w:val="24"/>
          <w:szCs w:val="24"/>
        </w:rPr>
        <w:t>. настоящего административного регламента.</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BB388B" w:rsidRPr="0019657B" w:rsidRDefault="00BB388B" w:rsidP="00BB388B">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В случае поступления заявления о проведении </w:t>
      </w:r>
      <w:r w:rsidRPr="0019657B">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19657B">
        <w:rPr>
          <w:rFonts w:ascii="Times New Roman" w:hAnsi="Times New Roman" w:cs="Times New Roman"/>
          <w:color w:val="000000" w:themeColor="text1"/>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19657B">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Pr="0019657B">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BB388B" w:rsidRPr="0019657B" w:rsidRDefault="00BB388B" w:rsidP="00BB388B">
      <w:pPr>
        <w:pStyle w:val="ConsPlusNormal"/>
        <w:tabs>
          <w:tab w:val="left" w:pos="1560"/>
        </w:tabs>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w:t>
      </w:r>
      <w:r w:rsidRPr="0019657B">
        <w:rPr>
          <w:rFonts w:ascii="Times New Roman" w:hAnsi="Times New Roman" w:cs="Times New Roman"/>
          <w:color w:val="000000" w:themeColor="text1"/>
          <w:sz w:val="24"/>
          <w:szCs w:val="24"/>
        </w:rPr>
        <w:lastRenderedPageBreak/>
        <w:t xml:space="preserve">участок осуществляется в порядке, установленном </w:t>
      </w:r>
      <w:r w:rsidRPr="0019657B">
        <w:rPr>
          <w:rFonts w:ascii="Times New Roman" w:eastAsiaTheme="minorHAnsi" w:hAnsi="Times New Roman" w:cs="Times New Roman"/>
          <w:color w:val="000000" w:themeColor="text1"/>
          <w:sz w:val="24"/>
          <w:szCs w:val="24"/>
          <w:lang w:eastAsia="en-US"/>
        </w:rPr>
        <w:t>Федеральным законом от «</w:t>
      </w:r>
      <w:r w:rsidRPr="0019657B">
        <w:rPr>
          <w:rFonts w:ascii="Times New Roman" w:hAnsi="Times New Roman" w:cs="Times New Roman"/>
          <w:color w:val="000000" w:themeColor="text1"/>
          <w:sz w:val="24"/>
          <w:szCs w:val="24"/>
        </w:rPr>
        <w:t xml:space="preserve">О государственной регистрации </w:t>
      </w:r>
      <w:r>
        <w:rPr>
          <w:rFonts w:ascii="Times New Roman" w:hAnsi="Times New Roman" w:cs="Times New Roman"/>
          <w:color w:val="000000" w:themeColor="text1"/>
          <w:sz w:val="24"/>
          <w:szCs w:val="24"/>
        </w:rPr>
        <w:t>недвижимости</w:t>
      </w:r>
      <w:r w:rsidRPr="0019657B">
        <w:rPr>
          <w:rFonts w:ascii="Times New Roman" w:hAnsi="Times New Roman" w:cs="Times New Roman"/>
          <w:color w:val="000000" w:themeColor="text1"/>
          <w:sz w:val="24"/>
          <w:szCs w:val="24"/>
        </w:rPr>
        <w:t>».</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BB388B" w:rsidRPr="0019657B" w:rsidRDefault="00BB388B" w:rsidP="00BB388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19657B">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Кантемировского муниципального района Воронежской области.</w:t>
      </w:r>
    </w:p>
    <w:p w:rsidR="00BB388B" w:rsidRPr="0019657B" w:rsidRDefault="00BB388B" w:rsidP="00BB388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После получения от о</w:t>
      </w:r>
      <w:r w:rsidRPr="0019657B">
        <w:rPr>
          <w:rFonts w:ascii="Times New Roman" w:eastAsiaTheme="minorHAnsi" w:hAnsi="Times New Roman" w:cs="Times New Roman"/>
          <w:color w:val="000000" w:themeColor="text1"/>
          <w:sz w:val="24"/>
          <w:szCs w:val="24"/>
          <w:lang w:eastAsia="en-US"/>
        </w:rPr>
        <w:t xml:space="preserve">рганизации(й), осуществляющей(их) эксплуатацию сетей инженерно-технического обеспечения, технических условий </w:t>
      </w:r>
      <w:r w:rsidRPr="0019657B">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Pr="0019657B">
        <w:rPr>
          <w:rFonts w:ascii="Times New Roman" w:eastAsiaTheme="minorHAnsi" w:hAnsi="Times New Roman" w:cs="Times New Roman"/>
          <w:color w:val="000000" w:themeColor="text1"/>
          <w:sz w:val="24"/>
          <w:szCs w:val="24"/>
          <w:lang w:eastAsia="en-US"/>
        </w:rPr>
        <w:t xml:space="preserve"> либо мотивированного отказа в выдаче указанных условий </w:t>
      </w:r>
      <w:r w:rsidRPr="0019657B">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B388B" w:rsidRPr="0019657B" w:rsidRDefault="00BB388B" w:rsidP="00BB388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B388B" w:rsidRPr="0019657B" w:rsidRDefault="00BB388B" w:rsidP="00BB388B">
      <w:pPr>
        <w:pStyle w:val="ConsPlusNormal"/>
        <w:tabs>
          <w:tab w:val="left" w:pos="1560"/>
        </w:tabs>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B388B" w:rsidRPr="0019657B" w:rsidRDefault="00BB388B" w:rsidP="00BB388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19657B">
        <w:rPr>
          <w:rFonts w:ascii="Times New Roman" w:eastAsiaTheme="minorHAnsi" w:hAnsi="Times New Roman" w:cs="Times New Roman"/>
          <w:color w:val="000000" w:themeColor="text1"/>
          <w:sz w:val="24"/>
          <w:szCs w:val="24"/>
          <w:lang w:eastAsia="en-US"/>
        </w:rPr>
        <w:t>в срок не более чем два месяца</w:t>
      </w:r>
      <w:r w:rsidRPr="0019657B">
        <w:rPr>
          <w:rFonts w:ascii="Times New Roman" w:hAnsi="Times New Roman" w:cs="Times New Roman"/>
          <w:color w:val="000000" w:themeColor="text1"/>
          <w:sz w:val="24"/>
          <w:szCs w:val="24"/>
        </w:rPr>
        <w:t xml:space="preserve"> со дня поступления заявления о проведении </w:t>
      </w:r>
      <w:r w:rsidRPr="0019657B">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19657B">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Кантемировского муниципального района Воронежской области.</w:t>
      </w:r>
    </w:p>
    <w:p w:rsidR="00BB388B" w:rsidRPr="0019657B" w:rsidRDefault="00BB388B" w:rsidP="00BB388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BB388B" w:rsidRPr="0019657B" w:rsidRDefault="00BB388B" w:rsidP="00BB388B">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19657B">
        <w:rPr>
          <w:rFonts w:ascii="Times New Roman" w:eastAsiaTheme="minorHAnsi" w:hAnsi="Times New Roman" w:cs="Times New Roman"/>
          <w:color w:val="000000" w:themeColor="text1"/>
          <w:sz w:val="24"/>
          <w:szCs w:val="24"/>
          <w:lang w:eastAsia="en-US"/>
        </w:rPr>
        <w:t>условия проведения аукциона, п</w:t>
      </w:r>
      <w:r w:rsidRPr="0019657B">
        <w:rPr>
          <w:rFonts w:ascii="Times New Roman" w:hAnsi="Times New Roman" w:cs="Times New Roman"/>
          <w:color w:val="000000" w:themeColor="text1"/>
          <w:sz w:val="24"/>
          <w:szCs w:val="24"/>
        </w:rPr>
        <w:t>одготавливает проект решения о проведении аукциона и предает его на подписание главе администрации Кантемировского муниципального района Воронежской области</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BB388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Требования к извещению о проведении аукциона определяются Земельным Кодексом РФ.</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s="Times New Roman"/>
          <w:color w:val="000000" w:themeColor="text1"/>
          <w:sz w:val="24"/>
          <w:szCs w:val="24"/>
        </w:rPr>
        <w:t xml:space="preserve">соответствующего сельского поселения </w:t>
      </w:r>
      <w:r w:rsidRPr="0019657B">
        <w:rPr>
          <w:rFonts w:ascii="Times New Roman" w:hAnsi="Times New Roman" w:cs="Times New Roman"/>
          <w:color w:val="000000" w:themeColor="text1"/>
          <w:sz w:val="24"/>
          <w:szCs w:val="24"/>
        </w:rPr>
        <w:t>Кантемировского муниципального района Воронежской области для официального опубликования (обнародования) муниципальных правовых актов.</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themeColor="text1"/>
          <w:sz w:val="24"/>
          <w:szCs w:val="24"/>
        </w:rPr>
        <w:t xml:space="preserve">соответствующего сельского поселения </w:t>
      </w:r>
      <w:r w:rsidRPr="0019657B">
        <w:rPr>
          <w:rFonts w:ascii="Times New Roman" w:hAnsi="Times New Roman" w:cs="Times New Roman"/>
          <w:color w:val="000000" w:themeColor="text1"/>
          <w:sz w:val="24"/>
          <w:szCs w:val="24"/>
        </w:rPr>
        <w:t>Кантемировского муниципаль</w:t>
      </w:r>
      <w:r>
        <w:rPr>
          <w:rFonts w:ascii="Times New Roman" w:hAnsi="Times New Roman" w:cs="Times New Roman"/>
          <w:color w:val="000000" w:themeColor="text1"/>
          <w:sz w:val="24"/>
          <w:szCs w:val="24"/>
        </w:rPr>
        <w:t>ного района Воронежской области</w:t>
      </w:r>
      <w:r w:rsidRPr="0019657B">
        <w:rPr>
          <w:rFonts w:ascii="Times New Roman" w:hAnsi="Times New Roman" w:cs="Times New Roman"/>
          <w:color w:val="000000" w:themeColor="text1"/>
          <w:sz w:val="24"/>
          <w:szCs w:val="24"/>
        </w:rPr>
        <w:t>.</w:t>
      </w:r>
    </w:p>
    <w:p w:rsidR="00BB388B" w:rsidRPr="0019657B" w:rsidRDefault="00BB388B" w:rsidP="00BB388B">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B388B" w:rsidRPr="0019657B" w:rsidRDefault="00BB388B" w:rsidP="00BB388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BB388B" w:rsidRPr="0019657B" w:rsidRDefault="00BB388B" w:rsidP="00BB388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19657B">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BB388B" w:rsidRPr="0019657B" w:rsidRDefault="00BB388B" w:rsidP="00BB388B">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В случае поступления з</w:t>
      </w:r>
      <w:r w:rsidRPr="0019657B">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 с</w:t>
      </w:r>
      <w:r w:rsidRPr="0019657B">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Pr="0019657B">
        <w:rPr>
          <w:rFonts w:ascii="Times New Roman" w:eastAsiaTheme="minorHAnsi" w:hAnsi="Times New Roman" w:cs="Times New Roman"/>
          <w:color w:val="000000" w:themeColor="text1"/>
          <w:sz w:val="24"/>
          <w:szCs w:val="24"/>
          <w:lang w:eastAsia="en-US"/>
        </w:rPr>
        <w:t>возвращается заявителю такую заявку в день</w:t>
      </w:r>
      <w:r w:rsidRPr="0019657B">
        <w:rPr>
          <w:rFonts w:ascii="Times New Roman" w:hAnsi="Times New Roman" w:cs="Times New Roman"/>
          <w:color w:val="000000" w:themeColor="text1"/>
          <w:sz w:val="24"/>
          <w:szCs w:val="24"/>
        </w:rPr>
        <w:t xml:space="preserve"> ее</w:t>
      </w:r>
      <w:r w:rsidRPr="0019657B">
        <w:rPr>
          <w:rFonts w:ascii="Times New Roman" w:eastAsiaTheme="minorHAnsi" w:hAnsi="Times New Roman" w:cs="Times New Roman"/>
          <w:color w:val="000000" w:themeColor="text1"/>
          <w:sz w:val="24"/>
          <w:szCs w:val="24"/>
          <w:lang w:eastAsia="en-US"/>
        </w:rPr>
        <w:t xml:space="preserve"> поступления.</w:t>
      </w:r>
    </w:p>
    <w:p w:rsidR="00BB388B" w:rsidRPr="0019657B" w:rsidRDefault="00BB388B" w:rsidP="00BB388B">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В случае поступления от одного заявителя более одной заявки на участие в аукционе</w:t>
      </w:r>
      <w:r w:rsidRPr="0019657B">
        <w:rPr>
          <w:rFonts w:ascii="Times New Roman" w:eastAsiaTheme="minorHAnsi" w:hAnsi="Times New Roman" w:cs="Times New Roman"/>
          <w:color w:val="000000" w:themeColor="text1"/>
          <w:sz w:val="24"/>
          <w:szCs w:val="24"/>
          <w:lang w:eastAsia="en-US"/>
        </w:rPr>
        <w:t xml:space="preserve"> с</w:t>
      </w:r>
      <w:r w:rsidRPr="0019657B">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19657B">
        <w:rPr>
          <w:rFonts w:ascii="Times New Roman" w:eastAsiaTheme="minorHAnsi" w:hAnsi="Times New Roman" w:cs="Times New Roman"/>
          <w:color w:val="000000" w:themeColor="text1"/>
          <w:sz w:val="24"/>
          <w:szCs w:val="24"/>
          <w:lang w:eastAsia="en-US"/>
        </w:rPr>
        <w:t>возвращается заявителю в день</w:t>
      </w:r>
      <w:r w:rsidRPr="0019657B">
        <w:rPr>
          <w:rFonts w:ascii="Times New Roman" w:hAnsi="Times New Roman" w:cs="Times New Roman"/>
          <w:color w:val="000000" w:themeColor="text1"/>
          <w:sz w:val="24"/>
          <w:szCs w:val="24"/>
        </w:rPr>
        <w:t xml:space="preserve"> их</w:t>
      </w:r>
      <w:r w:rsidRPr="0019657B">
        <w:rPr>
          <w:rFonts w:ascii="Times New Roman" w:eastAsiaTheme="minorHAnsi" w:hAnsi="Times New Roman" w:cs="Times New Roman"/>
          <w:color w:val="000000" w:themeColor="text1"/>
          <w:sz w:val="24"/>
          <w:szCs w:val="24"/>
          <w:lang w:eastAsia="en-US"/>
        </w:rPr>
        <w:t xml:space="preserve"> поступления.</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BB388B" w:rsidRPr="0019657B" w:rsidRDefault="00BB388B" w:rsidP="00BB388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B388B" w:rsidRPr="0019657B" w:rsidRDefault="00BB388B" w:rsidP="00BB388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19657B">
        <w:rPr>
          <w:rFonts w:ascii="Times New Roman" w:eastAsiaTheme="minorHAnsi" w:hAnsi="Times New Roman" w:cs="Times New Roman"/>
          <w:color w:val="000000" w:themeColor="text1"/>
          <w:sz w:val="24"/>
          <w:szCs w:val="24"/>
          <w:lang w:eastAsia="en-US"/>
        </w:rPr>
        <w:t xml:space="preserve"> с</w:t>
      </w:r>
      <w:r w:rsidRPr="0019657B">
        <w:rPr>
          <w:rFonts w:ascii="Times New Roman" w:hAnsi="Times New Roman" w:cs="Times New Roman"/>
          <w:color w:val="000000" w:themeColor="text1"/>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B388B" w:rsidRPr="0019657B" w:rsidRDefault="00BB388B" w:rsidP="00BB388B">
      <w:pPr>
        <w:pStyle w:val="ConsPlusNormal"/>
        <w:tabs>
          <w:tab w:val="left" w:pos="1560"/>
        </w:tabs>
        <w:adjustRightInd w:val="0"/>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B388B" w:rsidRPr="0019657B" w:rsidRDefault="00BB388B" w:rsidP="00BB388B">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B388B" w:rsidRPr="0019657B" w:rsidRDefault="00BB388B" w:rsidP="00BB388B">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После истечения срока поступления заявок </w:t>
      </w:r>
      <w:r w:rsidRPr="0019657B">
        <w:rPr>
          <w:rFonts w:ascii="Times New Roman" w:eastAsiaTheme="minorHAnsi" w:hAnsi="Times New Roman" w:cs="Times New Roman"/>
          <w:color w:val="000000" w:themeColor="text1"/>
          <w:sz w:val="24"/>
          <w:szCs w:val="24"/>
          <w:lang w:eastAsia="en-US"/>
        </w:rPr>
        <w:t>на участие в аукционе с</w:t>
      </w:r>
      <w:r w:rsidRPr="0019657B">
        <w:rPr>
          <w:rFonts w:ascii="Times New Roman" w:hAnsi="Times New Roman" w:cs="Times New Roman"/>
          <w:color w:val="000000" w:themeColor="text1"/>
          <w:sz w:val="24"/>
          <w:szCs w:val="24"/>
        </w:rPr>
        <w:t>пециалист администрации уполномоченный на рассмотрение заявления осуществляет рассмотрение заявок</w:t>
      </w:r>
      <w:r w:rsidRPr="0019657B">
        <w:rPr>
          <w:rFonts w:ascii="Times New Roman" w:eastAsiaTheme="minorHAnsi" w:hAnsi="Times New Roman" w:cs="Times New Roman"/>
          <w:color w:val="000000" w:themeColor="text1"/>
          <w:sz w:val="24"/>
          <w:szCs w:val="24"/>
          <w:lang w:eastAsia="en-US"/>
        </w:rPr>
        <w:t>.</w:t>
      </w:r>
    </w:p>
    <w:p w:rsidR="00BB388B" w:rsidRPr="0019657B" w:rsidRDefault="00BB388B" w:rsidP="00BB388B">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При рассмотрении заявок на участие в аукционе </w:t>
      </w:r>
      <w:r w:rsidRPr="0019657B">
        <w:rPr>
          <w:rFonts w:ascii="Times New Roman" w:eastAsiaTheme="minorHAnsi" w:hAnsi="Times New Roman" w:cs="Times New Roman"/>
          <w:color w:val="000000" w:themeColor="text1"/>
          <w:sz w:val="24"/>
          <w:szCs w:val="24"/>
          <w:lang w:eastAsia="en-US"/>
        </w:rPr>
        <w:t>с</w:t>
      </w:r>
      <w:r w:rsidRPr="0019657B">
        <w:rPr>
          <w:rFonts w:ascii="Times New Roman" w:hAnsi="Times New Roman" w:cs="Times New Roman"/>
          <w:color w:val="000000" w:themeColor="text1"/>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BB388B" w:rsidRPr="0019657B" w:rsidRDefault="00BB388B" w:rsidP="00BB388B">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 xml:space="preserve">Рассмотрение заявок оформляется протоколом рассмотрения заявок </w:t>
      </w:r>
      <w:r w:rsidRPr="0019657B">
        <w:rPr>
          <w:rFonts w:ascii="Times New Roman" w:eastAsiaTheme="minorHAnsi" w:hAnsi="Times New Roman" w:cs="Times New Roman"/>
          <w:color w:val="000000" w:themeColor="text1"/>
          <w:sz w:val="24"/>
          <w:szCs w:val="24"/>
          <w:lang w:eastAsia="en-US"/>
        </w:rPr>
        <w:t>на участие в аукционе.</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 xml:space="preserve">Протокол рассмотрения заявок на участие в аукционе подписывается председателем комиссии по рассмотрению заявок </w:t>
      </w:r>
      <w:r w:rsidRPr="0019657B">
        <w:rPr>
          <w:rFonts w:ascii="Times New Roman" w:hAnsi="Times New Roman" w:cs="Times New Roman"/>
          <w:color w:val="000000" w:themeColor="text1"/>
          <w:sz w:val="24"/>
          <w:szCs w:val="24"/>
          <w:vertAlign w:val="superscript"/>
        </w:rPr>
        <w:t xml:space="preserve"> </w:t>
      </w:r>
      <w:r w:rsidRPr="0019657B">
        <w:rPr>
          <w:rFonts w:ascii="Times New Roman" w:hAnsi="Times New Roman" w:cs="Times New Roman"/>
          <w:color w:val="000000" w:themeColor="text1"/>
          <w:sz w:val="24"/>
          <w:szCs w:val="24"/>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BB388B" w:rsidRPr="0019657B" w:rsidRDefault="00BB388B" w:rsidP="00BB388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B388B" w:rsidRPr="0019657B" w:rsidRDefault="00BB388B" w:rsidP="00BB388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B388B" w:rsidRPr="0019657B" w:rsidRDefault="00BB388B" w:rsidP="00BB388B">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388B" w:rsidRPr="0019657B" w:rsidRDefault="00BB388B" w:rsidP="00BB388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Результаты аукциона оформляются протоколом о результатах аукциона.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Протокол о результатах аукциона составляется в двух экземплярах, один из которых передается победителю аукциона, а второй остается в отделе по экономике и управлению имуществом администрации Кантемировского муниципального района Воронежской области.</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В протоколе указываются:</w:t>
      </w:r>
    </w:p>
    <w:p w:rsidR="00BB388B" w:rsidRPr="0019657B" w:rsidRDefault="00BB388B" w:rsidP="00BB388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сведения о месте, дате и времени проведения аукциона;</w:t>
      </w:r>
    </w:p>
    <w:p w:rsidR="00BB388B" w:rsidRPr="0019657B" w:rsidRDefault="00BB388B" w:rsidP="00BB388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BB388B" w:rsidRPr="0019657B" w:rsidRDefault="00BB388B" w:rsidP="00BB388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BB388B" w:rsidRPr="0019657B" w:rsidRDefault="00BB388B" w:rsidP="00BB388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B388B" w:rsidRPr="0019657B" w:rsidRDefault="00BB388B" w:rsidP="00BB388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B388B" w:rsidRPr="0019657B" w:rsidRDefault="00BB388B" w:rsidP="00BB388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течение трех рабочих дней со дня подписания протокола о результатах аукциона администрация Кантемировского муниципального района Воронежской области возвращает задатки лицам, участвовавшим в аукционе, но не победившим в нем.</w:t>
      </w:r>
    </w:p>
    <w:p w:rsidR="00BB388B" w:rsidRPr="0019657B" w:rsidRDefault="00BB388B" w:rsidP="00BB388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w:t>
      </w:r>
      <w:r w:rsidRPr="0019657B">
        <w:rPr>
          <w:rFonts w:ascii="Times New Roman" w:hAnsi="Times New Roman" w:cs="Times New Roman"/>
          <w:color w:val="000000" w:themeColor="text1"/>
          <w:sz w:val="24"/>
          <w:szCs w:val="24"/>
        </w:rPr>
        <w:lastRenderedPageBreak/>
        <w:t>продажи или проекта договора аренды земельного участка в десятидневный срок со дня составления протокола о результатах аукциона.</w:t>
      </w:r>
    </w:p>
    <w:p w:rsidR="00BB388B" w:rsidRPr="0019657B" w:rsidRDefault="00BB388B" w:rsidP="00BB388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vertAlign w:val="superscript"/>
        </w:rPr>
      </w:pPr>
      <w:r w:rsidRPr="0019657B">
        <w:rPr>
          <w:rFonts w:ascii="Times New Roman" w:hAnsi="Times New Roman" w:cs="Times New Roman"/>
          <w:color w:val="000000" w:themeColor="text1"/>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Кантемировского муниципального района Воронежской области.</w:t>
      </w:r>
    </w:p>
    <w:p w:rsidR="00BB388B" w:rsidRPr="0019657B" w:rsidRDefault="00BB388B" w:rsidP="00BB388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BB388B" w:rsidRPr="0019657B" w:rsidRDefault="00BB388B" w:rsidP="00BB388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B388B" w:rsidRPr="0019657B" w:rsidRDefault="00BB388B" w:rsidP="00BB388B">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Кантемировского муниципального района Воронежской области принимает меры предусмотренные ст. 39.12. Земельного кодекса РФ.</w:t>
      </w:r>
    </w:p>
    <w:p w:rsidR="00BB388B" w:rsidRPr="0019657B" w:rsidRDefault="00BB388B" w:rsidP="00BB388B">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B388B" w:rsidRPr="0019657B" w:rsidRDefault="00BB388B" w:rsidP="00BB388B">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B388B" w:rsidRPr="0019657B" w:rsidRDefault="00BB388B" w:rsidP="00BB388B">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B388B" w:rsidRPr="0019657B" w:rsidRDefault="00BB388B" w:rsidP="00BB388B">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B388B" w:rsidRPr="0019657B" w:rsidRDefault="00BB388B" w:rsidP="00BB388B">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B388B" w:rsidRPr="0019657B" w:rsidRDefault="00BB388B" w:rsidP="00BB388B">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B388B" w:rsidRPr="0019657B" w:rsidRDefault="00BB388B" w:rsidP="00BB388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19657B">
        <w:rPr>
          <w:rFonts w:ascii="Times New Roman" w:hAnsi="Times New Roman" w:cs="Times New Roman"/>
          <w:color w:val="000000" w:themeColor="text1"/>
          <w:sz w:val="24"/>
          <w:szCs w:val="24"/>
        </w:rPr>
        <w:t xml:space="preserve">Для получения </w:t>
      </w:r>
      <w:r w:rsidRPr="0019657B">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19657B">
        <w:rPr>
          <w:rFonts w:ascii="Times New Roman" w:hAnsi="Times New Roman" w:cs="Times New Roman"/>
          <w:color w:val="000000" w:themeColor="text1"/>
          <w:sz w:val="24"/>
          <w:szCs w:val="24"/>
        </w:rPr>
        <w:t xml:space="preserve">предусмотрено межведомственное взаимодействие </w:t>
      </w:r>
      <w:r w:rsidRPr="0019657B">
        <w:rPr>
          <w:rFonts w:ascii="Times New Roman" w:hAnsi="Times New Roman" w:cs="Times New Roman"/>
          <w:color w:val="000000" w:themeColor="text1"/>
          <w:sz w:val="24"/>
          <w:szCs w:val="24"/>
        </w:rPr>
        <w:lastRenderedPageBreak/>
        <w:t>администрации</w:t>
      </w:r>
      <w:r w:rsidRPr="0019657B">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B388B" w:rsidRPr="0019657B" w:rsidRDefault="00BB388B" w:rsidP="00BB388B">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BB388B" w:rsidRPr="0019657B" w:rsidRDefault="00BB388B" w:rsidP="00BB388B">
      <w:pPr>
        <w:numPr>
          <w:ilvl w:val="0"/>
          <w:numId w:val="15"/>
        </w:numPr>
        <w:spacing w:after="0" w:line="240" w:lineRule="auto"/>
        <w:jc w:val="center"/>
        <w:rPr>
          <w:rFonts w:ascii="Times New Roman" w:hAnsi="Times New Roman" w:cs="Times New Roman"/>
          <w:b/>
          <w:sz w:val="24"/>
          <w:szCs w:val="24"/>
        </w:rPr>
      </w:pPr>
      <w:r w:rsidRPr="0019657B">
        <w:rPr>
          <w:rFonts w:ascii="Times New Roman" w:hAnsi="Times New Roman" w:cs="Times New Roman"/>
          <w:b/>
          <w:sz w:val="24"/>
          <w:szCs w:val="24"/>
        </w:rPr>
        <w:t>Формы контроля  за исполнением административного регламента</w:t>
      </w:r>
    </w:p>
    <w:p w:rsidR="00BB388B" w:rsidRPr="0019657B" w:rsidRDefault="00BB388B" w:rsidP="00BB388B">
      <w:pPr>
        <w:spacing w:after="0" w:line="240" w:lineRule="auto"/>
        <w:ind w:left="450"/>
        <w:rPr>
          <w:rFonts w:ascii="Times New Roman" w:hAnsi="Times New Roman" w:cs="Times New Roman"/>
          <w:b/>
          <w:sz w:val="24"/>
          <w:szCs w:val="24"/>
        </w:rPr>
      </w:pPr>
    </w:p>
    <w:p w:rsidR="00BB388B" w:rsidRPr="0019657B" w:rsidRDefault="00BB388B" w:rsidP="00BB388B">
      <w:pPr>
        <w:pStyle w:val="a3"/>
        <w:numPr>
          <w:ilvl w:val="1"/>
          <w:numId w:val="37"/>
        </w:numPr>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B388B" w:rsidRPr="0019657B" w:rsidRDefault="00BB388B" w:rsidP="00BB388B">
      <w:pPr>
        <w:pStyle w:val="a3"/>
        <w:numPr>
          <w:ilvl w:val="1"/>
          <w:numId w:val="37"/>
        </w:numPr>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B388B" w:rsidRPr="0019657B" w:rsidRDefault="00BB388B" w:rsidP="00BB388B">
      <w:pPr>
        <w:spacing w:after="0"/>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B388B" w:rsidRPr="0019657B" w:rsidRDefault="00BB388B" w:rsidP="00BB388B">
      <w:pPr>
        <w:pStyle w:val="a3"/>
        <w:numPr>
          <w:ilvl w:val="1"/>
          <w:numId w:val="37"/>
        </w:numPr>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B388B" w:rsidRPr="0019657B" w:rsidRDefault="00BB388B" w:rsidP="00BB388B">
      <w:pPr>
        <w:pStyle w:val="a3"/>
        <w:numPr>
          <w:ilvl w:val="1"/>
          <w:numId w:val="37"/>
        </w:numPr>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BB388B" w:rsidRPr="0019657B" w:rsidRDefault="00BB388B" w:rsidP="00BB388B">
      <w:pPr>
        <w:spacing w:after="0"/>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B388B" w:rsidRPr="0019657B" w:rsidRDefault="00BB388B" w:rsidP="00BB388B">
      <w:pPr>
        <w:spacing w:after="0"/>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B388B" w:rsidRPr="0019657B" w:rsidRDefault="00BB388B" w:rsidP="00BB388B">
      <w:pPr>
        <w:spacing w:after="0"/>
        <w:ind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B388B" w:rsidRPr="0019657B" w:rsidRDefault="00BB388B" w:rsidP="00BB388B">
      <w:pPr>
        <w:pStyle w:val="a3"/>
        <w:numPr>
          <w:ilvl w:val="1"/>
          <w:numId w:val="37"/>
        </w:numPr>
        <w:spacing w:after="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B388B" w:rsidRPr="0019657B" w:rsidRDefault="00BB388B" w:rsidP="00BB388B">
      <w:pPr>
        <w:pStyle w:val="a3"/>
        <w:ind w:left="709"/>
        <w:jc w:val="both"/>
        <w:rPr>
          <w:rFonts w:ascii="Times New Roman" w:hAnsi="Times New Roman" w:cs="Times New Roman"/>
          <w:color w:val="000000" w:themeColor="text1"/>
          <w:sz w:val="24"/>
          <w:szCs w:val="24"/>
        </w:rPr>
      </w:pPr>
    </w:p>
    <w:p w:rsidR="00BB388B" w:rsidRPr="0019657B" w:rsidRDefault="00BB388B" w:rsidP="00BB388B">
      <w:pPr>
        <w:pStyle w:val="a3"/>
        <w:numPr>
          <w:ilvl w:val="0"/>
          <w:numId w:val="40"/>
        </w:numPr>
        <w:tabs>
          <w:tab w:val="num" w:pos="0"/>
          <w:tab w:val="left" w:pos="1560"/>
        </w:tabs>
        <w:jc w:val="center"/>
        <w:rPr>
          <w:rFonts w:ascii="Times New Roman" w:hAnsi="Times New Roman" w:cs="Times New Roman"/>
          <w:b/>
          <w:sz w:val="24"/>
          <w:szCs w:val="24"/>
        </w:rPr>
      </w:pPr>
      <w:r w:rsidRPr="0019657B">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w:t>
      </w:r>
      <w:r w:rsidRPr="0019657B">
        <w:rPr>
          <w:rFonts w:ascii="Times New Roman" w:hAnsi="Times New Roman" w:cs="Times New Roman"/>
          <w:b/>
          <w:sz w:val="24"/>
          <w:szCs w:val="24"/>
        </w:rPr>
        <w:lastRenderedPageBreak/>
        <w:t>лица органа, предоставляющего муниципальную услугу, либо муниципального служащего.</w:t>
      </w:r>
    </w:p>
    <w:p w:rsidR="00BB388B" w:rsidRPr="0019657B" w:rsidRDefault="00BB388B" w:rsidP="00BB388B">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B388B" w:rsidRPr="0019657B" w:rsidRDefault="00BB388B" w:rsidP="00BB388B">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BB388B" w:rsidRPr="0019657B" w:rsidRDefault="00BB388B" w:rsidP="00BB388B">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BB388B" w:rsidRPr="0019657B" w:rsidRDefault="00BB388B" w:rsidP="00BB388B">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нарушение срока предоставления муниципальной услуги;</w:t>
      </w:r>
    </w:p>
    <w:p w:rsidR="00BB388B" w:rsidRPr="0019657B" w:rsidRDefault="00BB388B" w:rsidP="00BB388B">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w:t>
      </w:r>
    </w:p>
    <w:p w:rsidR="00BB388B" w:rsidRPr="0019657B" w:rsidRDefault="00BB388B" w:rsidP="00BB388B">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 у заявителя;</w:t>
      </w:r>
    </w:p>
    <w:p w:rsidR="00BB388B" w:rsidRPr="0019657B" w:rsidRDefault="00BB388B" w:rsidP="00BB388B">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BB388B" w:rsidRPr="0019657B" w:rsidRDefault="00BB388B" w:rsidP="00BB388B">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BB388B" w:rsidRPr="0019657B" w:rsidRDefault="00BB388B" w:rsidP="00BB388B">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88B" w:rsidRPr="0019657B" w:rsidRDefault="00BB388B" w:rsidP="00BB388B">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BB388B" w:rsidRPr="0019657B" w:rsidRDefault="00BB388B" w:rsidP="00BB388B">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B388B" w:rsidRPr="0019657B" w:rsidRDefault="00BB388B" w:rsidP="00BB388B">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Жалоба должна содержать:</w:t>
      </w:r>
    </w:p>
    <w:p w:rsidR="00BB388B" w:rsidRPr="0019657B" w:rsidRDefault="00BB388B" w:rsidP="00BB388B">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B388B" w:rsidRPr="0019657B" w:rsidRDefault="00BB388B" w:rsidP="00BB388B">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88B" w:rsidRPr="0019657B" w:rsidRDefault="00BB388B" w:rsidP="00BB388B">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BB388B" w:rsidRPr="0019657B" w:rsidRDefault="00BB388B" w:rsidP="00BB388B">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B388B" w:rsidRPr="0019657B" w:rsidRDefault="00BB388B" w:rsidP="00BB388B">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lang w:eastAsia="ru-RU"/>
        </w:rPr>
      </w:pPr>
      <w:r w:rsidRPr="0019657B">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19657B">
        <w:rPr>
          <w:rFonts w:ascii="Times New Roman" w:hAnsi="Times New Roman" w:cs="Times New Roman"/>
          <w:color w:val="000000" w:themeColor="text1"/>
          <w:sz w:val="24"/>
          <w:szCs w:val="24"/>
        </w:rPr>
        <w:t>лаве администрации Кантемировского муниципального района Воронежской области.</w:t>
      </w:r>
    </w:p>
    <w:p w:rsidR="00BB388B" w:rsidRPr="0019657B" w:rsidRDefault="00BB388B" w:rsidP="00BB388B">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lang w:eastAsia="ru-RU"/>
        </w:rPr>
      </w:pPr>
      <w:r w:rsidRPr="0019657B">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B388B" w:rsidRPr="0019657B" w:rsidRDefault="00BB388B" w:rsidP="00BB388B">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B388B" w:rsidRPr="0019657B" w:rsidRDefault="00BB388B" w:rsidP="00BB388B">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388B" w:rsidRPr="0019657B" w:rsidRDefault="00BB388B" w:rsidP="00BB388B">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BB388B" w:rsidRPr="0019657B" w:rsidRDefault="00BB388B" w:rsidP="00BB388B">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BB388B" w:rsidRPr="0019657B" w:rsidRDefault="00BB388B" w:rsidP="00BB388B">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BB388B" w:rsidRPr="0019657B" w:rsidRDefault="00BB388B" w:rsidP="00BB388B">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B388B" w:rsidRPr="0019657B" w:rsidRDefault="00BB388B" w:rsidP="00BB388B">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B388B" w:rsidRPr="0019657B" w:rsidRDefault="00BB388B" w:rsidP="00BB388B">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388B" w:rsidRPr="0019657B" w:rsidRDefault="00BB388B" w:rsidP="00BB388B">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388B" w:rsidRPr="0019657B" w:rsidRDefault="00BB388B" w:rsidP="00BB388B">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BB388B" w:rsidRPr="0019657B" w:rsidRDefault="00BB388B" w:rsidP="00BB388B">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19657B">
        <w:rPr>
          <w:rFonts w:ascii="Times New Roman" w:hAnsi="Times New Roman" w:cs="Times New Roman"/>
          <w:color w:val="000000" w:themeColor="text1"/>
          <w:sz w:val="24"/>
          <w:szCs w:val="24"/>
        </w:rPr>
        <w:lastRenderedPageBreak/>
        <w:t>исправлений - в течение пяти рабочих дней со дня ее регистрации.</w:t>
      </w:r>
    </w:p>
    <w:p w:rsidR="00BB388B" w:rsidRPr="0019657B" w:rsidRDefault="00BB388B" w:rsidP="00BB388B">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88B" w:rsidRPr="0019657B" w:rsidRDefault="00BB388B" w:rsidP="00BB388B">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388B" w:rsidRPr="0019657B" w:rsidRDefault="00BB388B" w:rsidP="00BB388B">
      <w:pPr>
        <w:ind w:firstLine="709"/>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Pr="0019657B" w:rsidRDefault="00BB388B" w:rsidP="00BB388B">
      <w:pPr>
        <w:autoSpaceDE w:val="0"/>
        <w:autoSpaceDN w:val="0"/>
        <w:adjustRightInd w:val="0"/>
        <w:spacing w:after="0" w:line="240" w:lineRule="auto"/>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Default="00BB388B" w:rsidP="00BB388B">
      <w:pPr>
        <w:pStyle w:val="ConsPlusNormal"/>
        <w:ind w:firstLine="709"/>
        <w:jc w:val="both"/>
        <w:rPr>
          <w:rFonts w:ascii="Times New Roman" w:hAnsi="Times New Roman" w:cs="Times New Roman"/>
          <w:sz w:val="24"/>
          <w:szCs w:val="24"/>
        </w:rPr>
      </w:pPr>
    </w:p>
    <w:p w:rsidR="00BB388B" w:rsidRPr="0019657B" w:rsidRDefault="00BB388B" w:rsidP="00BB388B">
      <w:pPr>
        <w:pStyle w:val="ConsPlusNormal"/>
        <w:ind w:firstLine="709"/>
        <w:jc w:val="both"/>
        <w:rPr>
          <w:rFonts w:ascii="Times New Roman" w:hAnsi="Times New Roman" w:cs="Times New Roman"/>
          <w:sz w:val="24"/>
          <w:szCs w:val="24"/>
        </w:rPr>
      </w:pPr>
    </w:p>
    <w:p w:rsidR="00BB388B" w:rsidRPr="0019657B" w:rsidRDefault="00BB388B" w:rsidP="00BB388B">
      <w:pPr>
        <w:spacing w:line="240" w:lineRule="auto"/>
        <w:ind w:firstLine="709"/>
        <w:contextualSpacing/>
        <w:jc w:val="right"/>
        <w:rPr>
          <w:rFonts w:ascii="Times New Roman" w:hAnsi="Times New Roman" w:cs="Times New Roman"/>
          <w:sz w:val="24"/>
          <w:szCs w:val="24"/>
        </w:rPr>
      </w:pPr>
      <w:r w:rsidRPr="0019657B">
        <w:rPr>
          <w:rFonts w:ascii="Times New Roman" w:hAnsi="Times New Roman" w:cs="Times New Roman"/>
          <w:sz w:val="24"/>
          <w:szCs w:val="24"/>
        </w:rPr>
        <w:lastRenderedPageBreak/>
        <w:t xml:space="preserve">Приложение №1 </w:t>
      </w:r>
    </w:p>
    <w:p w:rsidR="00BB388B" w:rsidRPr="0019657B" w:rsidRDefault="00BB388B" w:rsidP="00BB388B">
      <w:pPr>
        <w:spacing w:line="240" w:lineRule="auto"/>
        <w:ind w:firstLine="709"/>
        <w:contextualSpacing/>
        <w:jc w:val="right"/>
        <w:rPr>
          <w:rFonts w:ascii="Times New Roman" w:hAnsi="Times New Roman" w:cs="Times New Roman"/>
          <w:sz w:val="24"/>
          <w:szCs w:val="24"/>
        </w:rPr>
      </w:pPr>
      <w:r w:rsidRPr="0019657B">
        <w:rPr>
          <w:rFonts w:ascii="Times New Roman" w:hAnsi="Times New Roman" w:cs="Times New Roman"/>
          <w:sz w:val="24"/>
          <w:szCs w:val="24"/>
        </w:rPr>
        <w:t xml:space="preserve">к административному </w:t>
      </w:r>
    </w:p>
    <w:p w:rsidR="00BB388B" w:rsidRPr="0019657B" w:rsidRDefault="00BB388B" w:rsidP="00BB388B">
      <w:pPr>
        <w:spacing w:line="240" w:lineRule="auto"/>
        <w:ind w:firstLine="709"/>
        <w:contextualSpacing/>
        <w:jc w:val="right"/>
        <w:rPr>
          <w:rFonts w:ascii="Times New Roman" w:hAnsi="Times New Roman" w:cs="Times New Roman"/>
          <w:sz w:val="24"/>
          <w:szCs w:val="24"/>
        </w:rPr>
      </w:pPr>
      <w:r w:rsidRPr="0019657B">
        <w:rPr>
          <w:rFonts w:ascii="Times New Roman" w:hAnsi="Times New Roman" w:cs="Times New Roman"/>
          <w:sz w:val="24"/>
          <w:szCs w:val="24"/>
        </w:rPr>
        <w:t>регламенту</w:t>
      </w:r>
    </w:p>
    <w:p w:rsidR="00BB388B" w:rsidRPr="0019657B" w:rsidRDefault="00BB388B" w:rsidP="00BB388B">
      <w:pPr>
        <w:spacing w:line="240" w:lineRule="auto"/>
        <w:ind w:firstLine="709"/>
        <w:contextualSpacing/>
        <w:jc w:val="right"/>
        <w:rPr>
          <w:rFonts w:ascii="Times New Roman" w:hAnsi="Times New Roman" w:cs="Times New Roman"/>
          <w:sz w:val="24"/>
          <w:szCs w:val="24"/>
        </w:rPr>
      </w:pP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1. Место нахождения администрации Кантемировского муниципального района Воронежской области: Воронежская область, р.п. Кантемировка, ул. Победы, 17.</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График работы администрации Кантемировского муниципального района Воронежской области:</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понедельник - пятница: с 08.00 до 17.00;</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перерыв: с 12.00 до 13.00.</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 xml:space="preserve">Официальный сайт администрации Кантемировского муниципального района Воронежской области  в сети Интернет: </w:t>
      </w:r>
      <w:hyperlink r:id="rId8" w:history="1">
        <w:r w:rsidRPr="0019657B">
          <w:rPr>
            <w:rFonts w:ascii="Times New Roman" w:hAnsi="Times New Roman" w:cs="Times New Roman"/>
            <w:sz w:val="24"/>
            <w:szCs w:val="24"/>
          </w:rPr>
          <w:t>www.adminkant.ru</w:t>
        </w:r>
      </w:hyperlink>
      <w:r w:rsidRPr="0019657B">
        <w:rPr>
          <w:rFonts w:ascii="Times New Roman" w:hAnsi="Times New Roman" w:cs="Times New Roman"/>
          <w:sz w:val="24"/>
          <w:szCs w:val="24"/>
        </w:rPr>
        <w:t>.</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Телефоны для справок: (47367) 6-11-04.</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Место нахождения АУ «МФЦ»: 394026, г. Воронеж, ул. Дружинников, 3б (Коминтерновский район).</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Телефон для справок АУ «МФЦ»: (473) 226-99-99.</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Официальный сайт АУ «МФЦ» в сети Интернет: mfc.vrn.ru.</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Адрес электронной почты АУ «МФЦ»: odno-okno@mail.ru.</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График работы АУ «МФЦ»:</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вторник, четверг, пятница: с 09.00 до 18.00;</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среда: с 11.00 до 20.00;</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суббота: с 09.00 до 16.45.</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Место нахождения филиала АУ «МФЦ» в Кантемировском муниципальном районе:</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Воронежская область, р.п. Кантемировка, ул. Победы, д. 20.</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Телефон для справок филиала АУ «МФЦ»: (47367) 6-31-46.</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График работы филиала АУ «МФЦ»:</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понедельник - четверг: с 08.00 до 17.00;</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пятница: с 08.00 до 15.45;</w:t>
      </w:r>
    </w:p>
    <w:p w:rsidR="00BB388B" w:rsidRPr="0019657B" w:rsidRDefault="00BB388B" w:rsidP="00BB388B">
      <w:pPr>
        <w:spacing w:line="240" w:lineRule="auto"/>
        <w:ind w:firstLine="709"/>
        <w:contextualSpacing/>
        <w:jc w:val="both"/>
        <w:rPr>
          <w:rFonts w:ascii="Times New Roman" w:hAnsi="Times New Roman" w:cs="Times New Roman"/>
          <w:sz w:val="24"/>
          <w:szCs w:val="24"/>
        </w:rPr>
      </w:pPr>
      <w:r w:rsidRPr="0019657B">
        <w:rPr>
          <w:rFonts w:ascii="Times New Roman" w:hAnsi="Times New Roman" w:cs="Times New Roman"/>
          <w:sz w:val="24"/>
          <w:szCs w:val="24"/>
        </w:rPr>
        <w:t>перерыв: с 12.00 до 12.45.</w:t>
      </w:r>
    </w:p>
    <w:p w:rsidR="00BB388B" w:rsidRPr="0019657B" w:rsidRDefault="00BB388B" w:rsidP="00BB388B">
      <w:pPr>
        <w:ind w:firstLine="709"/>
        <w:rPr>
          <w:rFonts w:ascii="Times New Roman" w:hAnsi="Times New Roman" w:cs="Times New Roman"/>
          <w:sz w:val="24"/>
          <w:szCs w:val="24"/>
          <w:lang w:eastAsia="ar-SA"/>
        </w:rPr>
      </w:pPr>
    </w:p>
    <w:p w:rsidR="00BB388B" w:rsidRPr="00E65EB2" w:rsidRDefault="00BB388B" w:rsidP="00BB388B">
      <w:pPr>
        <w:ind w:firstLine="709"/>
        <w:rPr>
          <w:sz w:val="28"/>
          <w:szCs w:val="28"/>
          <w:lang w:eastAsia="ar-SA"/>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Pr="00E622CA" w:rsidRDefault="00BB388B" w:rsidP="00BB388B">
      <w:pPr>
        <w:pStyle w:val="ConsPlusNormal"/>
        <w:ind w:firstLine="709"/>
        <w:jc w:val="both"/>
        <w:rPr>
          <w:rFonts w:ascii="Times New Roman" w:hAnsi="Times New Roman" w:cs="Times New Roman"/>
          <w:sz w:val="28"/>
          <w:szCs w:val="28"/>
        </w:rPr>
      </w:pPr>
    </w:p>
    <w:p w:rsidR="00BB388B" w:rsidRPr="00E622CA" w:rsidRDefault="00BB388B" w:rsidP="00BB388B">
      <w:pPr>
        <w:pStyle w:val="ConsPlusNormal"/>
        <w:ind w:firstLine="709"/>
        <w:jc w:val="both"/>
        <w:rPr>
          <w:rFonts w:ascii="Times New Roman" w:hAnsi="Times New Roman" w:cs="Times New Roman"/>
          <w:sz w:val="28"/>
          <w:szCs w:val="28"/>
        </w:rPr>
      </w:pPr>
    </w:p>
    <w:p w:rsidR="00BB388B" w:rsidRPr="0019657B" w:rsidRDefault="00BB388B" w:rsidP="00BB388B">
      <w:pPr>
        <w:spacing w:after="0"/>
        <w:ind w:firstLine="709"/>
        <w:jc w:val="right"/>
        <w:rPr>
          <w:rFonts w:ascii="Times New Roman" w:hAnsi="Times New Roman" w:cs="Times New Roman"/>
          <w:sz w:val="24"/>
          <w:szCs w:val="24"/>
        </w:rPr>
      </w:pPr>
      <w:r w:rsidRPr="0019657B">
        <w:rPr>
          <w:rFonts w:ascii="Times New Roman" w:hAnsi="Times New Roman" w:cs="Times New Roman"/>
          <w:sz w:val="24"/>
          <w:szCs w:val="24"/>
        </w:rPr>
        <w:lastRenderedPageBreak/>
        <w:t xml:space="preserve">Приложение №2 </w:t>
      </w:r>
    </w:p>
    <w:p w:rsidR="00BB388B" w:rsidRPr="0019657B" w:rsidRDefault="00BB388B" w:rsidP="00BB388B">
      <w:pPr>
        <w:spacing w:after="0"/>
        <w:ind w:firstLine="709"/>
        <w:jc w:val="right"/>
        <w:rPr>
          <w:sz w:val="24"/>
          <w:szCs w:val="24"/>
        </w:rPr>
      </w:pPr>
      <w:r w:rsidRPr="0019657B">
        <w:rPr>
          <w:rFonts w:ascii="Times New Roman" w:hAnsi="Times New Roman" w:cs="Times New Roman"/>
          <w:sz w:val="24"/>
          <w:szCs w:val="24"/>
        </w:rPr>
        <w:t>к административному регламенту</w:t>
      </w:r>
    </w:p>
    <w:p w:rsidR="00BB388B" w:rsidRDefault="00BB388B" w:rsidP="00BB388B">
      <w:pPr>
        <w:pStyle w:val="ConsPlusNormal"/>
        <w:ind w:firstLine="709"/>
        <w:jc w:val="right"/>
        <w:rPr>
          <w:rFonts w:ascii="Times New Roman" w:hAnsi="Times New Roman" w:cs="Times New Roman"/>
          <w:sz w:val="28"/>
          <w:szCs w:val="28"/>
        </w:rPr>
      </w:pPr>
    </w:p>
    <w:p w:rsidR="00BB388B" w:rsidRPr="00C96809" w:rsidRDefault="00BB388B" w:rsidP="00BB388B">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w:t>
      </w:r>
      <w:r>
        <w:rPr>
          <w:rFonts w:ascii="Times New Roman" w:hAnsi="Times New Roman" w:cs="Times New Roman"/>
          <w:sz w:val="20"/>
          <w:szCs w:val="20"/>
        </w:rPr>
        <w:t xml:space="preserve"> </w:t>
      </w:r>
      <w:r w:rsidRPr="00E622CA">
        <w:rPr>
          <w:rFonts w:ascii="Times New Roman" w:hAnsi="Times New Roman" w:cs="Times New Roman"/>
          <w:sz w:val="20"/>
          <w:szCs w:val="20"/>
        </w:rPr>
        <w:t>органа местного самоуправления</w:t>
      </w:r>
      <w:r>
        <w:rPr>
          <w:rFonts w:ascii="Times New Roman" w:hAnsi="Times New Roman" w:cs="Times New Roman"/>
          <w:sz w:val="20"/>
          <w:szCs w:val="20"/>
        </w:rPr>
        <w:t xml:space="preserve"> </w:t>
      </w:r>
      <w:r w:rsidRPr="00E622CA">
        <w:rPr>
          <w:rFonts w:ascii="Times New Roman" w:hAnsi="Times New Roman" w:cs="Times New Roman"/>
          <w:sz w:val="20"/>
          <w:szCs w:val="20"/>
        </w:rPr>
        <w:t>)</w:t>
      </w: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BB388B" w:rsidRPr="00E622CA" w:rsidRDefault="00BB388B" w:rsidP="00BB388B">
      <w:pPr>
        <w:autoSpaceDE w:val="0"/>
        <w:autoSpaceDN w:val="0"/>
        <w:adjustRightInd w:val="0"/>
        <w:spacing w:after="0" w:line="240" w:lineRule="auto"/>
        <w:jc w:val="right"/>
        <w:outlineLvl w:val="0"/>
        <w:rPr>
          <w:rFonts w:ascii="Times New Roman" w:hAnsi="Times New Roman" w:cs="Times New Roman"/>
          <w:sz w:val="20"/>
          <w:szCs w:val="20"/>
        </w:rPr>
      </w:pP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BB388B" w:rsidRPr="00E622CA" w:rsidRDefault="00BB388B" w:rsidP="00BB388B">
      <w:pPr>
        <w:autoSpaceDE w:val="0"/>
        <w:autoSpaceDN w:val="0"/>
        <w:adjustRightInd w:val="0"/>
        <w:spacing w:after="0" w:line="240" w:lineRule="auto"/>
        <w:jc w:val="right"/>
        <w:rPr>
          <w:rFonts w:ascii="Times New Roman" w:hAnsi="Times New Roman" w:cs="Times New Roman"/>
          <w:sz w:val="28"/>
          <w:szCs w:val="28"/>
        </w:rPr>
      </w:pPr>
    </w:p>
    <w:p w:rsidR="00BB388B" w:rsidRPr="0019657B" w:rsidRDefault="00BB388B" w:rsidP="00BB388B">
      <w:pPr>
        <w:autoSpaceDE w:val="0"/>
        <w:autoSpaceDN w:val="0"/>
        <w:adjustRightInd w:val="0"/>
        <w:spacing w:after="0" w:line="240" w:lineRule="auto"/>
        <w:jc w:val="center"/>
        <w:rPr>
          <w:rFonts w:ascii="Times New Roman" w:hAnsi="Times New Roman" w:cs="Times New Roman"/>
          <w:sz w:val="24"/>
          <w:szCs w:val="24"/>
        </w:rPr>
      </w:pPr>
      <w:r w:rsidRPr="0019657B">
        <w:rPr>
          <w:rFonts w:ascii="Times New Roman" w:hAnsi="Times New Roman" w:cs="Times New Roman"/>
          <w:sz w:val="24"/>
          <w:szCs w:val="24"/>
        </w:rPr>
        <w:t>Заявление</w:t>
      </w:r>
    </w:p>
    <w:p w:rsidR="00BB388B" w:rsidRPr="0019657B" w:rsidRDefault="00BB388B" w:rsidP="00BB388B">
      <w:pPr>
        <w:autoSpaceDE w:val="0"/>
        <w:autoSpaceDN w:val="0"/>
        <w:adjustRightInd w:val="0"/>
        <w:spacing w:after="0" w:line="240" w:lineRule="auto"/>
        <w:jc w:val="center"/>
        <w:rPr>
          <w:rFonts w:ascii="Times New Roman" w:hAnsi="Times New Roman" w:cs="Times New Roman"/>
          <w:sz w:val="24"/>
          <w:szCs w:val="24"/>
        </w:rPr>
      </w:pPr>
      <w:r w:rsidRPr="0019657B">
        <w:rPr>
          <w:rFonts w:ascii="Times New Roman" w:hAnsi="Times New Roman" w:cs="Times New Roman"/>
          <w:sz w:val="24"/>
          <w:szCs w:val="24"/>
        </w:rPr>
        <w:t>о проведении аукциона по продаже (или на право</w:t>
      </w:r>
    </w:p>
    <w:p w:rsidR="00BB388B" w:rsidRPr="0019657B" w:rsidRDefault="00BB388B" w:rsidP="00BB388B">
      <w:pPr>
        <w:autoSpaceDE w:val="0"/>
        <w:autoSpaceDN w:val="0"/>
        <w:adjustRightInd w:val="0"/>
        <w:spacing w:after="0" w:line="240" w:lineRule="auto"/>
        <w:jc w:val="center"/>
        <w:rPr>
          <w:rFonts w:ascii="Times New Roman" w:hAnsi="Times New Roman" w:cs="Times New Roman"/>
          <w:sz w:val="24"/>
          <w:szCs w:val="24"/>
        </w:rPr>
      </w:pPr>
      <w:r w:rsidRPr="0019657B">
        <w:rPr>
          <w:rFonts w:ascii="Times New Roman" w:hAnsi="Times New Roman" w:cs="Times New Roman"/>
          <w:sz w:val="24"/>
          <w:szCs w:val="24"/>
        </w:rPr>
        <w:t>заключения договора аренды) земельного участка</w:t>
      </w:r>
    </w:p>
    <w:p w:rsidR="00BB388B" w:rsidRPr="0019657B" w:rsidRDefault="00BB388B" w:rsidP="00BB388B">
      <w:pPr>
        <w:autoSpaceDE w:val="0"/>
        <w:autoSpaceDN w:val="0"/>
        <w:adjustRightInd w:val="0"/>
        <w:spacing w:after="0" w:line="240" w:lineRule="auto"/>
        <w:jc w:val="center"/>
        <w:rPr>
          <w:rFonts w:ascii="Times New Roman" w:hAnsi="Times New Roman" w:cs="Times New Roman"/>
          <w:sz w:val="24"/>
          <w:szCs w:val="24"/>
        </w:rPr>
      </w:pPr>
    </w:p>
    <w:p w:rsidR="00BB388B" w:rsidRPr="0019657B" w:rsidRDefault="00BB388B" w:rsidP="00BB388B">
      <w:pPr>
        <w:autoSpaceDE w:val="0"/>
        <w:autoSpaceDN w:val="0"/>
        <w:adjustRightInd w:val="0"/>
        <w:spacing w:after="0" w:line="240" w:lineRule="auto"/>
        <w:ind w:firstLine="540"/>
        <w:jc w:val="both"/>
        <w:rPr>
          <w:rFonts w:ascii="Times New Roman" w:hAnsi="Times New Roman" w:cs="Times New Roman"/>
          <w:sz w:val="24"/>
          <w:szCs w:val="24"/>
        </w:rPr>
      </w:pPr>
      <w:r w:rsidRPr="0019657B">
        <w:rPr>
          <w:rFonts w:ascii="Times New Roman" w:hAnsi="Times New Roman" w:cs="Times New Roman"/>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BB388B" w:rsidRPr="0019657B" w:rsidRDefault="00BB388B" w:rsidP="00BB388B">
      <w:pPr>
        <w:autoSpaceDE w:val="0"/>
        <w:autoSpaceDN w:val="0"/>
        <w:adjustRightInd w:val="0"/>
        <w:spacing w:after="0" w:line="240" w:lineRule="auto"/>
        <w:ind w:firstLine="540"/>
        <w:jc w:val="both"/>
        <w:rPr>
          <w:rFonts w:ascii="Times New Roman" w:hAnsi="Times New Roman" w:cs="Times New Roman"/>
          <w:sz w:val="24"/>
          <w:szCs w:val="24"/>
        </w:rPr>
      </w:pPr>
      <w:r w:rsidRPr="0019657B">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BB388B" w:rsidRPr="0019657B" w:rsidRDefault="00BB388B" w:rsidP="00BB388B">
      <w:pPr>
        <w:autoSpaceDE w:val="0"/>
        <w:autoSpaceDN w:val="0"/>
        <w:adjustRightInd w:val="0"/>
        <w:spacing w:after="0" w:line="240" w:lineRule="auto"/>
        <w:ind w:firstLine="540"/>
        <w:jc w:val="both"/>
        <w:rPr>
          <w:rFonts w:ascii="Times New Roman" w:hAnsi="Times New Roman" w:cs="Times New Roman"/>
          <w:sz w:val="24"/>
          <w:szCs w:val="24"/>
        </w:rPr>
      </w:pPr>
    </w:p>
    <w:p w:rsidR="00BB388B" w:rsidRPr="00E622CA" w:rsidRDefault="00BB388B" w:rsidP="00BB388B">
      <w:pPr>
        <w:autoSpaceDE w:val="0"/>
        <w:autoSpaceDN w:val="0"/>
        <w:adjustRightInd w:val="0"/>
        <w:spacing w:after="0" w:line="240" w:lineRule="auto"/>
        <w:ind w:firstLine="540"/>
        <w:jc w:val="both"/>
        <w:rPr>
          <w:rFonts w:ascii="Times New Roman" w:hAnsi="Times New Roman" w:cs="Times New Roman"/>
          <w:sz w:val="20"/>
          <w:szCs w:val="20"/>
        </w:rPr>
      </w:pPr>
      <w:r w:rsidRPr="0019657B">
        <w:rPr>
          <w:rFonts w:ascii="Times New Roman" w:hAnsi="Times New Roman" w:cs="Times New Roman"/>
          <w:sz w:val="24"/>
          <w:szCs w:val="24"/>
        </w:rPr>
        <w:t>"___"________ ____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2CA">
        <w:rPr>
          <w:rFonts w:ascii="Times New Roman" w:hAnsi="Times New Roman" w:cs="Times New Roman"/>
          <w:sz w:val="20"/>
          <w:szCs w:val="20"/>
        </w:rPr>
        <w:t xml:space="preserve">    ___________________</w:t>
      </w:r>
    </w:p>
    <w:p w:rsidR="00BB388B" w:rsidRPr="00E622CA" w:rsidRDefault="00BB388B" w:rsidP="00BB388B">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622CA">
        <w:rPr>
          <w:rFonts w:ascii="Times New Roman" w:hAnsi="Times New Roman" w:cs="Times New Roman"/>
          <w:sz w:val="20"/>
          <w:szCs w:val="20"/>
        </w:rPr>
        <w:t xml:space="preserve">       (подпись)</w:t>
      </w:r>
    </w:p>
    <w:p w:rsidR="00BB388B" w:rsidRPr="00E622CA" w:rsidRDefault="00BB388B" w:rsidP="00BB388B">
      <w:pPr>
        <w:autoSpaceDE w:val="0"/>
        <w:autoSpaceDN w:val="0"/>
        <w:adjustRightInd w:val="0"/>
        <w:spacing w:after="0" w:line="240" w:lineRule="auto"/>
        <w:ind w:firstLine="540"/>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Pr="0019657B" w:rsidRDefault="00BB388B" w:rsidP="00BB388B">
      <w:pPr>
        <w:spacing w:after="0"/>
        <w:ind w:firstLine="709"/>
        <w:jc w:val="right"/>
        <w:rPr>
          <w:rFonts w:ascii="Times New Roman" w:hAnsi="Times New Roman" w:cs="Times New Roman"/>
          <w:sz w:val="24"/>
          <w:szCs w:val="24"/>
        </w:rPr>
      </w:pPr>
      <w:r w:rsidRPr="0019657B">
        <w:rPr>
          <w:rFonts w:ascii="Times New Roman" w:hAnsi="Times New Roman" w:cs="Times New Roman"/>
          <w:sz w:val="24"/>
          <w:szCs w:val="24"/>
        </w:rPr>
        <w:lastRenderedPageBreak/>
        <w:t>Приложение N 3</w:t>
      </w:r>
    </w:p>
    <w:p w:rsidR="00BB388B" w:rsidRPr="0019657B" w:rsidRDefault="00BB388B" w:rsidP="00BB388B">
      <w:pPr>
        <w:spacing w:after="0"/>
        <w:ind w:firstLine="709"/>
        <w:jc w:val="right"/>
        <w:rPr>
          <w:rFonts w:ascii="Times New Roman" w:hAnsi="Times New Roman" w:cs="Times New Roman"/>
          <w:sz w:val="24"/>
          <w:szCs w:val="24"/>
        </w:rPr>
      </w:pPr>
      <w:r w:rsidRPr="0019657B">
        <w:rPr>
          <w:rFonts w:ascii="Times New Roman" w:hAnsi="Times New Roman" w:cs="Times New Roman"/>
          <w:sz w:val="24"/>
          <w:szCs w:val="24"/>
        </w:rPr>
        <w:t>к административному регламенту</w:t>
      </w:r>
    </w:p>
    <w:p w:rsidR="00BB388B" w:rsidRPr="0019657B" w:rsidRDefault="00BB388B" w:rsidP="00BB388B">
      <w:pPr>
        <w:autoSpaceDE w:val="0"/>
        <w:autoSpaceDN w:val="0"/>
        <w:adjustRightInd w:val="0"/>
        <w:ind w:firstLine="709"/>
        <w:jc w:val="center"/>
        <w:rPr>
          <w:sz w:val="24"/>
          <w:szCs w:val="24"/>
        </w:rPr>
      </w:pPr>
    </w:p>
    <w:p w:rsidR="00BB388B" w:rsidRPr="0019657B" w:rsidRDefault="00BB388B" w:rsidP="00BB388B">
      <w:pPr>
        <w:autoSpaceDE w:val="0"/>
        <w:autoSpaceDN w:val="0"/>
        <w:adjustRightInd w:val="0"/>
        <w:spacing w:after="0"/>
        <w:jc w:val="center"/>
        <w:rPr>
          <w:rFonts w:ascii="Times New Roman" w:hAnsi="Times New Roman" w:cs="Times New Roman"/>
          <w:sz w:val="24"/>
          <w:szCs w:val="24"/>
        </w:rPr>
      </w:pPr>
      <w:r w:rsidRPr="0019657B">
        <w:rPr>
          <w:rFonts w:ascii="Times New Roman" w:hAnsi="Times New Roman" w:cs="Times New Roman"/>
          <w:sz w:val="24"/>
          <w:szCs w:val="24"/>
        </w:rPr>
        <w:t>РАСПИСКА</w:t>
      </w:r>
    </w:p>
    <w:p w:rsidR="00BB388B" w:rsidRPr="0019657B" w:rsidRDefault="00BB388B" w:rsidP="00BB388B">
      <w:pPr>
        <w:autoSpaceDE w:val="0"/>
        <w:autoSpaceDN w:val="0"/>
        <w:adjustRightInd w:val="0"/>
        <w:spacing w:after="0"/>
        <w:jc w:val="center"/>
        <w:rPr>
          <w:rFonts w:ascii="Times New Roman" w:hAnsi="Times New Roman" w:cs="Times New Roman"/>
          <w:sz w:val="24"/>
          <w:szCs w:val="24"/>
        </w:rPr>
      </w:pPr>
      <w:r w:rsidRPr="0019657B">
        <w:rPr>
          <w:rFonts w:ascii="Times New Roman" w:hAnsi="Times New Roman" w:cs="Times New Roman"/>
          <w:sz w:val="24"/>
          <w:szCs w:val="24"/>
        </w:rPr>
        <w:t>в получении документов, представленных для принятия решения</w:t>
      </w:r>
    </w:p>
    <w:p w:rsidR="00BB388B" w:rsidRPr="0019657B" w:rsidRDefault="00BB388B" w:rsidP="00BB388B">
      <w:pPr>
        <w:autoSpaceDE w:val="0"/>
        <w:autoSpaceDN w:val="0"/>
        <w:adjustRightInd w:val="0"/>
        <w:spacing w:after="0"/>
        <w:jc w:val="center"/>
        <w:rPr>
          <w:rFonts w:ascii="Times New Roman" w:hAnsi="Times New Roman" w:cs="Times New Roman"/>
          <w:sz w:val="24"/>
          <w:szCs w:val="24"/>
        </w:rPr>
      </w:pPr>
      <w:r w:rsidRPr="0019657B">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BB388B" w:rsidRPr="0019657B" w:rsidRDefault="00BB388B" w:rsidP="00BB388B">
      <w:pPr>
        <w:pStyle w:val="ConsPlusNonformat"/>
        <w:ind w:firstLine="709"/>
        <w:jc w:val="both"/>
        <w:rPr>
          <w:rFonts w:ascii="Times New Roman" w:hAnsi="Times New Roman" w:cs="Times New Roman"/>
          <w:sz w:val="24"/>
          <w:szCs w:val="24"/>
        </w:rPr>
      </w:pPr>
      <w:r w:rsidRPr="0019657B">
        <w:rPr>
          <w:rFonts w:ascii="Times New Roman" w:hAnsi="Times New Roman" w:cs="Times New Roman"/>
          <w:sz w:val="24"/>
          <w:szCs w:val="24"/>
        </w:rPr>
        <w:t>Настоящим удостоверяется, что заявитель _____</w:t>
      </w:r>
      <w:r>
        <w:rPr>
          <w:rFonts w:ascii="Times New Roman" w:hAnsi="Times New Roman" w:cs="Times New Roman"/>
          <w:sz w:val="24"/>
          <w:szCs w:val="24"/>
        </w:rPr>
        <w:t>_____</w:t>
      </w:r>
      <w:r w:rsidRPr="0019657B">
        <w:rPr>
          <w:rFonts w:ascii="Times New Roman" w:hAnsi="Times New Roman" w:cs="Times New Roman"/>
          <w:sz w:val="24"/>
          <w:szCs w:val="24"/>
        </w:rPr>
        <w:t>_________________________</w:t>
      </w:r>
    </w:p>
    <w:p w:rsidR="00BB388B" w:rsidRPr="00E622CA" w:rsidRDefault="00BB388B" w:rsidP="00BB388B">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22CA">
        <w:rPr>
          <w:rFonts w:ascii="Times New Roman" w:hAnsi="Times New Roman" w:cs="Times New Roman"/>
        </w:rPr>
        <w:t xml:space="preserve"> (фамилия, имя, отчество)</w:t>
      </w:r>
    </w:p>
    <w:p w:rsidR="00BB388B" w:rsidRPr="0019657B" w:rsidRDefault="00BB388B" w:rsidP="00BB388B">
      <w:pPr>
        <w:pStyle w:val="ConsPlusNonformat"/>
        <w:jc w:val="both"/>
        <w:rPr>
          <w:rFonts w:ascii="Times New Roman" w:hAnsi="Times New Roman" w:cs="Times New Roman"/>
          <w:sz w:val="24"/>
          <w:szCs w:val="24"/>
        </w:rPr>
      </w:pPr>
      <w:r w:rsidRPr="0019657B">
        <w:rPr>
          <w:rFonts w:ascii="Times New Roman" w:hAnsi="Times New Roman" w:cs="Times New Roman"/>
          <w:sz w:val="24"/>
          <w:szCs w:val="24"/>
        </w:rPr>
        <w:t>представил,  а сотрудник_____________________________________________</w:t>
      </w:r>
    </w:p>
    <w:p w:rsidR="00BB388B" w:rsidRPr="0019657B" w:rsidRDefault="00BB388B" w:rsidP="00BB388B">
      <w:pPr>
        <w:pStyle w:val="ConsPlusNonformat"/>
        <w:jc w:val="both"/>
        <w:rPr>
          <w:rFonts w:ascii="Times New Roman" w:hAnsi="Times New Roman" w:cs="Times New Roman"/>
          <w:sz w:val="24"/>
          <w:szCs w:val="24"/>
        </w:rPr>
      </w:pPr>
      <w:r w:rsidRPr="0019657B">
        <w:rPr>
          <w:rFonts w:ascii="Times New Roman" w:hAnsi="Times New Roman" w:cs="Times New Roman"/>
          <w:sz w:val="24"/>
          <w:szCs w:val="24"/>
        </w:rPr>
        <w:t>администрации______________________ получил "_____" ____________ _____ документы</w:t>
      </w:r>
    </w:p>
    <w:p w:rsidR="00BB388B" w:rsidRPr="00E622CA" w:rsidRDefault="00BB388B" w:rsidP="00BB388B">
      <w:pPr>
        <w:pStyle w:val="ConsPlusNonformat"/>
        <w:ind w:left="4956"/>
        <w:jc w:val="both"/>
        <w:rPr>
          <w:rFonts w:ascii="Times New Roman" w:hAnsi="Times New Roman" w:cs="Times New Roman"/>
        </w:rPr>
      </w:pPr>
      <w:r>
        <w:rPr>
          <w:rFonts w:ascii="Times New Roman" w:hAnsi="Times New Roman" w:cs="Times New Roman"/>
        </w:rPr>
        <w:t xml:space="preserve">     </w:t>
      </w:r>
      <w:r w:rsidRPr="00E622CA">
        <w:rPr>
          <w:rFonts w:ascii="Times New Roman" w:hAnsi="Times New Roman" w:cs="Times New Roman"/>
        </w:rPr>
        <w:t xml:space="preserve"> (число)   (месяц прописью)    (год)</w:t>
      </w:r>
    </w:p>
    <w:p w:rsidR="00BB388B" w:rsidRPr="0019657B" w:rsidRDefault="00BB388B" w:rsidP="00BB388B">
      <w:pPr>
        <w:pStyle w:val="ConsPlusNonformat"/>
        <w:jc w:val="both"/>
        <w:rPr>
          <w:rFonts w:ascii="Times New Roman" w:hAnsi="Times New Roman" w:cs="Times New Roman"/>
          <w:sz w:val="24"/>
          <w:szCs w:val="24"/>
        </w:rPr>
      </w:pPr>
      <w:r w:rsidRPr="0019657B">
        <w:rPr>
          <w:rFonts w:ascii="Times New Roman" w:hAnsi="Times New Roman" w:cs="Times New Roman"/>
          <w:sz w:val="24"/>
          <w:szCs w:val="24"/>
        </w:rPr>
        <w:t>в количестве ________________ экземпляров по прилагаемому к заявлению</w:t>
      </w:r>
    </w:p>
    <w:p w:rsidR="00BB388B" w:rsidRPr="00E622CA" w:rsidRDefault="00BB388B" w:rsidP="00BB388B">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BB388B" w:rsidRPr="0019657B" w:rsidRDefault="00BB388B" w:rsidP="00BB388B">
      <w:pPr>
        <w:pStyle w:val="ConsPlusNonformat"/>
        <w:jc w:val="both"/>
        <w:rPr>
          <w:rFonts w:ascii="Times New Roman" w:hAnsi="Times New Roman" w:cs="Times New Roman"/>
          <w:sz w:val="24"/>
          <w:szCs w:val="24"/>
        </w:rPr>
      </w:pPr>
      <w:r w:rsidRPr="0019657B">
        <w:rPr>
          <w:rFonts w:ascii="Times New Roman" w:hAnsi="Times New Roman" w:cs="Times New Roman"/>
          <w:sz w:val="24"/>
          <w:szCs w:val="24"/>
        </w:rPr>
        <w:t xml:space="preserve">перечню документов, необходимых для принятия решения </w:t>
      </w:r>
      <w:r w:rsidRPr="0019657B">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r w:rsidRPr="0019657B">
        <w:rPr>
          <w:rFonts w:ascii="Times New Roman" w:hAnsi="Times New Roman" w:cs="Times New Roman"/>
          <w:sz w:val="24"/>
          <w:szCs w:val="24"/>
        </w:rPr>
        <w:t xml:space="preserve"> </w:t>
      </w:r>
    </w:p>
    <w:p w:rsidR="00BB388B" w:rsidRPr="0019657B" w:rsidRDefault="00BB388B" w:rsidP="00BB388B">
      <w:pPr>
        <w:pStyle w:val="ConsPlusNonformat"/>
        <w:jc w:val="both"/>
        <w:rPr>
          <w:rFonts w:ascii="Times New Roman" w:hAnsi="Times New Roman" w:cs="Times New Roman"/>
          <w:sz w:val="24"/>
          <w:szCs w:val="24"/>
        </w:rPr>
      </w:pPr>
      <w:r w:rsidRPr="0019657B">
        <w:rPr>
          <w:rFonts w:ascii="Times New Roman" w:hAnsi="Times New Roman" w:cs="Times New Roman"/>
          <w:sz w:val="24"/>
          <w:szCs w:val="24"/>
        </w:rPr>
        <w:t>(согласно п. 2.6.1.1. или 2.6.1.2. настоящего административного регламента).</w:t>
      </w:r>
    </w:p>
    <w:p w:rsidR="00BB388B" w:rsidRPr="00E622CA" w:rsidRDefault="00BB388B" w:rsidP="00BB388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B388B" w:rsidRPr="00E622CA" w:rsidRDefault="00BB388B" w:rsidP="00BB388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B388B" w:rsidRPr="00E622CA" w:rsidRDefault="00BB388B" w:rsidP="00BB388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B388B" w:rsidRPr="00E622CA" w:rsidRDefault="00BB388B" w:rsidP="00BB388B">
      <w:pPr>
        <w:pStyle w:val="ConsPlusNonformat"/>
        <w:ind w:firstLine="709"/>
        <w:jc w:val="both"/>
        <w:rPr>
          <w:rFonts w:ascii="Times New Roman" w:hAnsi="Times New Roman" w:cs="Times New Roman"/>
          <w:sz w:val="28"/>
          <w:szCs w:val="28"/>
        </w:rPr>
      </w:pPr>
      <w:r w:rsidRPr="0019657B">
        <w:rPr>
          <w:rFonts w:ascii="Times New Roman" w:hAnsi="Times New Roman" w:cs="Times New Roman"/>
          <w:sz w:val="24"/>
          <w:szCs w:val="24"/>
        </w:rPr>
        <w:t>Перечень документов, которые будут получены по межведомственным запросам:</w:t>
      </w:r>
      <w:r w:rsidRPr="00E622CA">
        <w:rPr>
          <w:rFonts w:ascii="Times New Roman" w:hAnsi="Times New Roman" w:cs="Times New Roman"/>
          <w:sz w:val="28"/>
          <w:szCs w:val="28"/>
        </w:rPr>
        <w:t xml:space="preserve"> __________________________________________________________________.</w:t>
      </w:r>
    </w:p>
    <w:p w:rsidR="00BB388B" w:rsidRPr="00E622CA" w:rsidRDefault="00BB388B" w:rsidP="00BB388B">
      <w:pPr>
        <w:pStyle w:val="ConsPlusNonformat"/>
        <w:jc w:val="both"/>
        <w:rPr>
          <w:rFonts w:ascii="Times New Roman" w:hAnsi="Times New Roman" w:cs="Times New Roman"/>
          <w:sz w:val="28"/>
          <w:szCs w:val="28"/>
        </w:rPr>
      </w:pPr>
    </w:p>
    <w:p w:rsidR="00BB388B" w:rsidRPr="00E622CA" w:rsidRDefault="00BB388B" w:rsidP="00BB388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BB388B" w:rsidRPr="00E622CA" w:rsidRDefault="00BB388B" w:rsidP="00BB388B">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BB388B" w:rsidRPr="00E622CA" w:rsidRDefault="00BB388B" w:rsidP="00BB388B">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BB388B" w:rsidRPr="00E622CA" w:rsidRDefault="00BB388B" w:rsidP="00BB388B">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BB388B" w:rsidRPr="00FF0DD3" w:rsidRDefault="00BB388B" w:rsidP="00BB388B">
      <w:pPr>
        <w:pStyle w:val="ConsPlusNonformat"/>
        <w:ind w:firstLine="709"/>
        <w:rPr>
          <w:rFonts w:ascii="Times New Roman" w:hAnsi="Times New Roman" w:cs="Times New Roman"/>
        </w:rPr>
      </w:pPr>
    </w:p>
    <w:p w:rsidR="00BB388B" w:rsidRPr="00FF0DD3" w:rsidRDefault="00BB388B" w:rsidP="00BB388B">
      <w:pPr>
        <w:pStyle w:val="ConsPlusNonformat"/>
        <w:ind w:firstLine="709"/>
        <w:rPr>
          <w:rFonts w:ascii="Times New Roman" w:hAnsi="Times New Roman" w:cs="Times New Roman"/>
        </w:rPr>
      </w:pPr>
    </w:p>
    <w:p w:rsidR="00BB388B" w:rsidRPr="00FF0DD3" w:rsidRDefault="00BB388B" w:rsidP="00BB388B">
      <w:pPr>
        <w:pStyle w:val="ConsPlusNonformat"/>
        <w:ind w:firstLine="709"/>
        <w:rPr>
          <w:rFonts w:ascii="Times New Roman" w:hAnsi="Times New Roman" w:cs="Times New Roman"/>
        </w:rPr>
      </w:pPr>
    </w:p>
    <w:p w:rsidR="00BB388B" w:rsidRPr="00FF0DD3" w:rsidRDefault="00BB388B" w:rsidP="00BB388B">
      <w:pPr>
        <w:pStyle w:val="ConsPlusNonformat"/>
        <w:ind w:firstLine="709"/>
        <w:rPr>
          <w:rFonts w:ascii="Times New Roman" w:hAnsi="Times New Roman" w:cs="Times New Roman"/>
        </w:rPr>
      </w:pPr>
    </w:p>
    <w:p w:rsidR="00BB388B" w:rsidRPr="00FF0DD3" w:rsidRDefault="00BB388B" w:rsidP="00BB388B">
      <w:pPr>
        <w:pStyle w:val="ConsPlusNonformat"/>
        <w:ind w:firstLine="709"/>
        <w:rPr>
          <w:rFonts w:ascii="Times New Roman" w:hAnsi="Times New Roman" w:cs="Times New Roman"/>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pStyle w:val="ConsPlusNormal"/>
        <w:ind w:firstLine="709"/>
        <w:jc w:val="both"/>
        <w:rPr>
          <w:rFonts w:ascii="Times New Roman" w:hAnsi="Times New Roman" w:cs="Times New Roman"/>
          <w:sz w:val="28"/>
          <w:szCs w:val="28"/>
        </w:rPr>
      </w:pPr>
    </w:p>
    <w:p w:rsidR="00BB388B" w:rsidRDefault="00BB388B" w:rsidP="00BB388B">
      <w:pPr>
        <w:spacing w:line="240" w:lineRule="auto"/>
        <w:ind w:firstLine="709"/>
        <w:contextualSpacing/>
        <w:jc w:val="right"/>
        <w:rPr>
          <w:rFonts w:ascii="Times New Roman" w:hAnsi="Times New Roman" w:cs="Times New Roman"/>
        </w:rPr>
      </w:pPr>
    </w:p>
    <w:p w:rsidR="00BB388B" w:rsidRPr="001D38FB" w:rsidRDefault="00BB388B" w:rsidP="00BB388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BB388B" w:rsidRPr="001D38FB" w:rsidRDefault="00BB388B" w:rsidP="00BB388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к административному регламенту</w:t>
      </w:r>
    </w:p>
    <w:p w:rsidR="00BB388B" w:rsidRPr="004E55F6" w:rsidRDefault="00BB388B" w:rsidP="00BB388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BB388B" w:rsidRDefault="00BB388B" w:rsidP="00BB388B">
      <w:pPr>
        <w:spacing w:line="240" w:lineRule="auto"/>
        <w:jc w:val="center"/>
      </w:pPr>
      <w:r>
        <w:rPr>
          <w:noProof/>
          <w:lang w:eastAsia="ru-RU"/>
        </w:rPr>
        <w:pict>
          <v:rect id="Прямоугольник 1" o:spid="_x0000_s1026" style="position:absolute;left:0;text-align:left;margin-left:-38.25pt;margin-top:4.6pt;width:512.4pt;height:35.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BB388B" w:rsidRPr="00C7277F" w:rsidRDefault="00BB388B" w:rsidP="00BB388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r>
        <w:rPr>
          <w:noProof/>
          <w:lang w:eastAsia="ru-RU"/>
        </w:rPr>
        <w:pict>
          <v:rect id="Прямоугольник 7" o:spid="_x0000_s1031" style="position:absolute;left:0;text-align:left;margin-left:-25.05pt;margin-top:204.45pt;width:212.4pt;height:58.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BB388B" w:rsidRPr="0019657B" w:rsidRDefault="00BB388B" w:rsidP="00BB388B">
                  <w:pPr>
                    <w:spacing w:line="240" w:lineRule="auto"/>
                    <w:jc w:val="center"/>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выдача (направление) заявителю 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51" type="#_x0000_t32" style="position:absolute;left:0;text-align:left;margin-left:79.35pt;margin-top:186.2pt;width:0;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050" type="#_x0000_t32" style="position:absolute;left:0;text-align:left;margin-left:219.75pt;margin-top:47pt;width:0;height:15.6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32" style="position:absolute;left:0;text-align:left;margin-left:315.75pt;margin-top:105.65pt;width:171.6pt;height:22.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BB388B" w:rsidRPr="0019657B" w:rsidRDefault="00BB388B" w:rsidP="00BB388B">
                  <w:pPr>
                    <w:spacing w:line="240" w:lineRule="auto"/>
                    <w:jc w:val="center"/>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подготовка решения об отказе в проведении аукциона</w:t>
                  </w:r>
                </w:p>
              </w:txbxContent>
            </v:textbox>
          </v:rect>
        </w:pict>
      </w:r>
      <w:r>
        <w:rPr>
          <w:noProof/>
          <w:lang w:eastAsia="ru-RU"/>
        </w:rPr>
        <w:pict>
          <v:shape id="Прямая со стрелкой 5" o:spid="_x0000_s1029" type="#_x0000_t32" style="position:absolute;left:0;text-align:left;margin-left:58.95pt;margin-top:98.45pt;width:148.8pt;height:42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30" style="position:absolute;left:0;text-align:left;margin-left:-53.85pt;margin-top:108.05pt;width:139.2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27" style="position:absolute;left:0;text-align:left;margin-left:-38.25pt;margin-top:62.2pt;width:512.4pt;height:3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BB388B" w:rsidRPr="00C7277F" w:rsidRDefault="00BB388B" w:rsidP="00BB388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p>
    <w:p w:rsidR="00BB388B" w:rsidRDefault="00BB388B" w:rsidP="00BB388B">
      <w:pPr>
        <w:pStyle w:val="ConsPlusNormal"/>
        <w:ind w:firstLine="709"/>
        <w:jc w:val="both"/>
        <w:rPr>
          <w:rFonts w:ascii="Times New Roman" w:hAnsi="Times New Roman" w:cs="Times New Roman"/>
          <w:sz w:val="28"/>
          <w:szCs w:val="28"/>
        </w:rPr>
      </w:pPr>
      <w:r>
        <w:rPr>
          <w:noProof/>
        </w:rPr>
        <w:pict>
          <v:shape id="Прямая со стрелкой 39" o:spid="_x0000_s1059" type="#_x0000_t32" style="position:absolute;left:0;text-align:left;margin-left:116.75pt;margin-top:505.6pt;width:199.05pt;height:45.6pt;flip:x;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Pr>
          <w:noProof/>
        </w:rPr>
        <w:pict>
          <v:rect id="Прямоугольник 34" o:spid="_x0000_s1054" style="position:absolute;left:0;text-align:left;margin-left:59.45pt;margin-top:505.7pt;width:151.2pt;height:24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rPr>
        <w:pict>
          <v:rect id="Прямоугольник 42" o:spid="_x0000_s1062" style="position:absolute;left:0;text-align:left;margin-left:179.75pt;margin-top:601.2pt;width:320.4pt;height:58.3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BB388B" w:rsidRPr="005E21AA" w:rsidRDefault="00BB388B" w:rsidP="00BB388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63" type="#_x0000_t32" style="position:absolute;left:0;text-align:left;margin-left:352.85pt;margin-top:584.6pt;width:0;height:16.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Pr>
          <w:noProof/>
        </w:rPr>
        <w:pict>
          <v:rect id="Прямоугольник 41" o:spid="_x0000_s1061" style="position:absolute;left:0;text-align:left;margin-left:208.4pt;margin-top:544.75pt;width:291.6pt;height:39.6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BB388B" w:rsidRPr="00C05FA5" w:rsidRDefault="00BB388B" w:rsidP="00BB388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BB388B" w:rsidRPr="00792CCB" w:rsidRDefault="00BB388B" w:rsidP="00BB388B">
                  <w:pPr>
                    <w:spacing w:line="240" w:lineRule="auto"/>
                    <w:jc w:val="center"/>
                    <w:rPr>
                      <w:rFonts w:ascii="Times New Roman" w:hAnsi="Times New Roman" w:cs="Times New Roman"/>
                      <w:color w:val="000000" w:themeColor="text1"/>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60" type="#_x0000_t34" style="position:absolute;left:0;text-align:left;margin-left:315pt;margin-top:507pt;width:38.75pt;height:37.05pt;rotation:90;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Pr>
          <w:noProof/>
        </w:rPr>
        <w:pict>
          <v:rect id="Прямоугольник 35" o:spid="_x0000_s1055" style="position:absolute;left:0;text-align:left;margin-left:322.6pt;margin-top:511.45pt;width:171.6pt;height:22.8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rPr>
        <w:pict>
          <v:shape id="Прямая со стрелкой 38" o:spid="_x0000_s1058" type="#_x0000_t32" style="position:absolute;left:0;text-align:left;margin-left:72.25pt;margin-top:596.7pt;width:0;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Pr>
          <w:noProof/>
        </w:rPr>
        <w:pict>
          <v:rect id="Прямоугольник 37" o:spid="_x0000_s1057" style="position:absolute;left:0;text-align:left;margin-left:-53.95pt;margin-top:615.15pt;width:217.1pt;height:33.2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BB388B" w:rsidRPr="001E294F" w:rsidRDefault="00BB388B" w:rsidP="00BB388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Pr>
          <w:noProof/>
        </w:rPr>
        <w:pict>
          <v:rect id="Прямоугольник 36" o:spid="_x0000_s1056" style="position:absolute;left:0;text-align:left;margin-left:-22.55pt;margin-top:550.95pt;width:212.4pt;height:45.6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BB388B" w:rsidRPr="003878A5"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rPr>
        <w:pict>
          <v:rect id="Прямоугольник 33" o:spid="_x0000_s1053" style="position:absolute;left:0;text-align:left;margin-left:278.55pt;margin-top:425.5pt;width:212.4pt;height:80.4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BB388B" w:rsidRPr="0019657B" w:rsidRDefault="00BB388B" w:rsidP="00BB388B">
                  <w:pPr>
                    <w:jc w:val="center"/>
                    <w:rPr>
                      <w:rFonts w:ascii="Times New Roman" w:hAnsi="Times New Roman" w:cs="Times New Roman"/>
                      <w:color w:val="000000" w:themeColor="text1"/>
                      <w:sz w:val="24"/>
                      <w:szCs w:val="24"/>
                    </w:rPr>
                  </w:pPr>
                  <w:r w:rsidRPr="0019657B">
                    <w:rPr>
                      <w:rFonts w:ascii="Times New Roman" w:hAnsi="Times New Roman" w:cs="Times New Roman"/>
                      <w:color w:val="000000" w:themeColor="text1"/>
                      <w:sz w:val="24"/>
                      <w:szCs w:val="24"/>
                    </w:rPr>
                    <w:t xml:space="preserve">определение наличия или отсутствия оснований, предусмотренных </w:t>
                  </w:r>
                  <w:hyperlink r:id="rId9" w:history="1">
                    <w:r w:rsidRPr="0019657B">
                      <w:rPr>
                        <w:rFonts w:ascii="Times New Roman" w:hAnsi="Times New Roman" w:cs="Times New Roman"/>
                        <w:color w:val="000000" w:themeColor="text1"/>
                        <w:sz w:val="24"/>
                        <w:szCs w:val="24"/>
                      </w:rPr>
                      <w:t>частью 8 ст. 39.11. Земельного кодекса РФ</w:t>
                    </w:r>
                  </w:hyperlink>
                </w:p>
                <w:p w:rsidR="00BB388B" w:rsidRPr="00BC05F5" w:rsidRDefault="00BB388B" w:rsidP="00BB388B">
                  <w:pPr>
                    <w:spacing w:line="240" w:lineRule="auto"/>
                    <w:jc w:val="center"/>
                    <w:rPr>
                      <w:rFonts w:ascii="Times New Roman" w:hAnsi="Times New Roman" w:cs="Times New Roman"/>
                      <w:color w:val="000000" w:themeColor="text1"/>
                      <w:sz w:val="24"/>
                      <w:szCs w:val="24"/>
                    </w:rPr>
                  </w:pPr>
                </w:p>
              </w:txbxContent>
            </v:textbox>
          </v:rect>
        </w:pict>
      </w:r>
      <w:r>
        <w:rPr>
          <w:noProof/>
        </w:rPr>
        <w:pict>
          <v:shape id="Соединительная линия уступом 25" o:spid="_x0000_s1047" type="#_x0000_t34" style="position:absolute;left:0;text-align:left;margin-left:357.6pt;margin-top:357.4pt;width:82.8pt;height:52.8pt;rotation:9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Pr>
          <w:noProof/>
        </w:rPr>
        <w:pict>
          <v:rect id="Прямоугольник 26" o:spid="_x0000_s1048" style="position:absolute;left:0;text-align:left;margin-left:379.4pt;margin-top:351.1pt;width:108pt;height:42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rPr>
        <w:pict>
          <v:rect id="Прямоугольник 27" o:spid="_x0000_s1049" style="position:absolute;left:0;text-align:left;margin-left:-11.35pt;margin-top:417.2pt;width:237.6pt;height:80.4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BB388B" w:rsidRPr="00792CCB" w:rsidRDefault="00BB388B" w:rsidP="00BB388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6" type="#_x0000_t32" style="position:absolute;left:0;text-align:left;margin-left:91.35pt;margin-top:401.2pt;width:0;height:1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Pr>
          <w:noProof/>
        </w:rPr>
        <w:pict>
          <v:line id="Прямая соединительная линия 22" o:spid="_x0000_s1044" style="position:absolute;left:0;text-align:left;z-index:251679744;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Pr>
          <w:noProof/>
        </w:rPr>
        <w:pict>
          <v:line id="Прямая соединительная линия 23" o:spid="_x0000_s1045" style="position:absolute;left:0;text-align:left;flip:x;z-index:251680768;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Pr>
          <w:noProof/>
        </w:rPr>
        <w:pict>
          <v:rect id="Прямоугольник 21" o:spid="_x0000_s1043" style="position:absolute;left:0;text-align:left;margin-left:218.1pt;margin-top:351.85pt;width:104.4pt;height:4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rPr>
        <w:pict>
          <v:shape id="Прямая со стрелкой 32" o:spid="_x0000_s1052" type="#_x0000_t32" style="position:absolute;left:0;text-align:left;margin-left:187.35pt;margin-top:304.75pt;width:38.4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Pr>
          <w:noProof/>
        </w:rPr>
        <w:pict>
          <v:rect id="Прямоугольник 20" o:spid="_x0000_s1042" style="position:absolute;left:0;text-align:left;margin-left:226.6pt;margin-top:281pt;width:264pt;height:61.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BB388B" w:rsidRPr="00BF7A75" w:rsidRDefault="00BB388B" w:rsidP="00BB388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B388B" w:rsidRPr="003878A5" w:rsidRDefault="00BB388B" w:rsidP="00BB388B">
                  <w:pPr>
                    <w:spacing w:line="240" w:lineRule="auto"/>
                    <w:jc w:val="center"/>
                    <w:rPr>
                      <w:rFonts w:ascii="Times New Roman" w:hAnsi="Times New Roman" w:cs="Times New Roman"/>
                      <w:color w:val="000000" w:themeColor="text1"/>
                      <w:sz w:val="24"/>
                      <w:szCs w:val="24"/>
                    </w:rPr>
                  </w:pPr>
                </w:p>
              </w:txbxContent>
            </v:textbox>
          </v:rect>
        </w:pict>
      </w:r>
      <w:r>
        <w:rPr>
          <w:noProof/>
          <w:color w:val="000000" w:themeColor="text1"/>
        </w:rPr>
        <w:pict>
          <v:shape id="Прямая со стрелкой 18" o:spid="_x0000_s1040" type="#_x0000_t32" style="position:absolute;left:0;text-align:left;margin-left:79.3pt;margin-top:257.25pt;width:0;height:15.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Pr>
          <w:noProof/>
        </w:rPr>
        <w:pict>
          <v:rect id="Прямоугольник 19" o:spid="_x0000_s1041" style="position:absolute;left:0;text-align:left;margin-left:-25.05pt;margin-top:272.45pt;width:212.4pt;height:55.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BB388B" w:rsidRPr="00BC05F5"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Pr>
          <w:noProof/>
          <w:color w:val="000000" w:themeColor="text1"/>
        </w:rPr>
        <w:pict>
          <v:line id="Прямая соединительная линия 17" o:spid="_x0000_s1039" style="position:absolute;left:0;text-align:left;flip:x;z-index:251674624;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Pr>
          <w:noProof/>
          <w:color w:val="000000" w:themeColor="text1"/>
        </w:rPr>
        <w:pict>
          <v:line id="Прямая соединительная линия 15" o:spid="_x0000_s1038" style="position:absolute;left:0;text-align:left;z-index:251673600;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Pr>
          <w:noProof/>
        </w:rPr>
        <w:pict>
          <v:rect id="Прямоугольник 11" o:spid="_x0000_s1035" style="position:absolute;left:0;text-align:left;margin-left:208.15pt;margin-top:196.75pt;width:104.4pt;height:4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rPr>
        <w:pict>
          <v:rect id="Прямоугольник 12" o:spid="_x0000_s1036" style="position:absolute;left:0;text-align:left;margin-left:363.65pt;margin-top:197.7pt;width:108pt;height:4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rPr>
        <w:pict>
          <v:shape id="Соединительная линия уступом 14" o:spid="_x0000_s1037" type="#_x0000_t34" style="position:absolute;left:0;text-align:left;margin-left:334.3pt;margin-top:209.3pt;width:90pt;height:52.8pt;rotation:90;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Pr>
          <w:noProof/>
        </w:rPr>
        <w:pict>
          <v:rect id="Прямоугольник 10" o:spid="_x0000_s1034" style="position:absolute;left:0;text-align:left;margin-left:236.4pt;margin-top:117.3pt;width:237.6pt;height:73.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BB388B" w:rsidRPr="007D302C" w:rsidRDefault="00BB388B" w:rsidP="00BB38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BB388B" w:rsidRPr="003878A5" w:rsidRDefault="00BB388B" w:rsidP="00BB388B">
                  <w:pPr>
                    <w:spacing w:line="240" w:lineRule="auto"/>
                    <w:jc w:val="center"/>
                    <w:rPr>
                      <w:rFonts w:ascii="Times New Roman" w:hAnsi="Times New Roman" w:cs="Times New Roman"/>
                      <w:color w:val="000000" w:themeColor="text1"/>
                      <w:sz w:val="24"/>
                      <w:szCs w:val="24"/>
                    </w:rPr>
                  </w:pPr>
                </w:p>
              </w:txbxContent>
            </v:textbox>
          </v:rect>
        </w:pict>
      </w:r>
      <w:r>
        <w:rPr>
          <w:noProof/>
        </w:rPr>
        <w:pict>
          <v:shape id="Прямая со стрелкой 9" o:spid="_x0000_s1033" type="#_x0000_t32" style="position:absolute;left:0;text-align:left;margin-left:208.95pt;margin-top:75.25pt;width:134.7pt;height:41.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BB388B" w:rsidRPr="004E55F6" w:rsidRDefault="00BB388B" w:rsidP="00BB388B">
      <w:pPr>
        <w:rPr>
          <w:lang w:eastAsia="ru-RU"/>
        </w:rPr>
      </w:pPr>
    </w:p>
    <w:p w:rsidR="00BB388B" w:rsidRPr="004E55F6" w:rsidRDefault="00BB388B" w:rsidP="00BB388B">
      <w:pPr>
        <w:rPr>
          <w:lang w:eastAsia="ru-RU"/>
        </w:rPr>
      </w:pPr>
    </w:p>
    <w:p w:rsidR="00BB388B" w:rsidRPr="004E55F6" w:rsidRDefault="00BB388B" w:rsidP="00BB388B">
      <w:pPr>
        <w:rPr>
          <w:lang w:eastAsia="ru-RU"/>
        </w:rPr>
      </w:pPr>
    </w:p>
    <w:p w:rsidR="00BB388B" w:rsidRPr="004E55F6" w:rsidRDefault="00BB388B" w:rsidP="00BB388B">
      <w:pPr>
        <w:rPr>
          <w:lang w:eastAsia="ru-RU"/>
        </w:rPr>
      </w:pPr>
    </w:p>
    <w:p w:rsidR="00BB388B" w:rsidRPr="004E55F6" w:rsidRDefault="00BB388B" w:rsidP="00BB388B">
      <w:pPr>
        <w:rPr>
          <w:lang w:eastAsia="ru-RU"/>
        </w:rPr>
      </w:pPr>
    </w:p>
    <w:p w:rsidR="00BB388B" w:rsidRPr="004E55F6" w:rsidRDefault="00BB388B" w:rsidP="00BB388B">
      <w:pPr>
        <w:rPr>
          <w:lang w:eastAsia="ru-RU"/>
        </w:rPr>
      </w:pPr>
    </w:p>
    <w:p w:rsidR="00BB388B" w:rsidRPr="004E55F6" w:rsidRDefault="00BB388B" w:rsidP="00BB388B">
      <w:pPr>
        <w:rPr>
          <w:lang w:eastAsia="ru-RU"/>
        </w:rPr>
      </w:pPr>
    </w:p>
    <w:p w:rsidR="00BB388B" w:rsidRPr="004E55F6"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Pr="004E55F6" w:rsidRDefault="00BB388B" w:rsidP="00BB388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B388B" w:rsidRDefault="00BB388B" w:rsidP="00BB388B">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4" type="#_x0000_t67" style="position:absolute;margin-left:167.8pt;margin-top:687.3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93" style="position:absolute;margin-left:-20.75pt;margin-top:653pt;width:498.15pt;height:20.5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BB388B" w:rsidRPr="00792CCB"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92" type="#_x0000_t32" style="position:absolute;margin-left:220.1pt;margin-top:584.4pt;width:1.7pt;height:16.3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91" style="position:absolute;margin-left:-22.5pt;margin-top:600.75pt;width:498.15pt;height:40.3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BB388B" w:rsidRPr="00792CCB" w:rsidRDefault="00BB388B" w:rsidP="00BB388B">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90" type="#_x0000_t32" style="position:absolute;margin-left:232.1pt;margin-top:473pt;width:36.8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9" type="#_x0000_t32" style="position:absolute;margin-left:229.1pt;margin-top:373.55pt;width:31.2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4" style="position:absolute;z-index:251720704;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5" type="#_x0000_t32" style="position:absolute;margin-left:-57.65pt;margin-top:311.85pt;width:35.15pt;height: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86" type="#_x0000_t32" style="position:absolute;margin-left:-56.8pt;margin-top:560.4pt;width:31.7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87" type="#_x0000_t32" style="position:absolute;margin-left:-56.8pt;margin-top:473pt;width:16.25pt;height:0;z-index:251723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88" type="#_x0000_t32" style="position:absolute;margin-left:-57.65pt;margin-top:380.4pt;width:13.7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75" style="position:absolute;margin-left:-25.4pt;margin-top:533.05pt;width:498.15pt;height:51.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BB388B" w:rsidRPr="00792CCB" w:rsidRDefault="00BB388B" w:rsidP="00BB388B">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80" style="position:absolute;margin-left:268.7pt;margin-top:433.5pt;width:212.4pt;height:74.5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BB388B" w:rsidRPr="001002E3" w:rsidRDefault="00BB388B" w:rsidP="00BB388B">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79" style="position:absolute;margin-left:-39.25pt;margin-top:433.55pt;width:272.2pt;height:87.4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BB388B" w:rsidRPr="001002E3" w:rsidRDefault="00BB388B" w:rsidP="00BB388B">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BB388B" w:rsidRPr="001002E3" w:rsidRDefault="00BB388B" w:rsidP="00BB388B">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77" style="position:absolute;margin-left:-43.1pt;margin-top:331.55pt;width:272.2pt;height:87.4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BB388B" w:rsidRPr="001002E3" w:rsidRDefault="00BB388B" w:rsidP="00BB388B">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74" style="position:absolute;margin-left:-23.75pt;margin-top:293.85pt;width:504.15pt;height:29.1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BB388B" w:rsidRPr="000D28CC"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83" type="#_x0000_t32" style="position:absolute;margin-left:229.6pt;margin-top:280.95pt;width:0;height: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73" style="position:absolute;margin-left:47.3pt;margin-top:250.1pt;width:413.95pt;height:35.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BB388B" w:rsidRPr="000D28CC"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BB388B" w:rsidRPr="00BC05F5" w:rsidRDefault="00BB388B" w:rsidP="00BB388B">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82" type="#_x0000_t32" style="position:absolute;margin-left:241.5pt;margin-top:235.5pt;width:0;height:14.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69" style="position:absolute;margin-left:91.5pt;margin-top:212.3pt;width:348.85pt;height:25.7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BB388B" w:rsidRPr="007B68B6"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81" type="#_x0000_t32" style="position:absolute;margin-left:281.8pt;margin-top:197pt;width:.85pt;height:13.7pt;z-index:251717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72" style="position:absolute;margin-left:236.35pt;margin-top:135.3pt;width:237.6pt;height:61.7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BB388B" w:rsidRPr="003878A5"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66" style="position:absolute;margin-left:-31.95pt;margin-top:127.55pt;width:212.4pt;height:33.4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BB388B" w:rsidRPr="00CA0AF4"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1" type="#_x0000_t32" style="position:absolute;margin-left:203.55pt;margin-top:87.2pt;width:126.85pt;height:48.1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67" type="#_x0000_t32" style="position:absolute;margin-left:73.45pt;margin-top:86.4pt;width:131.65pt;height:39.0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70" style="position:absolute;margin-left:290pt;margin-top:96.2pt;width:171.6pt;height:22.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8" style="position:absolute;margin-left:-37.6pt;margin-top:96.05pt;width:139.2pt;height:22.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BB388B" w:rsidRPr="00EF7977" w:rsidRDefault="00BB388B" w:rsidP="00BB388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5" style="position:absolute;margin-left:-43.9pt;margin-top:47.9pt;width:512.4pt;height:38.5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BB388B" w:rsidRPr="00AD2FF3"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6" type="#_x0000_t32" style="position:absolute;margin-left:208.6pt;margin-top:32.4pt;width:0;height:15.6pt;z-index:251712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4" style="position:absolute;margin-left:-37.95pt;margin-top:5pt;width:512.4pt;height:27.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BB388B" w:rsidRPr="00671394" w:rsidRDefault="00BB388B" w:rsidP="00BB388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Pr="00F373E9" w:rsidRDefault="00BB388B" w:rsidP="00BB388B"/>
    <w:p w:rsidR="00BB388B" w:rsidRDefault="00BB388B" w:rsidP="00BB388B">
      <w:pPr>
        <w:tabs>
          <w:tab w:val="left" w:pos="1251"/>
        </w:tabs>
      </w:pPr>
      <w:r>
        <w:rPr>
          <w:noProof/>
          <w:lang w:eastAsia="ru-RU"/>
        </w:rPr>
        <w:pict>
          <v:shape id="Прямая со стрелкой 70" o:spid="_x0000_s1097" type="#_x0000_t32" style="position:absolute;margin-left:221.8pt;margin-top:37.5pt;width:0;height:13.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BB388B" w:rsidRDefault="00BB388B" w:rsidP="00BB388B">
      <w:pPr>
        <w:tabs>
          <w:tab w:val="left" w:pos="1251"/>
        </w:tabs>
      </w:pPr>
      <w:r>
        <w:rPr>
          <w:noProof/>
          <w:lang w:eastAsia="ru-RU"/>
        </w:rPr>
        <w:lastRenderedPageBreak/>
        <w:pict>
          <v:shape id="Прямая со стрелкой 71" o:spid="_x0000_s1098" type="#_x0000_t32" style="position:absolute;margin-left:227.55pt;margin-top:21.25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95" type="#_x0000_t67" style="position:absolute;margin-left:172.2pt;margin-top:-3.95pt;width:108.85pt;height:24.8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BB388B" w:rsidRDefault="00BB388B" w:rsidP="00BB388B">
      <w:pPr>
        <w:tabs>
          <w:tab w:val="left" w:pos="1251"/>
        </w:tabs>
      </w:pPr>
      <w:r>
        <w:rPr>
          <w:noProof/>
          <w:lang w:eastAsia="ru-RU"/>
        </w:rPr>
        <w:pict>
          <v:rect id="Прямоугольник 74" o:spid="_x0000_s1101" style="position:absolute;margin-left:-38.75pt;margin-top:149.3pt;width:498.15pt;height:39.4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BB388B" w:rsidRPr="00FD6CA0" w:rsidRDefault="00BB388B" w:rsidP="00BB388B">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BB388B" w:rsidRPr="00FD6CA0" w:rsidRDefault="00BB388B" w:rsidP="00BB388B">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96" style="position:absolute;margin-left:-38.75pt;margin-top:16.35pt;width:498.15pt;height:38.5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BB388B" w:rsidRPr="00F373E9" w:rsidRDefault="00BB388B" w:rsidP="00BB388B">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BB388B" w:rsidRDefault="00BB388B" w:rsidP="00BB388B">
      <w:pPr>
        <w:tabs>
          <w:tab w:val="left" w:pos="1251"/>
        </w:tabs>
      </w:pPr>
    </w:p>
    <w:p w:rsidR="00BB388B" w:rsidRDefault="00BB388B" w:rsidP="00BB388B">
      <w:pPr>
        <w:tabs>
          <w:tab w:val="left" w:pos="1251"/>
        </w:tabs>
      </w:pPr>
      <w:r>
        <w:rPr>
          <w:noProof/>
          <w:lang w:eastAsia="ru-RU"/>
        </w:rPr>
        <w:pict>
          <v:shape id="Прямая со стрелкой 76" o:spid="_x0000_s1100" type="#_x0000_t32" style="position:absolute;margin-left:227.3pt;margin-top:3.8pt;width:0;height:20.5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BB388B" w:rsidRDefault="00BB388B" w:rsidP="00BB388B">
      <w:pPr>
        <w:tabs>
          <w:tab w:val="left" w:pos="1251"/>
        </w:tabs>
      </w:pPr>
    </w:p>
    <w:p w:rsidR="00BB388B" w:rsidRDefault="00BB388B" w:rsidP="00BB388B">
      <w:pPr>
        <w:tabs>
          <w:tab w:val="left" w:pos="1251"/>
        </w:tabs>
      </w:pPr>
    </w:p>
    <w:p w:rsidR="00BB388B" w:rsidRDefault="00BB388B" w:rsidP="00BB388B">
      <w:pPr>
        <w:tabs>
          <w:tab w:val="left" w:pos="1251"/>
        </w:tabs>
      </w:pPr>
      <w:r>
        <w:rPr>
          <w:noProof/>
          <w:lang w:eastAsia="ru-RU"/>
        </w:rPr>
        <w:pict>
          <v:shape id="Прямая со стрелкой 73" o:spid="_x0000_s1102" type="#_x0000_t32" style="position:absolute;margin-left:230.15pt;margin-top:1.75pt;width:0;height:20.55pt;z-index:251739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BB388B" w:rsidRDefault="00BB388B" w:rsidP="00BB388B">
      <w:pPr>
        <w:tabs>
          <w:tab w:val="left" w:pos="1251"/>
        </w:tabs>
      </w:pPr>
    </w:p>
    <w:p w:rsidR="00BB388B" w:rsidRDefault="00BB388B" w:rsidP="00BB388B">
      <w:pPr>
        <w:tabs>
          <w:tab w:val="left" w:pos="1251"/>
        </w:tabs>
      </w:pPr>
    </w:p>
    <w:p w:rsidR="00BB388B" w:rsidRPr="00F373E9" w:rsidRDefault="00BB388B" w:rsidP="00BB388B">
      <w:pPr>
        <w:tabs>
          <w:tab w:val="left" w:pos="1251"/>
        </w:tabs>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Default="00BB388B" w:rsidP="00BB388B">
      <w:pPr>
        <w:rPr>
          <w:lang w:eastAsia="ru-RU"/>
        </w:rPr>
      </w:pPr>
    </w:p>
    <w:p w:rsidR="00BB388B" w:rsidRPr="004E55F6" w:rsidRDefault="00BB388B" w:rsidP="00BB388B">
      <w:pPr>
        <w:rPr>
          <w:lang w:eastAsia="ru-RU"/>
        </w:rPr>
      </w:pPr>
    </w:p>
    <w:p w:rsidR="00BB388B" w:rsidRDefault="00BB388B" w:rsidP="00BF3CB5">
      <w:pPr>
        <w:spacing w:after="0" w:line="240" w:lineRule="auto"/>
        <w:jc w:val="both"/>
      </w:pPr>
      <w:bookmarkStart w:id="3" w:name="_GoBack"/>
      <w:bookmarkEnd w:id="3"/>
    </w:p>
    <w:sectPr w:rsidR="00BB388B" w:rsidSect="00AA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BF3CB5"/>
    <w:rsid w:val="001617D5"/>
    <w:rsid w:val="002F14BB"/>
    <w:rsid w:val="00624194"/>
    <w:rsid w:val="00AA6110"/>
    <w:rsid w:val="00AB3B79"/>
    <w:rsid w:val="00BB388B"/>
    <w:rsid w:val="00BF3CB5"/>
    <w:rsid w:val="00CE2557"/>
    <w:rsid w:val="00FE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Прямая со стрелкой 76"/>
        <o:r id="V:Rule2" type="connector" idref="#Прямая со стрелкой 43"/>
        <o:r id="V:Rule3" type="connector" idref="#Прямая со стрелкой 73"/>
        <o:r id="V:Rule4" type="connector" idref="#Прямая со стрелкой 38"/>
        <o:r id="V:Rule5" type="connector" idref="#Соединительная линия уступом 14"/>
        <o:r id="V:Rule6" type="connector" idref="#Прямая со стрелкой 24"/>
        <o:r id="V:Rule7" type="connector" idref="#Прямая со стрелкой 39"/>
        <o:r id="V:Rule8" type="connector" idref="#Прямая со стрелкой 57"/>
        <o:r id="V:Rule9" type="connector" idref="#Прямая со стрелкой 71"/>
        <o:r id="V:Rule10" type="connector" idref="#Прямая со стрелкой 9"/>
        <o:r id="V:Rule11" type="connector" idref="#Прямая со стрелкой 32"/>
        <o:r id="V:Rule12" type="connector" idref="#Прямая со стрелкой 59"/>
        <o:r id="V:Rule13" type="connector" idref="#Прямая со стрелкой 63"/>
        <o:r id="V:Rule14" type="connector" idref="#Прямая со стрелкой 68"/>
        <o:r id="V:Rule15" type="connector" idref="#Прямая со стрелкой 55"/>
        <o:r id="V:Rule16" type="connector" idref="#Прямая со стрелкой 31"/>
        <o:r id="V:Rule17" type="connector" idref="#Прямая со стрелкой 64"/>
        <o:r id="V:Rule18" type="connector" idref="#Прямая со стрелкой 18"/>
        <o:r id="V:Rule19" type="connector" idref="#Прямая со стрелкой 54"/>
        <o:r id="V:Rule20" type="connector" idref="#Прямая со стрелкой 70"/>
        <o:r id="V:Rule21" type="connector" idref="#Прямая со стрелкой 48"/>
        <o:r id="V:Rule22" type="connector" idref="#Прямая со стрелкой 49"/>
        <o:r id="V:Rule23" type="connector" idref="#Прямая со стрелкой 50"/>
        <o:r id="V:Rule24" type="connector" idref="#Прямая со стрелкой 56"/>
        <o:r id="V:Rule25" type="connector" idref="#Прямая со стрелкой 5"/>
        <o:r id="V:Rule26" type="connector" idref="#Соединительная линия уступом 40"/>
        <o:r id="V:Rule27" type="connector" idref="#Прямая со стрелкой 29"/>
        <o:r id="V:Rule28" type="connector" idref="#Прямая со стрелкой 53"/>
        <o:r id="V:Rule29" type="connector" idref="#Прямая со стрелкой 52"/>
        <o:r id="V:Rule30" type="connector" idref="#Соединительная линия уступом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CB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BF3CB5"/>
    <w:rPr>
      <w:rFonts w:ascii="Calibri" w:eastAsia="Times New Roman" w:hAnsi="Calibri" w:cs="Calibri"/>
      <w:szCs w:val="20"/>
      <w:lang w:eastAsia="ru-RU"/>
    </w:rPr>
  </w:style>
  <w:style w:type="paragraph" w:customStyle="1" w:styleId="ConsPlusNonformat">
    <w:name w:val="ConsPlusNonformat"/>
    <w:uiPriority w:val="99"/>
    <w:rsid w:val="00BB3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8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BB388B"/>
    <w:pPr>
      <w:ind w:left="720"/>
      <w:contextualSpacing/>
    </w:pPr>
  </w:style>
  <w:style w:type="paragraph" w:styleId="a4">
    <w:name w:val="footnote text"/>
    <w:basedOn w:val="a"/>
    <w:link w:val="a5"/>
    <w:rsid w:val="00BB388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B388B"/>
    <w:rPr>
      <w:rFonts w:ascii="Times New Roman" w:eastAsia="Times New Roman" w:hAnsi="Times New Roman" w:cs="Times New Roman"/>
      <w:sz w:val="20"/>
      <w:szCs w:val="20"/>
      <w:lang w:eastAsia="ru-RU"/>
    </w:rPr>
  </w:style>
  <w:style w:type="character" w:styleId="a6">
    <w:name w:val="footnote reference"/>
    <w:rsid w:val="00BB388B"/>
    <w:rPr>
      <w:vertAlign w:val="superscript"/>
    </w:rPr>
  </w:style>
  <w:style w:type="character" w:customStyle="1" w:styleId="apple-converted-space">
    <w:name w:val="apple-converted-space"/>
    <w:basedOn w:val="a0"/>
    <w:rsid w:val="00BB388B"/>
  </w:style>
  <w:style w:type="character" w:styleId="a7">
    <w:name w:val="Hyperlink"/>
    <w:basedOn w:val="a0"/>
    <w:uiPriority w:val="99"/>
    <w:semiHidden/>
    <w:unhideWhenUsed/>
    <w:rsid w:val="00BB38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ant.ru" TargetMode="External"/><Relationship Id="rId3" Type="http://schemas.microsoft.com/office/2007/relationships/stylesWithEffects" Target="stylesWithEffects.xml"/><Relationship Id="rId7" Type="http://schemas.openxmlformats.org/officeDocument/2006/relationships/hyperlink" Target="http://www.admin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12404</Words>
  <Characters>70708</Characters>
  <Application>Microsoft Office Word</Application>
  <DocSecurity>0</DocSecurity>
  <Lines>589</Lines>
  <Paragraphs>165</Paragraphs>
  <ScaleCrop>false</ScaleCrop>
  <Company/>
  <LinksUpToDate>false</LinksUpToDate>
  <CharactersWithSpaces>82947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kant_eremin</dc:creator>
  <cp:lastModifiedBy>Шевченко Владимир Витальевич</cp:lastModifiedBy>
  <cp:revision>3</cp:revision>
  <dcterms:created xsi:type="dcterms:W3CDTF">2017-05-11T14:23:00Z</dcterms:created>
  <dcterms:modified xsi:type="dcterms:W3CDTF">2017-05-29T06:59:00Z</dcterms:modified>
</cp:coreProperties>
</file>