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D375398" wp14:editId="1E8E9F99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9B9" w:rsidRDefault="003139B9" w:rsidP="0031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</w:p>
    <w:p w:rsidR="003139B9" w:rsidRDefault="003139B9" w:rsidP="00313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Российской Федерации в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районе Воронежской области</w:t>
      </w:r>
    </w:p>
    <w:p w:rsidR="003139B9" w:rsidRDefault="003139B9" w:rsidP="003139B9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3139B9" w:rsidP="003139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</w:t>
      </w:r>
      <w:bookmarkStart w:id="0" w:name="_GoBack"/>
      <w:bookmarkEnd w:id="0"/>
      <w:r w:rsidR="0095694E"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947294" w:rsidRDefault="00947294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0C4846" w:rsidRPr="00A7628F" w:rsidRDefault="00A7628F" w:rsidP="00A7628F">
      <w:pPr>
        <w:jc w:val="center"/>
        <w:rPr>
          <w:rFonts w:ascii="Times New Roman" w:hAnsi="Times New Roman" w:cs="Times New Roman"/>
          <w:b/>
          <w:i/>
          <w:color w:val="002060"/>
          <w:sz w:val="30"/>
          <w:szCs w:val="30"/>
        </w:rPr>
      </w:pPr>
      <w:r w:rsidRPr="00A7628F">
        <w:rPr>
          <w:rFonts w:ascii="Times New Roman" w:hAnsi="Times New Roman" w:cs="Times New Roman"/>
          <w:b/>
          <w:i/>
          <w:color w:val="002060"/>
          <w:sz w:val="30"/>
          <w:szCs w:val="30"/>
        </w:rPr>
        <w:t>Кодовое слово – ключ для получения информации</w:t>
      </w:r>
    </w:p>
    <w:p w:rsidR="000C4846" w:rsidRDefault="000C4846" w:rsidP="00A7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произошли изменения в размере выплат, осуществляемых Пенсионным фондом. С 1 января на 6,3% проиндексирована страховая пенсия неработающих пенсионеров, на 3,7% увеличен размер материнского (семейного) капитала. С 1 февраля на 4,9% проиндексированы ежемесячные денежные выплаты с набором социальных услуг.</w:t>
      </w:r>
    </w:p>
    <w:p w:rsidR="00A7628F" w:rsidRPr="00A7628F" w:rsidRDefault="007C68FF" w:rsidP="00A7628F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7628F">
        <w:rPr>
          <w:rStyle w:val="a8"/>
          <w:b w:val="0"/>
          <w:sz w:val="26"/>
          <w:szCs w:val="26"/>
        </w:rPr>
        <w:t xml:space="preserve">В связи с этим многие граждане хотят получить персональную информацию по телефону. Например, узнать новый размер выплаты, сумму прибавки и так далее. </w:t>
      </w:r>
      <w:r w:rsidR="00A7628F" w:rsidRPr="00A7628F">
        <w:rPr>
          <w:sz w:val="26"/>
          <w:szCs w:val="26"/>
        </w:rPr>
        <w:t xml:space="preserve">Напомним, что по Закону такие данные могут быть предоставлены  только в ходе личного обращения. Но их можно уточнить и по телефону, если у </w:t>
      </w:r>
      <w:r w:rsidR="00A7628F">
        <w:rPr>
          <w:sz w:val="26"/>
          <w:szCs w:val="26"/>
        </w:rPr>
        <w:t>человека</w:t>
      </w:r>
      <w:r w:rsidR="00A7628F" w:rsidRPr="00A7628F">
        <w:rPr>
          <w:sz w:val="26"/>
          <w:szCs w:val="26"/>
        </w:rPr>
        <w:t xml:space="preserve"> установлено специальное кодовое слово, являющееся «ключом» к персональной информации, которое необходимо назвать специалисту ПФР.</w:t>
      </w:r>
    </w:p>
    <w:p w:rsidR="007C68FF" w:rsidRDefault="00A7628F" w:rsidP="00A7628F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7628F">
        <w:rPr>
          <w:rStyle w:val="a8"/>
          <w:b w:val="0"/>
          <w:sz w:val="26"/>
          <w:szCs w:val="26"/>
        </w:rPr>
        <w:t xml:space="preserve"> </w:t>
      </w:r>
      <w:r w:rsidR="007C68FF" w:rsidRPr="00A7628F">
        <w:rPr>
          <w:sz w:val="26"/>
          <w:szCs w:val="26"/>
        </w:rPr>
        <w:t>По закону специалисты Пенсионного</w:t>
      </w:r>
      <w:r w:rsidR="007C68FF" w:rsidRPr="00222FAE">
        <w:rPr>
          <w:sz w:val="26"/>
          <w:szCs w:val="26"/>
        </w:rPr>
        <w:t xml:space="preserve"> фонда не могут озвучивать персональные сведения без подтверждения личности гражданина, тогда как кодовое слово как раз и помогает идентифицировать звонящего.</w:t>
      </w:r>
    </w:p>
    <w:p w:rsidR="007C68FF" w:rsidRDefault="007C68FF" w:rsidP="007C6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DA">
        <w:rPr>
          <w:rFonts w:ascii="Times New Roman" w:hAnsi="Times New Roman" w:cs="Times New Roman"/>
          <w:sz w:val="26"/>
          <w:szCs w:val="26"/>
        </w:rPr>
        <w:t xml:space="preserve">В дальнейшем при звонке в </w:t>
      </w: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B636DA">
        <w:rPr>
          <w:rFonts w:ascii="Times New Roman" w:hAnsi="Times New Roman" w:cs="Times New Roman"/>
          <w:sz w:val="26"/>
          <w:szCs w:val="26"/>
        </w:rPr>
        <w:t xml:space="preserve">ПФР </w:t>
      </w:r>
      <w:r>
        <w:rPr>
          <w:rFonts w:ascii="Times New Roman" w:hAnsi="Times New Roman" w:cs="Times New Roman"/>
          <w:sz w:val="26"/>
          <w:szCs w:val="26"/>
        </w:rPr>
        <w:t xml:space="preserve">для получения персональной информации, </w:t>
      </w:r>
      <w:r w:rsidRPr="00B636DA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ужно</w:t>
      </w:r>
      <w:r w:rsidRPr="00B636DA">
        <w:rPr>
          <w:rFonts w:ascii="Times New Roman" w:hAnsi="Times New Roman" w:cs="Times New Roman"/>
          <w:sz w:val="26"/>
          <w:szCs w:val="26"/>
        </w:rPr>
        <w:t xml:space="preserve"> будет назвать сек</w:t>
      </w:r>
      <w:r>
        <w:rPr>
          <w:rFonts w:ascii="Times New Roman" w:hAnsi="Times New Roman" w:cs="Times New Roman"/>
          <w:sz w:val="26"/>
          <w:szCs w:val="26"/>
        </w:rPr>
        <w:t>ретное (кодовое) слово, ФИО и номер СНИЛС и получить полный ответ на заданный вопрос.</w:t>
      </w:r>
      <w:r w:rsidRPr="00222F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Без кодового слова, в процессе разговора по телефону,</w:t>
      </w:r>
      <w:r w:rsidRPr="00222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получит только консультацию справочного характера.</w:t>
      </w:r>
    </w:p>
    <w:p w:rsidR="007C68FF" w:rsidRPr="007C68FF" w:rsidRDefault="007C68FF" w:rsidP="007C68FF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C68FF">
        <w:rPr>
          <w:sz w:val="26"/>
          <w:szCs w:val="26"/>
        </w:rPr>
        <w:t>Гражданин может самостоятельно установить кодовое слово в своем личном кабинете на сайте Пенсионного фонда. Для этого нужно зайти в свой профиль и в разделе «Настройки идентификации личности посредством телефонной связи» указать кодовое слово. Им может быть ответ на секретный вопрос или секретный код, состоящий из букв и (или) цифр.</w:t>
      </w:r>
      <w:r w:rsidR="00A7628F">
        <w:rPr>
          <w:sz w:val="26"/>
          <w:szCs w:val="26"/>
        </w:rPr>
        <w:t xml:space="preserve"> Здесь же, при желании или необходимости, кодовое слово можно изменить.</w:t>
      </w:r>
    </w:p>
    <w:p w:rsidR="007C68FF" w:rsidRPr="007C68FF" w:rsidRDefault="007C68FF" w:rsidP="007C68FF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C68FF">
        <w:rPr>
          <w:sz w:val="26"/>
          <w:szCs w:val="26"/>
        </w:rPr>
        <w:t xml:space="preserve">Также заявление об использовании кодового слова для идентификации личности можно подать непосредственно в клиентской службе ПФР по месту жительства, однако необходимо помнить о том, что прием граждан в </w:t>
      </w:r>
      <w:r>
        <w:rPr>
          <w:sz w:val="26"/>
          <w:szCs w:val="26"/>
        </w:rPr>
        <w:t>настоящий момент</w:t>
      </w:r>
      <w:r w:rsidRPr="007C68FF">
        <w:rPr>
          <w:sz w:val="26"/>
          <w:szCs w:val="26"/>
        </w:rPr>
        <w:t xml:space="preserve"> ведется только по предварительной записи.</w:t>
      </w:r>
    </w:p>
    <w:p w:rsidR="000C4846" w:rsidRPr="007C68FF" w:rsidRDefault="000C4846" w:rsidP="000C4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846" w:rsidRDefault="000C4846" w:rsidP="000C4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846" w:rsidRDefault="000C4846" w:rsidP="000C4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846" w:rsidRPr="00B636DA" w:rsidRDefault="000C4846" w:rsidP="000C4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846" w:rsidRDefault="000C4846" w:rsidP="000C4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C4846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CB5"/>
    <w:multiLevelType w:val="multilevel"/>
    <w:tmpl w:val="67B4BE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33DDD"/>
    <w:multiLevelType w:val="multilevel"/>
    <w:tmpl w:val="FE0CD32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6"/>
  </w:num>
  <w:num w:numId="5">
    <w:abstractNumId w:val="5"/>
  </w:num>
  <w:num w:numId="6">
    <w:abstractNumId w:val="7"/>
  </w:num>
  <w:num w:numId="7">
    <w:abstractNumId w:val="11"/>
  </w:num>
  <w:num w:numId="8">
    <w:abstractNumId w:val="18"/>
  </w:num>
  <w:num w:numId="9">
    <w:abstractNumId w:val="3"/>
  </w:num>
  <w:num w:numId="10">
    <w:abstractNumId w:val="19"/>
  </w:num>
  <w:num w:numId="11">
    <w:abstractNumId w:val="4"/>
  </w:num>
  <w:num w:numId="12">
    <w:abstractNumId w:val="12"/>
  </w:num>
  <w:num w:numId="13">
    <w:abstractNumId w:val="20"/>
  </w:num>
  <w:num w:numId="14">
    <w:abstractNumId w:val="2"/>
  </w:num>
  <w:num w:numId="15">
    <w:abstractNumId w:val="15"/>
  </w:num>
  <w:num w:numId="16">
    <w:abstractNumId w:val="10"/>
  </w:num>
  <w:num w:numId="17">
    <w:abstractNumId w:val="9"/>
  </w:num>
  <w:num w:numId="18">
    <w:abstractNumId w:val="13"/>
  </w:num>
  <w:num w:numId="19">
    <w:abstractNumId w:val="8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865C0"/>
    <w:rsid w:val="0009046F"/>
    <w:rsid w:val="000A789D"/>
    <w:rsid w:val="000B0355"/>
    <w:rsid w:val="000C4846"/>
    <w:rsid w:val="000E1888"/>
    <w:rsid w:val="001447A1"/>
    <w:rsid w:val="001717EB"/>
    <w:rsid w:val="00190984"/>
    <w:rsid w:val="001A401D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8501A"/>
    <w:rsid w:val="002F6ADC"/>
    <w:rsid w:val="003139B9"/>
    <w:rsid w:val="00316F90"/>
    <w:rsid w:val="003C02EB"/>
    <w:rsid w:val="004A15FB"/>
    <w:rsid w:val="004E6ADF"/>
    <w:rsid w:val="00512579"/>
    <w:rsid w:val="0054259B"/>
    <w:rsid w:val="006012C8"/>
    <w:rsid w:val="00611C6F"/>
    <w:rsid w:val="0064321A"/>
    <w:rsid w:val="00695BEA"/>
    <w:rsid w:val="006B1702"/>
    <w:rsid w:val="006B2A7E"/>
    <w:rsid w:val="006F25C7"/>
    <w:rsid w:val="0072772B"/>
    <w:rsid w:val="00736A61"/>
    <w:rsid w:val="007C5145"/>
    <w:rsid w:val="007C68FF"/>
    <w:rsid w:val="00810542"/>
    <w:rsid w:val="00822074"/>
    <w:rsid w:val="00825F0E"/>
    <w:rsid w:val="0085558F"/>
    <w:rsid w:val="008651B6"/>
    <w:rsid w:val="008B6678"/>
    <w:rsid w:val="008C3C76"/>
    <w:rsid w:val="00947294"/>
    <w:rsid w:val="00950DAA"/>
    <w:rsid w:val="0095694E"/>
    <w:rsid w:val="00967BA0"/>
    <w:rsid w:val="00972E9F"/>
    <w:rsid w:val="009740D7"/>
    <w:rsid w:val="009A7BF2"/>
    <w:rsid w:val="009F3816"/>
    <w:rsid w:val="00A26C66"/>
    <w:rsid w:val="00A440C9"/>
    <w:rsid w:val="00A61628"/>
    <w:rsid w:val="00A67628"/>
    <w:rsid w:val="00A7628F"/>
    <w:rsid w:val="00A92248"/>
    <w:rsid w:val="00AA7B3D"/>
    <w:rsid w:val="00AD240E"/>
    <w:rsid w:val="00B0529B"/>
    <w:rsid w:val="00B304EA"/>
    <w:rsid w:val="00BD7FD3"/>
    <w:rsid w:val="00C47141"/>
    <w:rsid w:val="00C55573"/>
    <w:rsid w:val="00C81650"/>
    <w:rsid w:val="00C97962"/>
    <w:rsid w:val="00CA4F81"/>
    <w:rsid w:val="00CA7C13"/>
    <w:rsid w:val="00CB01DE"/>
    <w:rsid w:val="00CC51B5"/>
    <w:rsid w:val="00D74AB7"/>
    <w:rsid w:val="00D83B0D"/>
    <w:rsid w:val="00DA193D"/>
    <w:rsid w:val="00E01390"/>
    <w:rsid w:val="00E759FB"/>
    <w:rsid w:val="00F07C9E"/>
    <w:rsid w:val="00F16F7F"/>
    <w:rsid w:val="00F323BE"/>
    <w:rsid w:val="00F51995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customStyle="1" w:styleId="2">
    <w:name w:val="Основной текст (2)_"/>
    <w:basedOn w:val="a0"/>
    <w:link w:val="20"/>
    <w:rsid w:val="001447A1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447A1"/>
    <w:rPr>
      <w:rFonts w:ascii="Microsoft Sans Serif" w:eastAsia="Microsoft Sans Serif" w:hAnsi="Microsoft Sans Serif" w:cs="Microsoft Sans Serif"/>
      <w:i/>
      <w:iCs/>
      <w:spacing w:val="-10"/>
      <w:sz w:val="21"/>
      <w:szCs w:val="21"/>
      <w:shd w:val="clear" w:color="auto" w:fill="FFFFFF"/>
    </w:rPr>
  </w:style>
  <w:style w:type="character" w:customStyle="1" w:styleId="4Tahoma4pt0pt">
    <w:name w:val="Основной текст (4) + Tahoma;4 pt;Не курсив;Интервал 0 pt"/>
    <w:basedOn w:val="41"/>
    <w:rsid w:val="001447A1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47A1"/>
    <w:pPr>
      <w:widowControl w:val="0"/>
      <w:shd w:val="clear" w:color="auto" w:fill="FFFFFF"/>
      <w:spacing w:after="0" w:line="562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42">
    <w:name w:val="Основной текст (4)"/>
    <w:basedOn w:val="a"/>
    <w:link w:val="41"/>
    <w:rsid w:val="001447A1"/>
    <w:pPr>
      <w:widowControl w:val="0"/>
      <w:shd w:val="clear" w:color="auto" w:fill="FFFFFF"/>
      <w:spacing w:after="0" w:line="302" w:lineRule="exact"/>
      <w:jc w:val="center"/>
    </w:pPr>
    <w:rPr>
      <w:rFonts w:ascii="Microsoft Sans Serif" w:eastAsia="Microsoft Sans Serif" w:hAnsi="Microsoft Sans Serif" w:cs="Microsoft Sans Serif"/>
      <w:i/>
      <w:iCs/>
      <w:spacing w:val="-10"/>
      <w:sz w:val="21"/>
      <w:szCs w:val="21"/>
    </w:rPr>
  </w:style>
  <w:style w:type="paragraph" w:customStyle="1" w:styleId="ConsPlusNormal">
    <w:name w:val="ConsPlusNormal"/>
    <w:rsid w:val="009A7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47294"/>
    <w:rPr>
      <w:i/>
      <w:iCs/>
    </w:rPr>
  </w:style>
  <w:style w:type="character" w:customStyle="1" w:styleId="text-uppercase">
    <w:name w:val="text-uppercase"/>
    <w:basedOn w:val="a0"/>
    <w:rsid w:val="00A76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customStyle="1" w:styleId="2">
    <w:name w:val="Основной текст (2)_"/>
    <w:basedOn w:val="a0"/>
    <w:link w:val="20"/>
    <w:rsid w:val="001447A1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447A1"/>
    <w:rPr>
      <w:rFonts w:ascii="Microsoft Sans Serif" w:eastAsia="Microsoft Sans Serif" w:hAnsi="Microsoft Sans Serif" w:cs="Microsoft Sans Serif"/>
      <w:i/>
      <w:iCs/>
      <w:spacing w:val="-10"/>
      <w:sz w:val="21"/>
      <w:szCs w:val="21"/>
      <w:shd w:val="clear" w:color="auto" w:fill="FFFFFF"/>
    </w:rPr>
  </w:style>
  <w:style w:type="character" w:customStyle="1" w:styleId="4Tahoma4pt0pt">
    <w:name w:val="Основной текст (4) + Tahoma;4 pt;Не курсив;Интервал 0 pt"/>
    <w:basedOn w:val="41"/>
    <w:rsid w:val="001447A1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47A1"/>
    <w:pPr>
      <w:widowControl w:val="0"/>
      <w:shd w:val="clear" w:color="auto" w:fill="FFFFFF"/>
      <w:spacing w:after="0" w:line="562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42">
    <w:name w:val="Основной текст (4)"/>
    <w:basedOn w:val="a"/>
    <w:link w:val="41"/>
    <w:rsid w:val="001447A1"/>
    <w:pPr>
      <w:widowControl w:val="0"/>
      <w:shd w:val="clear" w:color="auto" w:fill="FFFFFF"/>
      <w:spacing w:after="0" w:line="302" w:lineRule="exact"/>
      <w:jc w:val="center"/>
    </w:pPr>
    <w:rPr>
      <w:rFonts w:ascii="Microsoft Sans Serif" w:eastAsia="Microsoft Sans Serif" w:hAnsi="Microsoft Sans Serif" w:cs="Microsoft Sans Serif"/>
      <w:i/>
      <w:iCs/>
      <w:spacing w:val="-10"/>
      <w:sz w:val="21"/>
      <w:szCs w:val="21"/>
    </w:rPr>
  </w:style>
  <w:style w:type="paragraph" w:customStyle="1" w:styleId="ConsPlusNormal">
    <w:name w:val="ConsPlusNormal"/>
    <w:rsid w:val="009A7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47294"/>
    <w:rPr>
      <w:i/>
      <w:iCs/>
    </w:rPr>
  </w:style>
  <w:style w:type="character" w:customStyle="1" w:styleId="text-uppercase">
    <w:name w:val="text-uppercase"/>
    <w:basedOn w:val="a0"/>
    <w:rsid w:val="00A7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5F74-5195-432A-9A6F-3743030A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Денисова</cp:lastModifiedBy>
  <cp:revision>6</cp:revision>
  <cp:lastPrinted>2018-02-13T10:14:00Z</cp:lastPrinted>
  <dcterms:created xsi:type="dcterms:W3CDTF">2021-02-02T13:11:00Z</dcterms:created>
  <dcterms:modified xsi:type="dcterms:W3CDTF">2021-03-22T06:35:00Z</dcterms:modified>
</cp:coreProperties>
</file>