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7A174C">
      <w:pPr>
        <w:keepNext/>
        <w:spacing w:after="0" w:line="240" w:lineRule="auto"/>
        <w:ind w:left="4253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74C" w:rsidRDefault="007A174C" w:rsidP="007A1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</w:p>
    <w:p w:rsidR="007A174C" w:rsidRDefault="007A174C" w:rsidP="007A1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Российской Федерации 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 Воронежской области</w:t>
      </w:r>
    </w:p>
    <w:p w:rsidR="007A174C" w:rsidRDefault="007A174C" w:rsidP="007A174C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(межрайонное) </w:t>
      </w:r>
    </w:p>
    <w:p w:rsidR="007A174C" w:rsidRDefault="007A174C" w:rsidP="007A174C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(в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Кантемировком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7A06F4" w:rsidRPr="003E43BD" w:rsidRDefault="007A06F4" w:rsidP="007A06F4">
      <w:pPr>
        <w:pStyle w:val="1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3E43BD">
        <w:rPr>
          <w:rFonts w:ascii="Times New Roman" w:hAnsi="Times New Roman" w:cs="Times New Roman"/>
          <w:i/>
          <w:color w:val="FF0000"/>
          <w:sz w:val="36"/>
          <w:szCs w:val="36"/>
        </w:rPr>
        <w:t>Справка об учебе для студентов, получающих пенсию</w:t>
      </w:r>
    </w:p>
    <w:p w:rsidR="003E43BD" w:rsidRDefault="003E43BD" w:rsidP="007A06F4">
      <w:pPr>
        <w:spacing w:beforeLines="60" w:afterLines="6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6F4" w:rsidRPr="007B7CAE" w:rsidRDefault="003E43BD" w:rsidP="007A06F4">
      <w:pPr>
        <w:spacing w:beforeLines="60" w:afterLines="6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Клиентская служба в Кантемировском районе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напоминает </w:t>
      </w:r>
      <w:r w:rsidR="007A06F4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форме справки, подтверждающей факт обучения для студентов,</w:t>
      </w:r>
      <w:r w:rsidR="007A06F4" w:rsidRPr="007B7CAE">
        <w:rPr>
          <w:rFonts w:ascii="Times New Roman" w:hAnsi="Times New Roman" w:cs="Times New Roman"/>
          <w:sz w:val="26"/>
          <w:szCs w:val="26"/>
        </w:rPr>
        <w:t xml:space="preserve"> получающи</w:t>
      </w:r>
      <w:r w:rsidR="007A06F4">
        <w:rPr>
          <w:rFonts w:ascii="Times New Roman" w:hAnsi="Times New Roman" w:cs="Times New Roman"/>
          <w:sz w:val="26"/>
          <w:szCs w:val="26"/>
        </w:rPr>
        <w:t>х</w:t>
      </w:r>
      <w:r w:rsidR="007A06F4" w:rsidRPr="007B7CAE">
        <w:rPr>
          <w:rFonts w:ascii="Times New Roman" w:hAnsi="Times New Roman" w:cs="Times New Roman"/>
          <w:sz w:val="26"/>
          <w:szCs w:val="26"/>
        </w:rPr>
        <w:t xml:space="preserve">  пенсии по случаю потери кормильца</w:t>
      </w:r>
      <w:r w:rsidR="007A06F4">
        <w:rPr>
          <w:rFonts w:ascii="Times New Roman" w:hAnsi="Times New Roman" w:cs="Times New Roman"/>
          <w:sz w:val="26"/>
          <w:szCs w:val="26"/>
        </w:rPr>
        <w:t>.</w:t>
      </w:r>
    </w:p>
    <w:p w:rsidR="007A06F4" w:rsidRPr="007B7CAE" w:rsidRDefault="007A06F4" w:rsidP="007A0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7B7CAE">
        <w:rPr>
          <w:rFonts w:ascii="Times New Roman" w:hAnsi="Times New Roman" w:cs="Times New Roman"/>
          <w:sz w:val="26"/>
          <w:szCs w:val="26"/>
        </w:rPr>
        <w:t>Пенсия по СПК выплачивается детям, потерявшим одного или обоих родителей,   дет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7B7CAE">
        <w:rPr>
          <w:rFonts w:ascii="Times New Roman" w:hAnsi="Times New Roman" w:cs="Times New Roman"/>
          <w:sz w:val="26"/>
          <w:szCs w:val="26"/>
        </w:rPr>
        <w:t xml:space="preserve"> умершей одинокой матери и дет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7B7CAE">
        <w:rPr>
          <w:rFonts w:ascii="Times New Roman" w:hAnsi="Times New Roman" w:cs="Times New Roman"/>
          <w:sz w:val="26"/>
          <w:szCs w:val="26"/>
        </w:rPr>
        <w:t>, родители которых неизвестны до наступления совершеннолетия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B7CAE">
        <w:rPr>
          <w:rFonts w:ascii="Times New Roman" w:hAnsi="Times New Roman" w:cs="Times New Roman"/>
          <w:sz w:val="26"/>
          <w:szCs w:val="26"/>
        </w:rPr>
        <w:t xml:space="preserve"> либо до окончания учебы по очной форме, но не более чем до 23 лет. </w:t>
      </w:r>
      <w:r>
        <w:rPr>
          <w:rFonts w:ascii="Times New Roman" w:hAnsi="Times New Roman" w:cs="Times New Roman"/>
          <w:sz w:val="26"/>
          <w:szCs w:val="26"/>
        </w:rPr>
        <w:t>Если ф</w:t>
      </w:r>
      <w:r w:rsidRPr="007B7CAE">
        <w:rPr>
          <w:rFonts w:ascii="Times New Roman" w:hAnsi="Times New Roman" w:cs="Times New Roman"/>
          <w:sz w:val="26"/>
          <w:szCs w:val="26"/>
        </w:rPr>
        <w:t>акт обучения требуется подтвердить соответствующей справкой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3E43BD">
        <w:rPr>
          <w:rFonts w:ascii="Times New Roman" w:hAnsi="Times New Roman" w:cs="Times New Roman"/>
          <w:sz w:val="26"/>
          <w:szCs w:val="26"/>
        </w:rPr>
        <w:t xml:space="preserve"> то в ней должна содержаться следующая информация:</w:t>
      </w:r>
    </w:p>
    <w:p w:rsidR="007A06F4" w:rsidRPr="007B7CAE" w:rsidRDefault="007A06F4" w:rsidP="003E43BD">
      <w:pPr>
        <w:pStyle w:val="a7"/>
        <w:numPr>
          <w:ilvl w:val="0"/>
          <w:numId w:val="20"/>
        </w:numPr>
        <w:spacing w:beforeLines="60" w:beforeAutospacing="0" w:afterLines="60" w:afterAutospacing="0"/>
        <w:jc w:val="both"/>
        <w:rPr>
          <w:sz w:val="26"/>
          <w:szCs w:val="26"/>
        </w:rPr>
      </w:pPr>
      <w:r w:rsidRPr="007B7CAE">
        <w:rPr>
          <w:sz w:val="26"/>
          <w:szCs w:val="26"/>
        </w:rPr>
        <w:t>угловой штамп образовательного учреждения, дата выдачи и регистрационный номер</w:t>
      </w:r>
    </w:p>
    <w:p w:rsidR="007A06F4" w:rsidRPr="007B7CAE" w:rsidRDefault="007A06F4" w:rsidP="003E43BD">
      <w:pPr>
        <w:pStyle w:val="a7"/>
        <w:numPr>
          <w:ilvl w:val="0"/>
          <w:numId w:val="20"/>
        </w:numPr>
        <w:spacing w:beforeLines="60" w:beforeAutospacing="0" w:afterLines="60" w:afterAutospacing="0"/>
        <w:jc w:val="both"/>
        <w:rPr>
          <w:sz w:val="26"/>
          <w:szCs w:val="26"/>
        </w:rPr>
      </w:pPr>
      <w:r w:rsidRPr="007B7CAE">
        <w:rPr>
          <w:sz w:val="26"/>
          <w:szCs w:val="26"/>
        </w:rPr>
        <w:t>ФИО обучающегося полностью, дата рождения</w:t>
      </w:r>
    </w:p>
    <w:p w:rsidR="007A06F4" w:rsidRPr="007B7CAE" w:rsidRDefault="007A06F4" w:rsidP="003E43BD">
      <w:pPr>
        <w:pStyle w:val="a7"/>
        <w:numPr>
          <w:ilvl w:val="0"/>
          <w:numId w:val="20"/>
        </w:numPr>
        <w:spacing w:beforeLines="60" w:beforeAutospacing="0" w:afterLines="60" w:afterAutospacing="0"/>
        <w:jc w:val="both"/>
        <w:rPr>
          <w:sz w:val="26"/>
          <w:szCs w:val="26"/>
        </w:rPr>
      </w:pPr>
      <w:r w:rsidRPr="007B7CAE">
        <w:rPr>
          <w:sz w:val="26"/>
          <w:szCs w:val="26"/>
        </w:rPr>
        <w:t>наименование образовательного учреждения</w:t>
      </w:r>
    </w:p>
    <w:p w:rsidR="007A06F4" w:rsidRPr="007B7CAE" w:rsidRDefault="007A06F4" w:rsidP="003E43BD">
      <w:pPr>
        <w:pStyle w:val="a7"/>
        <w:numPr>
          <w:ilvl w:val="0"/>
          <w:numId w:val="20"/>
        </w:numPr>
        <w:spacing w:beforeLines="60" w:beforeAutospacing="0" w:afterLines="60" w:afterAutospacing="0"/>
        <w:jc w:val="both"/>
        <w:rPr>
          <w:sz w:val="26"/>
          <w:szCs w:val="26"/>
        </w:rPr>
      </w:pPr>
      <w:r w:rsidRPr="007B7CAE">
        <w:rPr>
          <w:sz w:val="26"/>
          <w:szCs w:val="26"/>
        </w:rPr>
        <w:t>статус образовательного учреждения</w:t>
      </w:r>
    </w:p>
    <w:p w:rsidR="007A06F4" w:rsidRPr="007B7CAE" w:rsidRDefault="007A06F4" w:rsidP="003E43BD">
      <w:pPr>
        <w:pStyle w:val="a7"/>
        <w:numPr>
          <w:ilvl w:val="0"/>
          <w:numId w:val="20"/>
        </w:numPr>
        <w:spacing w:beforeLines="60" w:beforeAutospacing="0" w:afterLines="60" w:afterAutospacing="0"/>
        <w:jc w:val="both"/>
        <w:rPr>
          <w:sz w:val="26"/>
          <w:szCs w:val="26"/>
        </w:rPr>
      </w:pPr>
      <w:r w:rsidRPr="007B7CAE">
        <w:rPr>
          <w:sz w:val="26"/>
          <w:szCs w:val="26"/>
        </w:rPr>
        <w:t>факт очной формы обучения</w:t>
      </w:r>
    </w:p>
    <w:p w:rsidR="007A06F4" w:rsidRPr="007B7CAE" w:rsidRDefault="007A06F4" w:rsidP="003E43BD">
      <w:pPr>
        <w:pStyle w:val="a7"/>
        <w:numPr>
          <w:ilvl w:val="0"/>
          <w:numId w:val="20"/>
        </w:numPr>
        <w:spacing w:beforeLines="60" w:beforeAutospacing="0" w:afterLines="60" w:afterAutospacing="0"/>
        <w:jc w:val="both"/>
        <w:rPr>
          <w:sz w:val="26"/>
          <w:szCs w:val="26"/>
        </w:rPr>
      </w:pPr>
      <w:r w:rsidRPr="007B7CAE">
        <w:rPr>
          <w:sz w:val="26"/>
          <w:szCs w:val="26"/>
        </w:rPr>
        <w:t>срок обучения (начало и окончание)</w:t>
      </w:r>
    </w:p>
    <w:p w:rsidR="007A06F4" w:rsidRPr="007B7CAE" w:rsidRDefault="007A06F4" w:rsidP="003E43BD">
      <w:pPr>
        <w:pStyle w:val="a7"/>
        <w:numPr>
          <w:ilvl w:val="0"/>
          <w:numId w:val="20"/>
        </w:numPr>
        <w:spacing w:beforeLines="60" w:beforeAutospacing="0" w:afterLines="60" w:afterAutospacing="0"/>
        <w:jc w:val="both"/>
        <w:rPr>
          <w:sz w:val="26"/>
          <w:szCs w:val="26"/>
        </w:rPr>
      </w:pPr>
      <w:r w:rsidRPr="007B7CAE">
        <w:rPr>
          <w:sz w:val="26"/>
          <w:szCs w:val="26"/>
        </w:rPr>
        <w:t>основание выдачи справки (номер и дата приказа о зачислении в образовательное учреждение)</w:t>
      </w:r>
    </w:p>
    <w:p w:rsidR="007A06F4" w:rsidRPr="007B7CAE" w:rsidRDefault="007A06F4" w:rsidP="003E43BD">
      <w:pPr>
        <w:pStyle w:val="a7"/>
        <w:numPr>
          <w:ilvl w:val="0"/>
          <w:numId w:val="20"/>
        </w:numPr>
        <w:spacing w:beforeLines="60" w:beforeAutospacing="0" w:afterLines="60" w:afterAutospacing="0"/>
        <w:jc w:val="both"/>
        <w:rPr>
          <w:sz w:val="26"/>
          <w:szCs w:val="26"/>
        </w:rPr>
      </w:pPr>
      <w:r w:rsidRPr="007B7CAE">
        <w:rPr>
          <w:sz w:val="26"/>
          <w:szCs w:val="26"/>
        </w:rPr>
        <w:t>печать и подпись руководителя образовательного учреждения или его подразделения с расшифровкой.</w:t>
      </w:r>
    </w:p>
    <w:p w:rsidR="007A06F4" w:rsidRDefault="007A06F4" w:rsidP="007A06F4">
      <w:pPr>
        <w:pStyle w:val="a7"/>
        <w:spacing w:beforeLines="60" w:beforeAutospacing="0" w:afterLines="60" w:afterAutospacing="0"/>
        <w:ind w:firstLine="708"/>
        <w:jc w:val="both"/>
        <w:rPr>
          <w:sz w:val="26"/>
          <w:szCs w:val="26"/>
        </w:rPr>
      </w:pPr>
      <w:r w:rsidRPr="007B7CAE">
        <w:rPr>
          <w:sz w:val="26"/>
          <w:szCs w:val="26"/>
        </w:rPr>
        <w:t>Право на пенсию по случаю потери кормильца студент теряет, если он по каким-либо причинам прекращает учебу</w:t>
      </w:r>
      <w:r w:rsidR="003E43BD">
        <w:rPr>
          <w:sz w:val="26"/>
          <w:szCs w:val="26"/>
        </w:rPr>
        <w:t>,</w:t>
      </w:r>
      <w:r w:rsidRPr="007B7CAE">
        <w:rPr>
          <w:sz w:val="26"/>
          <w:szCs w:val="26"/>
        </w:rPr>
        <w:t xml:space="preserve"> либо переводится на вечернее или заочное отделение. В этом случае важно самостоятельно и незамедлительно уведомить ПФР об этом факте. Если этого не сделать, в дальнейшем придется вернуть все переплаченные денежные средства.</w:t>
      </w:r>
    </w:p>
    <w:p w:rsidR="006B1702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3E43BD" w:rsidRDefault="003E43BD" w:rsidP="00FF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3E43BD" w:rsidRPr="00F46293" w:rsidRDefault="00E55F7F" w:rsidP="00FF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Руководитель КС</w:t>
      </w:r>
      <w:r w:rsidR="003E4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4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Анна Ивановна Кругляк</w:t>
      </w:r>
    </w:p>
    <w:sectPr w:rsidR="003E43BD" w:rsidRPr="00F46293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6128A"/>
    <w:multiLevelType w:val="hybridMultilevel"/>
    <w:tmpl w:val="FCF044F2"/>
    <w:lvl w:ilvl="0" w:tplc="118ED7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5"/>
  </w:num>
  <w:num w:numId="5">
    <w:abstractNumId w:val="4"/>
  </w:num>
  <w:num w:numId="6">
    <w:abstractNumId w:val="7"/>
  </w:num>
  <w:num w:numId="7">
    <w:abstractNumId w:val="11"/>
  </w:num>
  <w:num w:numId="8">
    <w:abstractNumId w:val="17"/>
  </w:num>
  <w:num w:numId="9">
    <w:abstractNumId w:val="2"/>
  </w:num>
  <w:num w:numId="10">
    <w:abstractNumId w:val="18"/>
  </w:num>
  <w:num w:numId="11">
    <w:abstractNumId w:val="3"/>
  </w:num>
  <w:num w:numId="12">
    <w:abstractNumId w:val="12"/>
  </w:num>
  <w:num w:numId="13">
    <w:abstractNumId w:val="19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3E43BD"/>
    <w:rsid w:val="00512579"/>
    <w:rsid w:val="0054259B"/>
    <w:rsid w:val="00611C6F"/>
    <w:rsid w:val="006B1702"/>
    <w:rsid w:val="006B2A7E"/>
    <w:rsid w:val="006F25C7"/>
    <w:rsid w:val="0072772B"/>
    <w:rsid w:val="007A06F4"/>
    <w:rsid w:val="007A174C"/>
    <w:rsid w:val="007C5145"/>
    <w:rsid w:val="007E0E4B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16891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55F7F"/>
    <w:rsid w:val="00E759FB"/>
    <w:rsid w:val="00F07C9E"/>
    <w:rsid w:val="00F16F7F"/>
    <w:rsid w:val="00F46293"/>
    <w:rsid w:val="00FE189B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B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6161-5B42-436C-8BA9-93DD38A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3</cp:revision>
  <cp:lastPrinted>2018-02-13T10:14:00Z</cp:lastPrinted>
  <dcterms:created xsi:type="dcterms:W3CDTF">2018-09-19T11:24:00Z</dcterms:created>
  <dcterms:modified xsi:type="dcterms:W3CDTF">2018-09-19T11:37:00Z</dcterms:modified>
</cp:coreProperties>
</file>