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spacing w:lineRule="auto" w:line="240" w:before="0" w:after="0"/>
        <w:ind w:left="3544" w:hanging="0"/>
        <w:outlineLvl w:val="0"/>
        <w:rPr>
          <w:sz w:val="26"/>
          <w:b/>
          <w:sz w:val="26"/>
          <w:b/>
          <w:szCs w:val="26"/>
          <w:bCs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t xml:space="preserve">              </w:t>
      </w: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drawing>
          <wp:inline distT="0" distB="0" distL="0" distR="0">
            <wp:extent cx="466725" cy="47561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Государственное Учреждение - Управление Пенсионного фонда</w:t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Российской Федерации в Россошанском районе Воронежской области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(межрайонное)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Клиентская служба (на правах отдела) в Кантемировском районе</w:t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548DD4"/>
          <w:lang w:eastAsia="ru-RU"/>
        </w:rPr>
      </w:pPr>
      <w:r>
        <w:rPr>
          <w:rFonts w:eastAsia="Times New Roman" w:cs="Times New Roman" w:ascii="Times New Roman" w:hAnsi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  <w:r/>
    </w:p>
    <w:p>
      <w:pPr>
        <w:pStyle w:val="1"/>
        <w:spacing w:lineRule="auto" w:line="240" w:before="0" w:after="0"/>
        <w:jc w:val="center"/>
        <w:rPr>
          <w:sz w:val="28"/>
          <w:i/>
          <w:b/>
          <w:sz w:val="28"/>
          <w:i/>
          <w:b/>
          <w:szCs w:val="28"/>
          <w:bCs/>
          <w:rFonts w:ascii="Cambria" w:hAnsi="Cambria" w:eastAsia="" w:cs=""/>
          <w:color w:val="FF0000"/>
        </w:rPr>
      </w:pPr>
      <w:r>
        <w:rPr>
          <w:i/>
          <w:color w:val="FF0000"/>
        </w:rPr>
      </w:r>
      <w:r/>
    </w:p>
    <w:p>
      <w:pPr>
        <w:pStyle w:val="Normal"/>
        <w:spacing w:lineRule="auto" w:line="240" w:before="0" w:after="0"/>
        <w:ind w:firstLine="540"/>
        <w:jc w:val="both"/>
        <w:rPr>
          <w:sz w:val="26"/>
          <w:b/>
          <w:sz w:val="26"/>
          <w:b/>
          <w:szCs w:val="26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  <w:r/>
    </w:p>
    <w:p>
      <w:pPr>
        <w:pStyle w:val="NormalIndent"/>
        <w:spacing w:lineRule="auto" w:line="240"/>
        <w:ind w:firstLine="709"/>
        <w:rPr>
          <w:sz w:val="26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lang w:eastAsia="ru-RU"/>
        </w:rPr>
        <w:t xml:space="preserve">Государственное учреждение - Управление Пенсионного фонда Российской Федерации в Россошанском районе Воронежской области (межрайонное) сообщает </w:t>
      </w:r>
      <w:r>
        <w:rPr>
          <w:sz w:val="26"/>
          <w:szCs w:val="26"/>
        </w:rPr>
        <w:t xml:space="preserve"> о прекращении договоров доверительного управления с 11 управляющими компаниями в связи с истечением срока действия.</w:t>
      </w:r>
      <w:r/>
    </w:p>
    <w:p>
      <w:pPr>
        <w:pStyle w:val="NormalIndent"/>
        <w:spacing w:lineRule="auto" w:line="240"/>
        <w:ind w:firstLine="709"/>
        <w:rPr>
          <w:sz w:val="26"/>
          <w:sz w:val="26"/>
          <w:szCs w:val="26"/>
          <w:rFonts w:ascii="Times New Roman" w:hAnsi="Times New Roman" w:eastAsia="Times New Roman" w:cs="Times New Roman"/>
        </w:rPr>
      </w:pPr>
      <w:r>
        <w:rPr>
          <w:sz w:val="26"/>
          <w:szCs w:val="26"/>
        </w:rPr>
      </w:r>
      <w:r/>
    </w:p>
    <w:tbl>
      <w:tblPr>
        <w:tblW w:w="9781" w:type="dxa"/>
        <w:jc w:val="left"/>
        <w:tblInd w:w="10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0" w:type="dxa"/>
          <w:bottom w:w="0" w:type="dxa"/>
          <w:right w:w="108" w:type="dxa"/>
        </w:tblCellMar>
      </w:tblPr>
      <w:tblGrid>
        <w:gridCol w:w="566"/>
        <w:gridCol w:w="3402"/>
        <w:gridCol w:w="1842"/>
        <w:gridCol w:w="1276"/>
        <w:gridCol w:w="1416"/>
        <w:gridCol w:w="1278"/>
      </w:tblGrid>
      <w:tr>
        <w:trPr/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п.п.</w:t>
            </w:r>
            <w:r/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Полное наименование управляющей компании</w:t>
            </w:r>
            <w:r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Краткое наименование управляющей компании</w:t>
            </w:r>
            <w:r/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Дата  начала договора </w:t>
            </w:r>
            <w:r/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Номер договора </w:t>
            </w:r>
            <w:r/>
          </w:p>
        </w:tc>
        <w:tc>
          <w:tcPr>
            <w:tcW w:w="1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Дата  окончания  договора </w:t>
            </w:r>
            <w:r/>
          </w:p>
        </w:tc>
      </w:tr>
      <w:tr>
        <w:trPr/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/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 Управляющая компания «АК БАРС КАПИТАЛ»</w:t>
            </w:r>
            <w:r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rPr>
                <w:color w:val="000000"/>
              </w:rPr>
            </w:pPr>
            <w:r>
              <w:rPr>
                <w:color w:val="000000"/>
              </w:rPr>
              <w:t>ООО УК «АК БАРС КАПИТАЛ»</w:t>
            </w:r>
            <w:r/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08.10.2003</w:t>
            </w:r>
            <w:r/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22-03У047</w:t>
            </w:r>
            <w:r/>
          </w:p>
        </w:tc>
        <w:tc>
          <w:tcPr>
            <w:tcW w:w="1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08.10.2018</w:t>
            </w:r>
            <w:r/>
          </w:p>
        </w:tc>
      </w:tr>
      <w:tr>
        <w:trPr/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/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«ПЕНСИОННАЯ СБЕРЕГАТЕЛЬНАЯ КОМПАНИЯ»</w:t>
            </w:r>
            <w:r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rPr>
                <w:color w:val="000000"/>
              </w:rPr>
            </w:pPr>
            <w:r>
              <w:rPr>
                <w:color w:val="000000"/>
              </w:rPr>
              <w:t>ООО «ПЕНСИОННАЯ СБЕРЕГАТЕЛЬНАЯ КОМПАНИЯ»</w:t>
            </w:r>
            <w:r/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08.10.2003</w:t>
            </w:r>
            <w:r/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22-03У038</w:t>
            </w:r>
            <w:r/>
          </w:p>
        </w:tc>
        <w:tc>
          <w:tcPr>
            <w:tcW w:w="1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08.10.2018</w:t>
            </w:r>
            <w:r/>
          </w:p>
        </w:tc>
      </w:tr>
      <w:tr>
        <w:trPr/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/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rPr>
                <w:color w:val="000000"/>
              </w:rPr>
            </w:pPr>
            <w:r>
              <w:rPr>
                <w:color w:val="000000"/>
              </w:rPr>
              <w:t>Акционерное общество «Управляющая Компания ТРИНФИКО»</w:t>
            </w:r>
            <w:r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rPr>
                <w:color w:val="000000"/>
              </w:rPr>
            </w:pPr>
            <w:r>
              <w:rPr>
                <w:color w:val="000000"/>
              </w:rPr>
              <w:t>АО «Управляющая Компания ТРИНФИКО»</w:t>
            </w:r>
            <w:r/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08.10.2003</w:t>
            </w:r>
            <w:r/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rPr>
                <w:color w:val="000000"/>
              </w:rPr>
            </w:pPr>
            <w:r>
              <w:rPr>
                <w:color w:val="000000"/>
              </w:rPr>
              <w:t>22-03У013,  22-0ЗУ014, 22-0ЗУ015</w:t>
            </w:r>
            <w:r/>
          </w:p>
        </w:tc>
        <w:tc>
          <w:tcPr>
            <w:tcW w:w="1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08.10.2018</w:t>
            </w:r>
            <w:r/>
          </w:p>
        </w:tc>
      </w:tr>
      <w:tr>
        <w:trPr/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/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«УК Управление инвестициями»</w:t>
            </w:r>
            <w:r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ООО «УК Управление инвестициями»</w:t>
            </w:r>
            <w:r/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08.10.2003</w:t>
            </w:r>
            <w:r/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22-03У035</w:t>
            </w:r>
            <w:r/>
          </w:p>
        </w:tc>
        <w:tc>
          <w:tcPr>
            <w:tcW w:w="1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08.10.2018</w:t>
            </w:r>
            <w:r/>
          </w:p>
        </w:tc>
      </w:tr>
      <w:tr>
        <w:trPr/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/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«Управляющая компания «Финам Менеджмент»</w:t>
            </w:r>
            <w:r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rPr>
                <w:color w:val="000000"/>
              </w:rPr>
            </w:pPr>
            <w:r>
              <w:rPr>
                <w:color w:val="000000"/>
              </w:rPr>
              <w:t>ООО «Управляющая компания «Финам Менеджмент»</w:t>
            </w:r>
            <w:r/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10.10.2003</w:t>
            </w:r>
            <w:r/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22-03У063</w:t>
            </w:r>
            <w:r/>
          </w:p>
        </w:tc>
        <w:tc>
          <w:tcPr>
            <w:tcW w:w="1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10.10.2018</w:t>
            </w:r>
            <w:r/>
          </w:p>
        </w:tc>
      </w:tr>
      <w:tr>
        <w:trPr/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/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ТКБ  Инвестмент Партнерс (Акционерное общество)</w:t>
            </w:r>
            <w:r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ТКБ  Инвестмент Партнерс (АО)</w:t>
            </w:r>
            <w:r/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08.10.2003</w:t>
            </w:r>
            <w:r/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22-03У059</w:t>
            </w:r>
            <w:r/>
          </w:p>
        </w:tc>
        <w:tc>
          <w:tcPr>
            <w:tcW w:w="1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08.10.2018</w:t>
            </w:r>
            <w:r/>
          </w:p>
        </w:tc>
      </w:tr>
      <w:tr>
        <w:trPr/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/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rPr>
                <w:color w:val="000000"/>
              </w:rPr>
            </w:pPr>
            <w:r>
              <w:rPr>
                <w:color w:val="000000"/>
              </w:rPr>
              <w:t>Акционерное общество «Управляющая компания «Аналитический центр»</w:t>
            </w:r>
            <w:r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rPr>
                <w:color w:val="000000"/>
              </w:rPr>
            </w:pPr>
            <w:r>
              <w:rPr>
                <w:color w:val="000000"/>
              </w:rPr>
              <w:t>АО «УКАЦ»</w:t>
            </w:r>
            <w:r/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08.10.2003</w:t>
            </w:r>
            <w:r/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ind w:firstLine="189"/>
              <w:jc w:val="both"/>
              <w:rPr>
                <w:color w:val="000000"/>
              </w:rPr>
            </w:pPr>
            <w:r>
              <w:rPr>
                <w:color w:val="000000"/>
              </w:rPr>
              <w:t>22-03У010</w:t>
            </w:r>
            <w:r/>
          </w:p>
        </w:tc>
        <w:tc>
          <w:tcPr>
            <w:tcW w:w="1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08.10.2018</w:t>
            </w:r>
            <w:r/>
          </w:p>
        </w:tc>
      </w:tr>
      <w:tr>
        <w:trPr/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/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«Управляющая компания «БФА»</w:t>
            </w:r>
            <w:r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rPr>
                <w:color w:val="000000"/>
              </w:rPr>
            </w:pPr>
            <w:r>
              <w:rPr>
                <w:color w:val="000000"/>
              </w:rPr>
              <w:t>ООО «УК «БФА»</w:t>
            </w:r>
            <w:r/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08.10.2003</w:t>
            </w:r>
            <w:r/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22-03У055</w:t>
            </w:r>
            <w:r/>
          </w:p>
        </w:tc>
        <w:tc>
          <w:tcPr>
            <w:tcW w:w="1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08.10.2018</w:t>
            </w:r>
            <w:r/>
          </w:p>
        </w:tc>
      </w:tr>
      <w:tr>
        <w:trPr/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/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rPr>
                <w:color w:val="000000"/>
              </w:rPr>
            </w:pPr>
            <w:r>
              <w:rPr>
                <w:color w:val="000000"/>
              </w:rPr>
              <w:t>Акционерное общество «Объединенная Финансовая Группа ИНВЕСТ»</w:t>
            </w:r>
            <w:r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rPr>
                <w:color w:val="000000"/>
              </w:rPr>
            </w:pPr>
            <w:r>
              <w:rPr>
                <w:color w:val="000000"/>
              </w:rPr>
              <w:t>АО «ОФГ ИНВЕСТ»</w:t>
            </w:r>
            <w:r/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08.10.2003</w:t>
            </w:r>
            <w:r/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22-03У043</w:t>
            </w:r>
            <w:r/>
          </w:p>
        </w:tc>
        <w:tc>
          <w:tcPr>
            <w:tcW w:w="1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08.10.2018</w:t>
            </w:r>
            <w:r/>
          </w:p>
        </w:tc>
      </w:tr>
      <w:tr>
        <w:trPr/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/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«Управляющая компания «МЕТРОПОЛЬ»</w:t>
            </w:r>
            <w:r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rPr>
                <w:color w:val="000000"/>
              </w:rPr>
            </w:pPr>
            <w:r>
              <w:rPr>
                <w:color w:val="000000"/>
              </w:rPr>
              <w:t>ООО «УК «МЕТРОПОЛЬ»</w:t>
            </w:r>
            <w:r/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08.10.2003</w:t>
            </w:r>
            <w:r/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22-03У027</w:t>
            </w:r>
            <w:r/>
          </w:p>
        </w:tc>
        <w:tc>
          <w:tcPr>
            <w:tcW w:w="1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08.10.2018</w:t>
            </w:r>
            <w:r/>
          </w:p>
        </w:tc>
      </w:tr>
      <w:tr>
        <w:trPr/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11. </w:t>
            </w:r>
            <w:r/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rPr>
                <w:color w:val="000000"/>
              </w:rPr>
            </w:pPr>
            <w:r>
              <w:rPr>
                <w:color w:val="000000"/>
              </w:rPr>
              <w:t>Закрытое акционерное общество «Управляющая компания Мономах»</w:t>
            </w:r>
            <w:r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rPr>
                <w:color w:val="000000"/>
              </w:rPr>
            </w:pPr>
            <w:r>
              <w:rPr>
                <w:color w:val="000000"/>
              </w:rPr>
              <w:t>ЗАО «УК Мономах»</w:t>
            </w:r>
            <w:r/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08.10.2003</w:t>
            </w:r>
            <w:r/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rPr>
                <w:color w:val="000000"/>
              </w:rPr>
            </w:pPr>
            <w:r>
              <w:rPr>
                <w:color w:val="000000"/>
              </w:rPr>
              <w:t>22-03У011</w:t>
            </w:r>
            <w:r/>
          </w:p>
        </w:tc>
        <w:tc>
          <w:tcPr>
            <w:tcW w:w="1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6039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08.10.2018</w:t>
            </w:r>
            <w:r/>
          </w:p>
        </w:tc>
      </w:tr>
    </w:tbl>
    <w:p>
      <w:pPr>
        <w:pStyle w:val="NormalIndent"/>
        <w:spacing w:lineRule="auto" w:line="240"/>
        <w:ind w:firstLine="709"/>
        <w:rPr>
          <w:sz w:val="26"/>
          <w:sz w:val="26"/>
          <w:szCs w:val="26"/>
          <w:rFonts w:ascii="Times New Roman" w:hAnsi="Times New Roman" w:eastAsia="Times New Roman" w:cs="Times New Roman"/>
        </w:rPr>
      </w:pPr>
      <w:r>
        <w:rPr>
          <w:sz w:val="26"/>
          <w:szCs w:val="26"/>
        </w:rPr>
      </w:r>
      <w:r/>
    </w:p>
    <w:p>
      <w:pPr>
        <w:pStyle w:val="Normal"/>
        <w:spacing w:lineRule="auto" w:line="240" w:before="0" w:after="0"/>
        <w:ind w:firstLine="539"/>
        <w:jc w:val="both"/>
        <w:rPr>
          <w:sz w:val="26"/>
          <w:sz w:val="26"/>
          <w:szCs w:val="26"/>
          <w:rFonts w:ascii="Times New Roman" w:hAnsi="Times New Roman" w:cs="Times New Roman"/>
        </w:rPr>
      </w:pPr>
      <w:r>
        <w:rPr>
          <w:sz w:val="26"/>
          <w:szCs w:val="26"/>
        </w:rPr>
        <w:t xml:space="preserve">  </w:t>
      </w:r>
      <w:r>
        <w:rPr>
          <w:rFonts w:cs="Times New Roman" w:ascii="Times New Roman" w:hAnsi="Times New Roman"/>
          <w:sz w:val="26"/>
          <w:szCs w:val="26"/>
        </w:rPr>
        <w:t>В настоящее время Пенсионным фондом Российской Федерации проводятся работы по возврату средств пенсионных накоплений, которые инвестировались указанными управляющими компаниями, в Государственную корпорацию «Банк развития и внешнеэкономической деятельности (Внешэкономбанк)» (инвестиционный портфель – РАСШИРЕННЫЙ). Планируемый срок разнесения по индивидуальным лицевым счетам застрахованных лиц – декабрь 2018 года.</w:t>
      </w:r>
      <w:r/>
    </w:p>
    <w:p>
      <w:pPr>
        <w:pStyle w:val="NormalIndent"/>
        <w:spacing w:lineRule="auto" w:line="240"/>
        <w:ind w:hanging="0"/>
        <w:rPr>
          <w:sz w:val="26"/>
          <w:sz w:val="26"/>
          <w:szCs w:val="26"/>
          <w:rFonts w:ascii="Times New Roman" w:hAnsi="Times New Roman" w:eastAsia="Times New Roman" w:cs="Times New Roman"/>
        </w:rPr>
      </w:pPr>
      <w:r>
        <w:rPr>
          <w:sz w:val="26"/>
          <w:szCs w:val="26"/>
        </w:rPr>
      </w:r>
      <w:r/>
    </w:p>
    <w:p>
      <w:pPr>
        <w:pStyle w:val="Normal"/>
        <w:spacing w:lineRule="auto" w:line="240" w:before="0" w:after="0"/>
        <w:ind w:firstLine="708"/>
        <w:jc w:val="both"/>
        <w:rPr>
          <w:sz w:val="26"/>
          <w:sz w:val="26"/>
          <w:szCs w:val="26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  <w:r/>
    </w:p>
    <w:p>
      <w:pPr>
        <w:pStyle w:val="Normal"/>
        <w:spacing w:lineRule="auto" w:line="240" w:before="0" w:after="0"/>
        <w:ind w:firstLine="540"/>
        <w:jc w:val="both"/>
        <w:rPr/>
      </w:pPr>
      <w:r>
        <w:rPr/>
      </w:r>
      <w:r/>
    </w:p>
    <w:sectPr>
      <w:type w:val="nextPage"/>
      <w:pgSz w:w="11906" w:h="16838"/>
      <w:pgMar w:left="1418" w:right="851" w:header="0" w:top="56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Заголовок 3"/>
    <w:basedOn w:val="Normal"/>
    <w:link w:val="30"/>
    <w:uiPriority w:val="9"/>
    <w:qFormat/>
    <w:rsid w:val="00825f0e"/>
    <w:p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>
    <w:name w:val="Заголовок 4"/>
    <w:basedOn w:val="Normal"/>
    <w:link w:val="40"/>
    <w:uiPriority w:val="9"/>
    <w:qFormat/>
    <w:rsid w:val="00825f0e"/>
    <w:pPr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31" w:customStyle="1">
    <w:name w:val="Заголовок 3 Знак"/>
    <w:basedOn w:val="DefaultParagraphFont"/>
    <w:link w:val="3"/>
    <w:uiPriority w:val="9"/>
    <w:rsid w:val="00825f0e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rsid w:val="00825f0e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1">
    <w:name w:val="Интернет-ссылка"/>
    <w:basedOn w:val="DefaultParagraphFont"/>
    <w:uiPriority w:val="99"/>
    <w:semiHidden/>
    <w:unhideWhenUsed/>
    <w:rsid w:val="00825f0e"/>
    <w:rPr>
      <w:color w:val="0000FF"/>
      <w:u w:val="single"/>
      <w:lang w:val="zxx" w:eastAsia="zxx" w:bidi="zxx"/>
    </w:rPr>
  </w:style>
  <w:style w:type="character" w:styleId="Label" w:customStyle="1">
    <w:name w:val="label"/>
    <w:basedOn w:val="DefaultParagraphFont"/>
    <w:rsid w:val="00825f0e"/>
    <w:rPr/>
  </w:style>
  <w:style w:type="character" w:styleId="11" w:customStyle="1">
    <w:name w:val="Заголовок 1 Знак"/>
    <w:basedOn w:val="DefaultParagraphFont"/>
    <w:link w:val="1"/>
    <w:uiPriority w:val="9"/>
    <w:rsid w:val="0095694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59fb"/>
    <w:rPr>
      <w:b/>
      <w:bCs/>
    </w:rPr>
  </w:style>
  <w:style w:type="character" w:styleId="ListLabel1">
    <w:name w:val="ListLabel 1"/>
    <w:rPr>
      <w:sz w:val="20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rsid w:val="009569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59fb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Indent">
    <w:name w:val="Normal Indent"/>
    <w:basedOn w:val="Normal"/>
    <w:rsid w:val="0056265d"/>
    <w:pPr>
      <w:spacing w:lineRule="auto" w:line="360" w:before="0" w:after="0"/>
      <w:ind w:firstLine="624"/>
      <w:jc w:val="both"/>
    </w:pPr>
    <w:rPr>
      <w:rFonts w:ascii="Times New Roman" w:hAnsi="Times New Roman" w:eastAsia="Times New Roman" w:cs="Times New Roman"/>
      <w:sz w:val="28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5558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43DD9-98F7-487D-A36E-01E5F83B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LibreOffice/4.3.2.2$Windows_x86 LibreOffice_project/edfb5295ba211bd31ad47d0bad0118690f76407d</Application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2018-11-26T06:46:00Z</dcterms:created>
  <dc:creator>Admin</dc:creator>
  <dc:language>ru-RU</dc:language>
  <cp:lastPrinted>2018-02-13T10:14:00Z</cp:lastPrinted>
  <dcterms:modified xsi:type="dcterms:W3CDTF">2018-11-26T15:16:35Z</dcterms:modified>
  <cp:revision>3</cp:revision>
</cp:coreProperties>
</file>