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4E" w:rsidRPr="00FF7200" w:rsidRDefault="0095694E" w:rsidP="0095694E">
      <w:pPr>
        <w:keepNext/>
        <w:spacing w:after="0" w:line="240" w:lineRule="auto"/>
        <w:ind w:left="3544" w:firstLine="113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="006A28F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6A28F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B0529B" w:rsidRPr="00210FD2" w:rsidRDefault="006A28F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Клиентская служба (на правах отдела) (в Кантемировском районе)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6B2A7E" w:rsidRPr="006A28FB" w:rsidRDefault="006B2A7E" w:rsidP="006B2A7E">
      <w:pPr>
        <w:pStyle w:val="1"/>
        <w:spacing w:before="0" w:line="240" w:lineRule="auto"/>
        <w:jc w:val="center"/>
        <w:rPr>
          <w:i/>
          <w:color w:val="FF0000"/>
        </w:rPr>
      </w:pPr>
    </w:p>
    <w:p w:rsidR="00792A99" w:rsidRPr="00390DBB" w:rsidRDefault="00390DBB" w:rsidP="00792A9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Выбирайте «белую» зарплату!</w:t>
      </w:r>
      <w:bookmarkStart w:id="0" w:name="_GoBack"/>
      <w:bookmarkEnd w:id="0"/>
    </w:p>
    <w:p w:rsidR="00884B41" w:rsidRDefault="00190984" w:rsidP="00792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Государственное учреждение - Управление Пенсионного фонда Российской </w:t>
      </w:r>
      <w:r w:rsidR="00AA7B3D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едерации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Россошанском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Воронежской области (межрайонное)</w:t>
      </w:r>
      <w:r w:rsidR="006A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2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напоминает гражданам, что </w:t>
      </w:r>
      <w:r w:rsidR="00884B41" w:rsidRPr="00884B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страховые взносы</w:t>
      </w:r>
      <w:r w:rsidR="00792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уплачиваемые работодателем </w:t>
      </w:r>
      <w:r w:rsidR="00884B41" w:rsidRPr="00884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фонда заработной платы,  фиксируются на индивидуальном лицевом счете и наряду со стажем определяют размер будущей пенсии. </w:t>
      </w:r>
    </w:p>
    <w:p w:rsidR="00792A99" w:rsidRPr="00884B41" w:rsidRDefault="00792A99" w:rsidP="00792A99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884B41">
        <w:rPr>
          <w:sz w:val="26"/>
          <w:szCs w:val="26"/>
        </w:rPr>
        <w:t xml:space="preserve">   </w:t>
      </w:r>
      <w:r>
        <w:rPr>
          <w:sz w:val="26"/>
          <w:szCs w:val="26"/>
        </w:rPr>
        <w:tab/>
      </w:r>
      <w:r w:rsidRPr="00884B41">
        <w:rPr>
          <w:sz w:val="26"/>
          <w:szCs w:val="26"/>
        </w:rPr>
        <w:t>Работодатель, выплачивающий «белую» зарплату,</w:t>
      </w:r>
      <w:r w:rsidR="006A28FB">
        <w:rPr>
          <w:sz w:val="26"/>
          <w:szCs w:val="26"/>
        </w:rPr>
        <w:t xml:space="preserve"> </w:t>
      </w:r>
      <w:r w:rsidRPr="00884B41">
        <w:rPr>
          <w:sz w:val="26"/>
          <w:szCs w:val="26"/>
        </w:rPr>
        <w:t>является гарантом для своих работников в обеспечении им достойной пенсии, так как именно с официальной зарплаты начисляются и уплачиваются страховые взносы на обязательное пенсионное страхование.</w:t>
      </w:r>
    </w:p>
    <w:p w:rsidR="00792A99" w:rsidRPr="00884B41" w:rsidRDefault="00792A99" w:rsidP="00792A99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884B41">
        <w:rPr>
          <w:sz w:val="26"/>
          <w:szCs w:val="26"/>
        </w:rPr>
        <w:t xml:space="preserve">   </w:t>
      </w:r>
      <w:r>
        <w:rPr>
          <w:sz w:val="26"/>
          <w:szCs w:val="26"/>
        </w:rPr>
        <w:tab/>
      </w:r>
      <w:r w:rsidRPr="00884B41">
        <w:rPr>
          <w:sz w:val="26"/>
          <w:szCs w:val="26"/>
        </w:rPr>
        <w:t xml:space="preserve">При </w:t>
      </w:r>
      <w:r>
        <w:rPr>
          <w:sz w:val="26"/>
          <w:szCs w:val="26"/>
        </w:rPr>
        <w:t>«</w:t>
      </w:r>
      <w:r w:rsidRPr="00884B41">
        <w:rPr>
          <w:sz w:val="26"/>
          <w:szCs w:val="26"/>
        </w:rPr>
        <w:t>серых</w:t>
      </w:r>
      <w:r>
        <w:rPr>
          <w:sz w:val="26"/>
          <w:szCs w:val="26"/>
        </w:rPr>
        <w:t>»</w:t>
      </w:r>
      <w:r w:rsidRPr="00884B41">
        <w:rPr>
          <w:sz w:val="26"/>
          <w:szCs w:val="26"/>
        </w:rPr>
        <w:t xml:space="preserve"> схемах оплаты труда страховые взносы уплачиваются либо в минимальном размере, либо не уплачиваются вовсе. Т.е. средства на пополнение пенсионного счета гражданина не поступают, или будущая пенсия формируется в минимальном размере.</w:t>
      </w:r>
    </w:p>
    <w:p w:rsidR="00792A99" w:rsidRDefault="00792A99" w:rsidP="00792A99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884B41">
        <w:rPr>
          <w:sz w:val="26"/>
          <w:szCs w:val="26"/>
        </w:rPr>
        <w:t xml:space="preserve">   </w:t>
      </w:r>
      <w:r>
        <w:rPr>
          <w:sz w:val="26"/>
          <w:szCs w:val="26"/>
        </w:rPr>
        <w:tab/>
      </w:r>
      <w:r w:rsidRPr="00884B41">
        <w:rPr>
          <w:sz w:val="26"/>
          <w:szCs w:val="26"/>
        </w:rPr>
        <w:t>Ещё более тяжёлые последствия влечёт работа без оформления официальных трудовых отношений. В этом случае работодатели не уплачивают страховые взносы в ПФР за своих работников, следовательно, будущая пенсия у гражданина не формируется. К тому же такой период работы не будет засчитан в страховой стаж, необходимый для назначения страховой пенсии по старости. Напомним, по пенсионной формуле, действующей в России с 2015 года, для получения права на страховую пенсию в 2019 году необходимо иметь не менее 10 лет стажа и 16,2 пенсионных баллов.</w:t>
      </w:r>
    </w:p>
    <w:p w:rsidR="00792A99" w:rsidRPr="00884B41" w:rsidRDefault="00792A99" w:rsidP="0079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ab/>
      </w:r>
      <w:r w:rsidRPr="00884B41">
        <w:rPr>
          <w:rFonts w:ascii="Times New Roman" w:eastAsia="Times New Roman" w:hAnsi="Times New Roman" w:cs="Times New Roman"/>
          <w:sz w:val="26"/>
          <w:szCs w:val="26"/>
          <w:lang w:eastAsia="ru-RU"/>
        </w:rPr>
        <w:t>  Дополнительные риски при «серой» зарплате:</w:t>
      </w:r>
    </w:p>
    <w:p w:rsidR="00792A99" w:rsidRPr="00884B41" w:rsidRDefault="00792A99" w:rsidP="00390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4B4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получить лишь «белую» часть заработной платы в случае конфликта с начальником; оплату больничного, исходя из «белой» части зарплаты;</w:t>
      </w:r>
    </w:p>
    <w:p w:rsidR="00792A99" w:rsidRPr="00884B41" w:rsidRDefault="00792A99" w:rsidP="00390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4B4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получить в полном объеме отпускные, расчет при увольнении; кредит в банке;</w:t>
      </w:r>
    </w:p>
    <w:p w:rsidR="00792A99" w:rsidRPr="00884B41" w:rsidRDefault="00792A99" w:rsidP="00390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4B4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почти полностью лишиться социальных гарантий, связанных с сокращением, обучением, рождением ребенка и прочими ситуациями.</w:t>
      </w:r>
    </w:p>
    <w:p w:rsidR="00390DBB" w:rsidRPr="00884B41" w:rsidRDefault="00792A99" w:rsidP="00390DBB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884B41">
        <w:rPr>
          <w:sz w:val="26"/>
          <w:szCs w:val="26"/>
        </w:rPr>
        <w:t xml:space="preserve">  </w:t>
      </w:r>
      <w:r w:rsidR="00390DBB">
        <w:rPr>
          <w:sz w:val="26"/>
          <w:szCs w:val="26"/>
        </w:rPr>
        <w:tab/>
      </w:r>
      <w:r w:rsidR="00390DBB" w:rsidRPr="00884B41">
        <w:rPr>
          <w:sz w:val="26"/>
          <w:szCs w:val="26"/>
        </w:rPr>
        <w:t xml:space="preserve">   Гражданину следует контролировать формирование своих пенсионных прав. Узнать о состоянии своего индивидуального лицевого счета (ИЛС), проверить, сколько уплачено страховых </w:t>
      </w:r>
      <w:proofErr w:type="gramStart"/>
      <w:r w:rsidR="00390DBB" w:rsidRPr="00884B41">
        <w:rPr>
          <w:sz w:val="26"/>
          <w:szCs w:val="26"/>
        </w:rPr>
        <w:t>взносов</w:t>
      </w:r>
      <w:proofErr w:type="gramEnd"/>
      <w:r w:rsidR="00390DBB" w:rsidRPr="00884B41">
        <w:rPr>
          <w:sz w:val="26"/>
          <w:szCs w:val="26"/>
        </w:rPr>
        <w:t xml:space="preserve"> и какие периоды трудовой деятельности учтены, можно лично, обратившись в </w:t>
      </w:r>
      <w:r w:rsidR="00390DBB">
        <w:rPr>
          <w:sz w:val="26"/>
          <w:szCs w:val="26"/>
        </w:rPr>
        <w:t xml:space="preserve">клиентскую службу Управления ПФР, </w:t>
      </w:r>
      <w:r w:rsidR="00390DBB" w:rsidRPr="00884B41">
        <w:rPr>
          <w:sz w:val="26"/>
          <w:szCs w:val="26"/>
        </w:rPr>
        <w:t>МФЦ, а также дистанционно через «Личный кабинет гражданина» на сайте ПФР, единый портал государственных и муниципальных услуг, мобильное приложение ПФР.</w:t>
      </w:r>
    </w:p>
    <w:p w:rsidR="00792A99" w:rsidRDefault="00390DBB" w:rsidP="0079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92A99" w:rsidRPr="00884B4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проблемы выплат «серых» зарплат возможно лишь при активном содействии граждан-работников предприятий, а так же в осознании работодателями социальной значимости данного вопроса.</w:t>
      </w:r>
    </w:p>
    <w:p w:rsidR="00390DBB" w:rsidRDefault="00390DBB" w:rsidP="0079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702" w:rsidRPr="00884B41" w:rsidRDefault="00390DBB" w:rsidP="00390DBB">
      <w:pPr>
        <w:pStyle w:val="20"/>
        <w:shd w:val="clear" w:color="auto" w:fill="auto"/>
        <w:spacing w:line="240" w:lineRule="auto"/>
        <w:ind w:firstLine="620"/>
      </w:pPr>
      <w:r>
        <w:rPr>
          <w:lang w:eastAsia="ru-RU"/>
        </w:rPr>
        <w:tab/>
      </w:r>
      <w:r>
        <w:rPr>
          <w:color w:val="000000"/>
          <w:lang w:eastAsia="ru-RU" w:bidi="ru-RU"/>
        </w:rPr>
        <w:t xml:space="preserve">Телефон «горячей линии» Управления ПФР – </w:t>
      </w:r>
      <w:r w:rsidR="006A28FB">
        <w:rPr>
          <w:color w:val="000000"/>
          <w:lang w:eastAsia="ru-RU" w:bidi="ru-RU"/>
        </w:rPr>
        <w:t>6</w:t>
      </w:r>
      <w:r>
        <w:rPr>
          <w:color w:val="000000"/>
          <w:lang w:eastAsia="ru-RU" w:bidi="ru-RU"/>
        </w:rPr>
        <w:t>-</w:t>
      </w:r>
      <w:r w:rsidR="006A28FB">
        <w:rPr>
          <w:color w:val="000000"/>
          <w:lang w:eastAsia="ru-RU" w:bidi="ru-RU"/>
        </w:rPr>
        <w:t>18</w:t>
      </w:r>
      <w:r>
        <w:rPr>
          <w:color w:val="000000"/>
          <w:lang w:eastAsia="ru-RU" w:bidi="ru-RU"/>
        </w:rPr>
        <w:t>-</w:t>
      </w:r>
      <w:r w:rsidR="006A28FB">
        <w:rPr>
          <w:color w:val="000000"/>
          <w:lang w:eastAsia="ru-RU" w:bidi="ru-RU"/>
        </w:rPr>
        <w:t>41</w:t>
      </w:r>
      <w:r>
        <w:rPr>
          <w:color w:val="000000"/>
          <w:lang w:eastAsia="ru-RU" w:bidi="ru-RU"/>
        </w:rPr>
        <w:t>.</w:t>
      </w:r>
    </w:p>
    <w:sectPr w:rsidR="006B1702" w:rsidRPr="00884B41" w:rsidSect="00231C4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2"/>
  </w:num>
  <w:num w:numId="10">
    <w:abstractNumId w:val="17"/>
  </w:num>
  <w:num w:numId="11">
    <w:abstractNumId w:val="3"/>
  </w:num>
  <w:num w:numId="12">
    <w:abstractNumId w:val="11"/>
  </w:num>
  <w:num w:numId="13">
    <w:abstractNumId w:val="18"/>
  </w:num>
  <w:num w:numId="14">
    <w:abstractNumId w:val="1"/>
  </w:num>
  <w:num w:numId="15">
    <w:abstractNumId w:val="13"/>
  </w:num>
  <w:num w:numId="16">
    <w:abstractNumId w:val="9"/>
  </w:num>
  <w:num w:numId="17">
    <w:abstractNumId w:val="8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F0E"/>
    <w:rsid w:val="00024FB9"/>
    <w:rsid w:val="00033C07"/>
    <w:rsid w:val="000865C0"/>
    <w:rsid w:val="0009046F"/>
    <w:rsid w:val="000A789D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63C91"/>
    <w:rsid w:val="0028170F"/>
    <w:rsid w:val="002F6ADC"/>
    <w:rsid w:val="00316F90"/>
    <w:rsid w:val="00390DBB"/>
    <w:rsid w:val="003C02EB"/>
    <w:rsid w:val="00512579"/>
    <w:rsid w:val="0054259B"/>
    <w:rsid w:val="00611C6F"/>
    <w:rsid w:val="006A28FB"/>
    <w:rsid w:val="006B1702"/>
    <w:rsid w:val="006B2A7E"/>
    <w:rsid w:val="006F25C7"/>
    <w:rsid w:val="0072772B"/>
    <w:rsid w:val="007669C1"/>
    <w:rsid w:val="00792A99"/>
    <w:rsid w:val="007C5145"/>
    <w:rsid w:val="00810542"/>
    <w:rsid w:val="00822074"/>
    <w:rsid w:val="00825F0E"/>
    <w:rsid w:val="0085558F"/>
    <w:rsid w:val="008651B6"/>
    <w:rsid w:val="00884B41"/>
    <w:rsid w:val="008B6678"/>
    <w:rsid w:val="008C3C76"/>
    <w:rsid w:val="00950DAA"/>
    <w:rsid w:val="0095694E"/>
    <w:rsid w:val="00967BA0"/>
    <w:rsid w:val="00972E9F"/>
    <w:rsid w:val="009F3816"/>
    <w:rsid w:val="00A26C66"/>
    <w:rsid w:val="00A440C9"/>
    <w:rsid w:val="00A61628"/>
    <w:rsid w:val="00AA7B3D"/>
    <w:rsid w:val="00AD240E"/>
    <w:rsid w:val="00B0529B"/>
    <w:rsid w:val="00BD7FD3"/>
    <w:rsid w:val="00CA7C13"/>
    <w:rsid w:val="00CB01DE"/>
    <w:rsid w:val="00D74AB7"/>
    <w:rsid w:val="00D83B0D"/>
    <w:rsid w:val="00DA193D"/>
    <w:rsid w:val="00E01390"/>
    <w:rsid w:val="00E759FB"/>
    <w:rsid w:val="00F07C9E"/>
    <w:rsid w:val="00F16F7F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C1"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paragraph" w:customStyle="1" w:styleId="western">
    <w:name w:val="western"/>
    <w:basedOn w:val="a"/>
    <w:rsid w:val="0088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90D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DBB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paragraph" w:customStyle="1" w:styleId="western">
    <w:name w:val="western"/>
    <w:basedOn w:val="a"/>
    <w:rsid w:val="0088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90D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DBB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1DB4-69AE-4BD2-9361-06264726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046SavitskayaIA</cp:lastModifiedBy>
  <cp:revision>3</cp:revision>
  <cp:lastPrinted>2018-02-13T10:14:00Z</cp:lastPrinted>
  <dcterms:created xsi:type="dcterms:W3CDTF">2019-06-18T07:26:00Z</dcterms:created>
  <dcterms:modified xsi:type="dcterms:W3CDTF">2019-06-18T12:33:00Z</dcterms:modified>
</cp:coreProperties>
</file>