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4A3" w:rsidRDefault="000404A3" w:rsidP="000404A3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О возрасте трудоспособности некоторых категорий граждан</w:t>
      </w:r>
    </w:p>
    <w:p w:rsidR="000404A3" w:rsidRDefault="000404A3" w:rsidP="000404A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Москва, 14 июня 2018 года. Пресс-служба Пенсионного фонда России.</w:t>
      </w:r>
    </w:p>
    <w:p w:rsidR="000404A3" w:rsidRDefault="000404A3" w:rsidP="000404A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04A3" w:rsidRDefault="000404A3" w:rsidP="000404A3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 июня Правительство Российской Федерации одобрило проект федерального закона «О внесении изменений в отдельные законодательные акты Российской Федерации по вопросам назначения и выплаты пенсий», подготовленный Министерством труда и социальной защиты РФ.</w:t>
      </w:r>
    </w:p>
    <w:p w:rsidR="000404A3" w:rsidRDefault="000404A3" w:rsidP="000404A3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Законопроект направлен на поэтапное повышение возраста, по достижении которого будет назначаться страховая пенсия по старости.</w:t>
      </w:r>
    </w:p>
    <w:p w:rsidR="000404A3" w:rsidRDefault="000404A3" w:rsidP="000404A3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разработанным проектом федерального закона повышение пенсионного возраста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 предусматривается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граждан, занятых на работах с вредными, тяжелыми условиями труда (рабочие шахт угольной отрасли, добывающей промышленности, черной и цветной металлургии, железнодорожной отрасли и ряда других, включенных в так называемые «малые списки»), граждан, которым страховые пенсии назначаются по социальным мотивам, а также в связи с радиационным воздействием.</w:t>
      </w:r>
      <w:proofErr w:type="gramEnd"/>
    </w:p>
    <w:p w:rsidR="000404A3" w:rsidRDefault="000404A3" w:rsidP="000404A3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пенсионного возраста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 предусматривается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404A3" w:rsidRDefault="000404A3" w:rsidP="000404A3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Для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граждан, работающих на рабочих местах с опасными и вредными условиями труда,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пользу которых работодатель осуществляет уплату страховых взносов по соответствующим тарифам, устанавливаемым в результате специальной оценки условий труда:</w:t>
      </w:r>
    </w:p>
    <w:p w:rsidR="000404A3" w:rsidRDefault="000404A3" w:rsidP="000404A3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 подземных работах, на работах с вредными условиями труда и в горячих цехах 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мужчины и женщины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0404A3" w:rsidRDefault="000404A3" w:rsidP="000404A3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тяжелых условиях труда, в качестве рабочих локомотивных бригад и работников, непосредственно осуществляющих организацию перевозок и обеспечивающих безопасность движения на железнодорожном транспорте и метрополитене, а также в качестве водителей грузовых автомобилей в технологическом процессе на шахтах, разрезах, в рудниках или рудных карьерах 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мужчины и женщины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0404A3" w:rsidRDefault="000404A3" w:rsidP="000404A3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текстильной промышленности на работах с повышенной интенсивностью и тяжестью 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женщины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0404A3" w:rsidRDefault="000404A3" w:rsidP="000404A3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 экспедициях, партиях, отрядах, на участках и в бригадах непосредственно на полевых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геолого-разведочных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поисковых, топографо-геодезических, геофизических, гидрографических, гидрологических, лесоустроительных и изыскательских работах 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мужчины и женщины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0404A3" w:rsidRDefault="000404A3" w:rsidP="000404A3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плавсоставе на судах морского, речного флота и флота рыбной промышленности 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мужчины и женщины</w:t>
      </w:r>
      <w:r>
        <w:rPr>
          <w:rFonts w:ascii="Times New Roman" w:hAnsi="Times New Roman" w:cs="Times New Roman"/>
          <w:color w:val="000000"/>
          <w:sz w:val="28"/>
          <w:szCs w:val="28"/>
        </w:rPr>
        <w:t>), за исключением портовых судов, постоянно работающих в акватории порта, служебно-вспомогательных и разъездных судов, судов пригородного и внутригородского сообщения, а также на работах по добыче, обработке рыбы и морепродуктов, приему готовой продукции на промысле 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мужчины и женщины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0404A3" w:rsidRDefault="000404A3" w:rsidP="000404A3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на подземных и открытых горных работах (включая личный состав горноспасательных частей) по добыче угля, сланца, руды и других полезных ископаемых и на строительстве шахт и рудников 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мужчины и женщины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0404A3" w:rsidRDefault="000404A3" w:rsidP="000404A3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летном составе гражданской авиации, на работах по управлению полетами воздушных судов гражданской авиации, а также в инженерно-техническом составе на работах по обслуживанию воздушных судов гражданской авиации 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мужчины и женщины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0404A3" w:rsidRDefault="000404A3" w:rsidP="000404A3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 работах с осужденными в качестве рабочих и служащих учреждений, исполняющих уголовные наказания в виде лишения свободы (мужчины и женщины);</w:t>
      </w:r>
    </w:p>
    <w:p w:rsidR="000404A3" w:rsidRDefault="000404A3" w:rsidP="000404A3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также:</w:t>
      </w:r>
    </w:p>
    <w:p w:rsidR="000404A3" w:rsidRDefault="000404A3" w:rsidP="000404A3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трактористов-машинистов в сельском хозяйстве, других отраслях экономики, а также в качестве машинистов строительных, дорожных и погрузочно-разгрузочных машин 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женщины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0404A3" w:rsidRDefault="000404A3" w:rsidP="000404A3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рабочих, мастеров на лесозаготовках и лесосплаве, включая обслуживание механизмов и оборудования 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мужчины и женщины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0404A3" w:rsidRDefault="000404A3" w:rsidP="000404A3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водителей автобусов, троллейбусов, трамваев на регулярных городских пассажирских маршрутах 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мужчины и женщины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0404A3" w:rsidRDefault="000404A3" w:rsidP="000404A3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спасателей в профессиональных аварийно-спасательных службах и формированиях 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мужчины и женщины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  <w:bookmarkStart w:id="0" w:name="_GoBack"/>
      <w:bookmarkEnd w:id="0"/>
    </w:p>
    <w:p w:rsidR="000404A3" w:rsidRDefault="000404A3" w:rsidP="000404A3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Для лиц, пенсия которым назначается ранее общеустановленного пенсионного возраста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социальным мотивам и состоянию здоровья</w:t>
      </w:r>
      <w:r>
        <w:rPr>
          <w:rFonts w:ascii="Times New Roman" w:hAnsi="Times New Roman" w:cs="Times New Roman"/>
          <w:color w:val="000000"/>
          <w:sz w:val="28"/>
          <w:szCs w:val="28"/>
        </w:rPr>
        <w:t>, а именно:</w:t>
      </w:r>
    </w:p>
    <w:p w:rsidR="000404A3" w:rsidRDefault="000404A3" w:rsidP="000404A3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женщинам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родившим пять и более детей и воспитавшим их до достижения ими возраста 8 лет, </w:t>
      </w:r>
    </w:p>
    <w:p w:rsidR="000404A3" w:rsidRDefault="000404A3" w:rsidP="000404A3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одному из родителей инвалидов с детства, воспитавшему их до достижения ими возраста 8 лет 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мужчины и женщины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0404A3" w:rsidRDefault="000404A3" w:rsidP="000404A3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опекунам инвалидов с детства или лицам, являвшимся опекунами инвалидов с детства, воспитавшим их до достижения ими возраста 8 лет 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мужчины и женщины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0404A3" w:rsidRDefault="000404A3" w:rsidP="000404A3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женщинам</w:t>
      </w:r>
      <w:r>
        <w:rPr>
          <w:rFonts w:ascii="Times New Roman" w:hAnsi="Times New Roman" w:cs="Times New Roman"/>
          <w:color w:val="000000"/>
          <w:sz w:val="28"/>
          <w:szCs w:val="28"/>
        </w:rPr>
        <w:t>, родившим двух и более детей, если они имеют необходимый страховой стаж работы в районах Крайнего Севера либо в приравненных к ним местностях;</w:t>
      </w:r>
    </w:p>
    <w:p w:rsidR="000404A3" w:rsidRDefault="000404A3" w:rsidP="000404A3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инвалидам вследствие военной травмы 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мужчины и женщины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0404A3" w:rsidRDefault="000404A3" w:rsidP="000404A3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инвалидам по зрению, имеющим I группу инвалидности 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мужчины и женщины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0404A3" w:rsidRDefault="000404A3" w:rsidP="000404A3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гражданам, больным гипофизарным нанизмом (лилипутам), и диспропорциональным карликам 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мужчины и женщины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0404A3" w:rsidRDefault="000404A3" w:rsidP="000404A3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постоянно проживающим в районах Крайнего Севера и приравненных к ним местностях, проработавшим в качестве оленеводов, рыбаков, охотников-промысловиков 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мужчины и женщины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0404A3" w:rsidRDefault="000404A3" w:rsidP="000404A3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Для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граждан, пострадавших в результате радиационных или техногенных катастроф, в том числе вследствие катастрофы на Чернобыльской АЭС.</w:t>
      </w:r>
    </w:p>
    <w:p w:rsidR="00C80287" w:rsidRDefault="000404A3" w:rsidP="000404A3">
      <w:r>
        <w:rPr>
          <w:rFonts w:ascii="Times New Roman" w:hAnsi="Times New Roman" w:cs="Times New Roman"/>
          <w:color w:val="000000"/>
          <w:sz w:val="28"/>
          <w:szCs w:val="28"/>
        </w:rPr>
        <w:t xml:space="preserve">4. Для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лиц, проработавших в летно-испытательном составе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непосредственно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занятым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летных испытаниях (исследованиях) опытной и серийной авиационной, аэрокосмической, воздухоплавательной и парашютно-десантной техники 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мужчины и женщины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sectPr w:rsidR="00C80287" w:rsidSect="000404A3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A3"/>
    <w:rsid w:val="000404A3"/>
    <w:rsid w:val="00C8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Ветрова О.А. 046-2201</dc:creator>
  <cp:lastModifiedBy>Ветрова О.А. 046-2201</cp:lastModifiedBy>
  <cp:revision>1</cp:revision>
  <cp:lastPrinted>2018-06-14T12:40:00Z</cp:lastPrinted>
  <dcterms:created xsi:type="dcterms:W3CDTF">2018-06-14T12:40:00Z</dcterms:created>
  <dcterms:modified xsi:type="dcterms:W3CDTF">2018-06-14T12:40:00Z</dcterms:modified>
</cp:coreProperties>
</file>