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E7" w:rsidRDefault="00D66DE7" w:rsidP="00D66DE7">
      <w:pPr>
        <w:tabs>
          <w:tab w:val="left" w:pos="870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Администрация  </w:t>
      </w:r>
      <w:proofErr w:type="spellStart"/>
      <w:r>
        <w:rPr>
          <w:iCs/>
          <w:sz w:val="28"/>
          <w:szCs w:val="28"/>
        </w:rPr>
        <w:t>Новобелянского</w:t>
      </w:r>
      <w:proofErr w:type="spellEnd"/>
      <w:r>
        <w:rPr>
          <w:iCs/>
          <w:sz w:val="28"/>
          <w:szCs w:val="28"/>
        </w:rPr>
        <w:t xml:space="preserve">  сельского  поселения</w:t>
      </w:r>
    </w:p>
    <w:p w:rsidR="00D66DE7" w:rsidRDefault="00D66DE7" w:rsidP="00D66DE7">
      <w:pPr>
        <w:pStyle w:val="1"/>
      </w:pPr>
      <w:r>
        <w:t>Кантемировского   муниципального  района</w:t>
      </w:r>
    </w:p>
    <w:p w:rsidR="00D66DE7" w:rsidRDefault="00D66DE7" w:rsidP="00D66DE7">
      <w:pPr>
        <w:tabs>
          <w:tab w:val="left" w:pos="870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Воронежской  области</w:t>
      </w:r>
    </w:p>
    <w:p w:rsidR="00D66DE7" w:rsidRDefault="00D66DE7" w:rsidP="00D66DE7">
      <w:pPr>
        <w:tabs>
          <w:tab w:val="left" w:pos="660"/>
          <w:tab w:val="right" w:pos="935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</w:t>
      </w:r>
      <w:r>
        <w:rPr>
          <w:i/>
          <w:sz w:val="28"/>
          <w:szCs w:val="28"/>
        </w:rPr>
        <w:tab/>
      </w:r>
    </w:p>
    <w:p w:rsidR="00D66DE7" w:rsidRPr="00007685" w:rsidRDefault="00D66DE7" w:rsidP="00D66DE7">
      <w:pPr>
        <w:pStyle w:val="ConsPlusTitle"/>
        <w:widowControl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  <w:r w:rsidRPr="00007685">
        <w:rPr>
          <w:b w:val="0"/>
          <w:sz w:val="16"/>
          <w:szCs w:val="16"/>
        </w:rPr>
        <w:t>с.</w:t>
      </w:r>
      <w:r>
        <w:rPr>
          <w:b w:val="0"/>
          <w:sz w:val="16"/>
          <w:szCs w:val="16"/>
        </w:rPr>
        <w:t xml:space="preserve"> </w:t>
      </w:r>
      <w:proofErr w:type="spellStart"/>
      <w:r w:rsidRPr="00007685">
        <w:rPr>
          <w:b w:val="0"/>
          <w:sz w:val="16"/>
          <w:szCs w:val="16"/>
        </w:rPr>
        <w:t>Новобелая</w:t>
      </w:r>
      <w:proofErr w:type="spellEnd"/>
    </w:p>
    <w:p w:rsidR="00D66DE7" w:rsidRPr="00007685" w:rsidRDefault="00D66DE7" w:rsidP="00D66DE7">
      <w:pPr>
        <w:pStyle w:val="ConsPlusTitle"/>
        <w:widowControl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ул. Советская,25</w:t>
      </w:r>
    </w:p>
    <w:p w:rsidR="00D66DE7" w:rsidRDefault="00D66DE7" w:rsidP="00D66DE7">
      <w:pPr>
        <w:pStyle w:val="ConsPlusTitle"/>
        <w:widowControl/>
        <w:rPr>
          <w:sz w:val="18"/>
          <w:szCs w:val="28"/>
        </w:rPr>
      </w:pPr>
      <w:r w:rsidRPr="00007685">
        <w:rPr>
          <w:b w:val="0"/>
          <w:sz w:val="16"/>
          <w:szCs w:val="16"/>
        </w:rPr>
        <w:t xml:space="preserve"> ИНН /КПП   3612001581 /36120101</w:t>
      </w:r>
    </w:p>
    <w:p w:rsidR="00D66DE7" w:rsidRDefault="00D66DE7" w:rsidP="00D66DE7">
      <w:pPr>
        <w:pStyle w:val="ConsPlusTitle"/>
        <w:widowControl/>
        <w:rPr>
          <w:sz w:val="28"/>
          <w:szCs w:val="28"/>
        </w:rPr>
      </w:pPr>
    </w:p>
    <w:p w:rsidR="00D66DE7" w:rsidRDefault="00D66DE7" w:rsidP="00D66DE7"/>
    <w:p w:rsidR="00D66DE7" w:rsidRDefault="00D66DE7" w:rsidP="00D66DE7">
      <w:pPr>
        <w:tabs>
          <w:tab w:val="left" w:pos="2625"/>
        </w:tabs>
      </w:pPr>
      <w:r>
        <w:tab/>
        <w:t xml:space="preserve">ПОСТАНОВЛЕНИЕ </w:t>
      </w:r>
    </w:p>
    <w:p w:rsidR="00D66DE7" w:rsidRDefault="00D66DE7" w:rsidP="00D66DE7">
      <w:pPr>
        <w:tabs>
          <w:tab w:val="left" w:pos="2625"/>
        </w:tabs>
      </w:pPr>
    </w:p>
    <w:p w:rsidR="00D66DE7" w:rsidRDefault="00D66DE7" w:rsidP="00D66DE7">
      <w:pPr>
        <w:tabs>
          <w:tab w:val="left" w:pos="2625"/>
        </w:tabs>
      </w:pPr>
      <w:r>
        <w:t>от 02.11.2012г                                                                                                                             №  9</w:t>
      </w:r>
    </w:p>
    <w:p w:rsidR="00D66DE7" w:rsidRDefault="00D66DE7" w:rsidP="00D66DE7">
      <w:r>
        <w:t xml:space="preserve">с. </w:t>
      </w:r>
      <w:proofErr w:type="spellStart"/>
      <w:r>
        <w:t>Новобелая</w:t>
      </w:r>
      <w:proofErr w:type="spellEnd"/>
    </w:p>
    <w:p w:rsidR="00D66DE7" w:rsidRPr="00224F78" w:rsidRDefault="00D66DE7" w:rsidP="00D66DE7"/>
    <w:p w:rsidR="00D66DE7" w:rsidRDefault="00D66DE7" w:rsidP="00D66DE7">
      <w:r>
        <w:t>Об утверждении  схемы</w:t>
      </w:r>
    </w:p>
    <w:p w:rsidR="00D66DE7" w:rsidRDefault="00D66DE7" w:rsidP="00D66DE7">
      <w:r>
        <w:t xml:space="preserve">размещения  </w:t>
      </w:r>
      <w:proofErr w:type="gramStart"/>
      <w:r>
        <w:t>нестационарных</w:t>
      </w:r>
      <w:proofErr w:type="gramEnd"/>
    </w:p>
    <w:p w:rsidR="00D66DE7" w:rsidRDefault="00D66DE7" w:rsidP="00D66DE7">
      <w:r>
        <w:t>торговых объектов.</w:t>
      </w:r>
    </w:p>
    <w:p w:rsidR="00D66DE7" w:rsidRPr="00224F78" w:rsidRDefault="00D66DE7" w:rsidP="00D66DE7"/>
    <w:p w:rsidR="00D66DE7" w:rsidRDefault="00D66DE7" w:rsidP="00D66DE7">
      <w:pPr>
        <w:jc w:val="both"/>
      </w:pPr>
      <w:r>
        <w:t xml:space="preserve">      В соответствии с Федеральным  Законом   от 28.12.2009года №381-ФЗ « Об основах </w:t>
      </w:r>
    </w:p>
    <w:p w:rsidR="00D66DE7" w:rsidRDefault="00D66DE7" w:rsidP="00D66DE7">
      <w:pPr>
        <w:jc w:val="both"/>
      </w:pPr>
      <w:r>
        <w:t>государственного  регулирования  торговой деятельности в Российской  Федерации»,</w:t>
      </w:r>
    </w:p>
    <w:p w:rsidR="00D66DE7" w:rsidRDefault="00D66DE7" w:rsidP="00D66DE7">
      <w:pPr>
        <w:jc w:val="both"/>
      </w:pPr>
      <w:r>
        <w:t>Законом Воронежской области от 30.06.2010года № 68-ОЗ « О государственном  регулировании торговой  деятельности на территории Воронежской области»</w:t>
      </w:r>
      <w:proofErr w:type="gramStart"/>
      <w:r>
        <w:t>.П</w:t>
      </w:r>
      <w:proofErr w:type="gramEnd"/>
      <w:r>
        <w:t xml:space="preserve">риказом  департамента по развитию предпринимательства и потребительского рынка Воронежской области от 20.12.2010года №174 « Об утверждении порядка разработки и утверждения схемы размещения нестационарных торговых объектов  органами местного самоуправления  муниципальных образования на территории Воронежской области»,руководствуясь   Уставом </w:t>
      </w:r>
      <w:proofErr w:type="spellStart"/>
      <w:r>
        <w:t>Новобелянского</w:t>
      </w:r>
      <w:proofErr w:type="spellEnd"/>
      <w:r>
        <w:t xml:space="preserve"> сельского поселения Кантемировского муниципального района Воронежской области,  в целях упорядочения размещения и функционирования нестационарных  торговых объектов на территории  </w:t>
      </w:r>
      <w:proofErr w:type="spellStart"/>
      <w:r>
        <w:t>Новобелянского</w:t>
      </w:r>
      <w:proofErr w:type="spellEnd"/>
      <w:r>
        <w:t xml:space="preserve"> сельского поселения Кантемировского муниципального района Воронежской области, создания условий  для улучшения организации и качества торгового обслуживания населения, улучшения эстетического облика поселения, </w:t>
      </w:r>
    </w:p>
    <w:p w:rsidR="00D66DE7" w:rsidRDefault="00D66DE7" w:rsidP="00D66DE7">
      <w:pPr>
        <w:jc w:val="both"/>
      </w:pPr>
      <w:r>
        <w:t xml:space="preserve">администрация  </w:t>
      </w:r>
      <w:proofErr w:type="spellStart"/>
      <w:r>
        <w:t>Новобелянского</w:t>
      </w:r>
      <w:proofErr w:type="spellEnd"/>
      <w:r>
        <w:t xml:space="preserve"> сельского поселения Кантемировского муниципального района Воронежской области  ПОСТАНОВЛЯЕТ</w:t>
      </w:r>
      <w:proofErr w:type="gramStart"/>
      <w:r>
        <w:t xml:space="preserve"> :</w:t>
      </w:r>
      <w:proofErr w:type="gramEnd"/>
    </w:p>
    <w:p w:rsidR="00D66DE7" w:rsidRDefault="00D66DE7" w:rsidP="00D66DE7">
      <w:pPr>
        <w:jc w:val="both"/>
      </w:pPr>
      <w:r>
        <w:t xml:space="preserve">      1. Утвердить   текстовую часть схемы  размещения нестационарных торговых объектов на территории </w:t>
      </w:r>
      <w:proofErr w:type="spellStart"/>
      <w:r>
        <w:t>Новобелянского</w:t>
      </w:r>
      <w:proofErr w:type="spellEnd"/>
      <w:r>
        <w:t xml:space="preserve"> сельского поселения согласно приложению №1.</w:t>
      </w:r>
    </w:p>
    <w:p w:rsidR="00D66DE7" w:rsidRDefault="00D66DE7" w:rsidP="00D66DE7">
      <w:pPr>
        <w:jc w:val="both"/>
      </w:pPr>
    </w:p>
    <w:p w:rsidR="00D66DE7" w:rsidRDefault="00D66DE7" w:rsidP="00D66DE7">
      <w:pPr>
        <w:jc w:val="both"/>
      </w:pPr>
      <w:r>
        <w:t xml:space="preserve">     2.Утвердить    графическую  часть схемы   размещения нестационарных  торговых  объектов на территории  </w:t>
      </w:r>
      <w:proofErr w:type="spellStart"/>
      <w:r>
        <w:t>Новобелянского</w:t>
      </w:r>
      <w:proofErr w:type="spellEnd"/>
      <w:r>
        <w:t xml:space="preserve">  сельского  поселении согласно </w:t>
      </w:r>
    </w:p>
    <w:p w:rsidR="00D66DE7" w:rsidRDefault="00D66DE7" w:rsidP="00D66DE7">
      <w:pPr>
        <w:jc w:val="both"/>
      </w:pPr>
      <w:r>
        <w:t xml:space="preserve"> приложению  № 2</w:t>
      </w:r>
    </w:p>
    <w:p w:rsidR="00D66DE7" w:rsidRPr="0064485A" w:rsidRDefault="00D66DE7" w:rsidP="00D66DE7">
      <w:pPr>
        <w:jc w:val="both"/>
      </w:pPr>
    </w:p>
    <w:p w:rsidR="00D66DE7" w:rsidRDefault="00D66DE7" w:rsidP="00D66DE7">
      <w:pPr>
        <w:jc w:val="both"/>
      </w:pPr>
      <w:r>
        <w:t xml:space="preserve">     3. </w:t>
      </w:r>
      <w:proofErr w:type="gramStart"/>
      <w:r>
        <w:t>Разместить</w:t>
      </w:r>
      <w:proofErr w:type="gramEnd"/>
      <w:r>
        <w:t xml:space="preserve">  данное  постановление на официальном  сайте администрации Кантемировского муниципального района и опубликовать  в Вестнике муниципальных правовых актов     администрации </w:t>
      </w:r>
      <w:proofErr w:type="spellStart"/>
      <w:r>
        <w:t>Новобелянского</w:t>
      </w:r>
      <w:proofErr w:type="spellEnd"/>
      <w:r>
        <w:t xml:space="preserve">  сельского  поселения.</w:t>
      </w:r>
    </w:p>
    <w:p w:rsidR="00D66DE7" w:rsidRDefault="00D66DE7" w:rsidP="00D66DE7">
      <w:pPr>
        <w:jc w:val="both"/>
      </w:pPr>
      <w:r>
        <w:t xml:space="preserve"> </w:t>
      </w:r>
    </w:p>
    <w:p w:rsidR="00D66DE7" w:rsidRDefault="00D66DE7" w:rsidP="00D66DE7">
      <w:pPr>
        <w:jc w:val="both"/>
      </w:pPr>
      <w:r>
        <w:t xml:space="preserve">  4. </w:t>
      </w:r>
      <w:proofErr w:type="gramStart"/>
      <w:r>
        <w:t>Контроль  за</w:t>
      </w:r>
      <w:proofErr w:type="gramEnd"/>
      <w:r>
        <w:t xml:space="preserve">  выполнением  настоящего  распоряжения   оставляю за собой.</w:t>
      </w:r>
    </w:p>
    <w:p w:rsidR="00D66DE7" w:rsidRDefault="00D66DE7" w:rsidP="00D66DE7"/>
    <w:p w:rsidR="00D66DE7" w:rsidRDefault="00D66DE7" w:rsidP="00D66DE7"/>
    <w:p w:rsidR="00D66DE7" w:rsidRDefault="00D66DE7" w:rsidP="00D66DE7">
      <w:r>
        <w:t xml:space="preserve">Глава  </w:t>
      </w:r>
      <w:proofErr w:type="spellStart"/>
      <w:r>
        <w:t>Новобелянского</w:t>
      </w:r>
      <w:proofErr w:type="spellEnd"/>
      <w:r>
        <w:t xml:space="preserve"> сельского поселения:                                               </w:t>
      </w:r>
      <w:proofErr w:type="spellStart"/>
      <w:r>
        <w:t>А.М.Яневич</w:t>
      </w:r>
      <w:proofErr w:type="spellEnd"/>
    </w:p>
    <w:p w:rsidR="00D66DE7" w:rsidRDefault="00D66DE7" w:rsidP="00D66DE7"/>
    <w:p w:rsidR="00D66DE7" w:rsidRDefault="00D66DE7" w:rsidP="00D66DE7"/>
    <w:p w:rsidR="00D66DE7" w:rsidRDefault="00D66DE7" w:rsidP="00D66DE7">
      <w:pPr>
        <w:tabs>
          <w:tab w:val="left" w:pos="9280"/>
        </w:tabs>
      </w:pPr>
    </w:p>
    <w:p w:rsidR="00D66DE7" w:rsidRPr="00D50913" w:rsidRDefault="00D66DE7" w:rsidP="00D66DE7">
      <w:pPr>
        <w:tabs>
          <w:tab w:val="left" w:pos="9280"/>
        </w:tabs>
        <w:rPr>
          <w:rFonts w:ascii="Arial" w:hAnsi="Arial" w:cs="Arial"/>
          <w:b/>
        </w:rPr>
      </w:pPr>
    </w:p>
    <w:p w:rsidR="00D66DE7" w:rsidRPr="00D50913" w:rsidRDefault="00D66DE7" w:rsidP="00D66DE7">
      <w:pPr>
        <w:tabs>
          <w:tab w:val="left" w:pos="9280"/>
        </w:tabs>
        <w:jc w:val="right"/>
        <w:rPr>
          <w:sz w:val="20"/>
          <w:szCs w:val="20"/>
        </w:rPr>
      </w:pPr>
      <w:r w:rsidRPr="00F453B1">
        <w:rPr>
          <w:sz w:val="20"/>
          <w:szCs w:val="20"/>
        </w:rPr>
        <w:lastRenderedPageBreak/>
        <w:t xml:space="preserve">Приложение №1 </w:t>
      </w:r>
      <w:r>
        <w:rPr>
          <w:b/>
          <w:sz w:val="20"/>
          <w:szCs w:val="20"/>
        </w:rPr>
        <w:t xml:space="preserve">  </w:t>
      </w:r>
      <w:r w:rsidRPr="00F453B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F453B1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к постановлению </w:t>
      </w:r>
      <w:r w:rsidRPr="00F453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администрации </w:t>
      </w:r>
      <w:proofErr w:type="spellStart"/>
      <w:r>
        <w:rPr>
          <w:sz w:val="20"/>
          <w:szCs w:val="20"/>
        </w:rPr>
        <w:t>Новобелянского</w:t>
      </w:r>
      <w:proofErr w:type="spellEnd"/>
    </w:p>
    <w:p w:rsidR="00D66DE7" w:rsidRPr="00F453B1" w:rsidRDefault="00D66DE7" w:rsidP="00D66DE7">
      <w:pPr>
        <w:tabs>
          <w:tab w:val="left" w:pos="9675"/>
        </w:tabs>
        <w:jc w:val="right"/>
        <w:rPr>
          <w:sz w:val="20"/>
          <w:szCs w:val="20"/>
        </w:rPr>
      </w:pPr>
      <w:r>
        <w:t xml:space="preserve">              </w:t>
      </w:r>
      <w:r w:rsidRPr="00F453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453B1">
        <w:rPr>
          <w:sz w:val="20"/>
          <w:szCs w:val="20"/>
        </w:rPr>
        <w:t xml:space="preserve">   сельского  поселения</w:t>
      </w:r>
      <w:r>
        <w:rPr>
          <w:sz w:val="20"/>
          <w:szCs w:val="20"/>
        </w:rPr>
        <w:t xml:space="preserve">  от 02.11.2012г.   №9</w:t>
      </w:r>
    </w:p>
    <w:p w:rsidR="00D66DE7" w:rsidRPr="00F453B1" w:rsidRDefault="00D66DE7" w:rsidP="00D66DE7">
      <w:pPr>
        <w:tabs>
          <w:tab w:val="left" w:pos="9675"/>
        </w:tabs>
        <w:rPr>
          <w:sz w:val="20"/>
          <w:szCs w:val="20"/>
        </w:rPr>
      </w:pPr>
      <w:r w:rsidRPr="00F453B1">
        <w:rPr>
          <w:sz w:val="20"/>
          <w:szCs w:val="20"/>
        </w:rPr>
        <w:t xml:space="preserve"> </w:t>
      </w:r>
    </w:p>
    <w:p w:rsidR="00D66DE7" w:rsidRDefault="00D66DE7" w:rsidP="00D66DE7">
      <w:pPr>
        <w:tabs>
          <w:tab w:val="left" w:pos="3420"/>
        </w:tabs>
        <w:jc w:val="center"/>
      </w:pPr>
      <w:r>
        <w:t xml:space="preserve">Схема  размещения   нестационарных    торговых  объектов на территории </w:t>
      </w:r>
      <w:proofErr w:type="spellStart"/>
      <w:r>
        <w:t>Новобелянского</w:t>
      </w:r>
      <w:proofErr w:type="spellEnd"/>
    </w:p>
    <w:p w:rsidR="00D66DE7" w:rsidRDefault="00D66DE7" w:rsidP="00D66DE7">
      <w:pPr>
        <w:tabs>
          <w:tab w:val="left" w:pos="3420"/>
        </w:tabs>
        <w:jc w:val="center"/>
      </w:pPr>
      <w:r>
        <w:t>сельского поселения   Кантемировского  муниципального района.</w:t>
      </w:r>
    </w:p>
    <w:p w:rsidR="00D66DE7" w:rsidRDefault="00D66DE7" w:rsidP="00D66DE7">
      <w:pPr>
        <w:tabs>
          <w:tab w:val="left" w:pos="1300"/>
        </w:tabs>
      </w:pPr>
      <w:r>
        <w:tab/>
      </w:r>
    </w:p>
    <w:tbl>
      <w:tblPr>
        <w:tblStyle w:val="a3"/>
        <w:tblW w:w="0" w:type="auto"/>
        <w:tblLook w:val="01E0"/>
      </w:tblPr>
      <w:tblGrid>
        <w:gridCol w:w="769"/>
        <w:gridCol w:w="1671"/>
        <w:gridCol w:w="1868"/>
        <w:gridCol w:w="758"/>
        <w:gridCol w:w="964"/>
        <w:gridCol w:w="2218"/>
        <w:gridCol w:w="1764"/>
      </w:tblGrid>
      <w:tr w:rsidR="00D66DE7" w:rsidTr="00C92E4E">
        <w:trPr>
          <w:trHeight w:val="52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 торгового объекта, площадь земельного участка.  кв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м.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>Адрес</w:t>
            </w:r>
          </w:p>
          <w:p w:rsidR="00D66DE7" w:rsidRDefault="00D66DE7" w:rsidP="00C92E4E">
            <w:r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торгового</w:t>
            </w:r>
            <w:proofErr w:type="gramEnd"/>
          </w:p>
          <w:p w:rsidR="00D66DE7" w:rsidRDefault="00D66DE7" w:rsidP="00C92E4E">
            <w:pPr>
              <w:tabs>
                <w:tab w:val="left" w:pos="1300"/>
              </w:tabs>
            </w:pPr>
            <w:r>
              <w:rPr>
                <w:sz w:val="20"/>
                <w:szCs w:val="20"/>
              </w:rPr>
              <w:t>объекта  кв.м.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  <w:p w:rsidR="00D66DE7" w:rsidRDefault="00D66DE7" w:rsidP="00C92E4E">
            <w:pPr>
              <w:tabs>
                <w:tab w:val="left" w:pos="1300"/>
              </w:tabs>
            </w:pPr>
            <w:r>
              <w:t xml:space="preserve"> 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/>
          <w:p w:rsidR="00D66DE7" w:rsidRDefault="00D66DE7" w:rsidP="00C92E4E">
            <w:pPr>
              <w:tabs>
                <w:tab w:val="left" w:pos="1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D66DE7" w:rsidRDefault="00D66DE7" w:rsidP="00C92E4E">
            <w:pPr>
              <w:tabs>
                <w:tab w:val="left" w:pos="1300"/>
              </w:tabs>
              <w:ind w:right="-127"/>
            </w:pPr>
            <w:r>
              <w:rPr>
                <w:sz w:val="20"/>
                <w:szCs w:val="20"/>
              </w:rPr>
              <w:t xml:space="preserve">функционирования </w:t>
            </w:r>
          </w:p>
        </w:tc>
      </w:tr>
      <w:tr w:rsidR="00D66DE7" w:rsidTr="00C92E4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  Киоск         </w:t>
            </w:r>
            <w:proofErr w:type="spellStart"/>
            <w:r>
              <w:t>площ</w:t>
            </w:r>
            <w:proofErr w:type="spellEnd"/>
            <w:r>
              <w:t xml:space="preserve">. -  9,6 </w:t>
            </w:r>
          </w:p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Новобелая</w:t>
            </w:r>
            <w:proofErr w:type="spellEnd"/>
          </w:p>
          <w:p w:rsidR="00D66DE7" w:rsidRDefault="00D66DE7" w:rsidP="00C92E4E">
            <w:pPr>
              <w:tabs>
                <w:tab w:val="left" w:pos="1300"/>
              </w:tabs>
            </w:pPr>
            <w:r>
              <w:t>ул.  Заречная 20а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5,0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Продтовары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 с 8.00 час до 18.00час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Павильон     </w:t>
            </w:r>
            <w:proofErr w:type="spellStart"/>
            <w:r>
              <w:t>площ</w:t>
            </w:r>
            <w:proofErr w:type="spellEnd"/>
            <w:r>
              <w:t>-  20,0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овобелая</w:t>
            </w:r>
            <w:proofErr w:type="spellEnd"/>
          </w:p>
          <w:p w:rsidR="00D66DE7" w:rsidRDefault="00D66DE7" w:rsidP="00C92E4E">
            <w:pPr>
              <w:tabs>
                <w:tab w:val="left" w:pos="1300"/>
              </w:tabs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 14а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18,76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14,2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Смешанные  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 с 8.00 час до 18.00 час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Палатки  9ед,  60 кв.м.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с. </w:t>
            </w:r>
            <w:proofErr w:type="spellStart"/>
            <w:r>
              <w:t>Новобелая</w:t>
            </w:r>
            <w:proofErr w:type="spellEnd"/>
          </w:p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Промтовары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Понедельник, пятница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Лотки     6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 ,40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овобелая</w:t>
            </w:r>
            <w:proofErr w:type="spellEnd"/>
          </w:p>
          <w:p w:rsidR="00D66DE7" w:rsidRDefault="00D66DE7" w:rsidP="00C92E4E">
            <w:pPr>
              <w:tabs>
                <w:tab w:val="left" w:pos="1300"/>
              </w:tabs>
            </w:pPr>
            <w:r>
              <w:t>ул. Советская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промтовары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Понедельник, пятница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Лотки    3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, 20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с. </w:t>
            </w:r>
            <w:proofErr w:type="spellStart"/>
            <w:r>
              <w:t>Новобелая</w:t>
            </w:r>
            <w:proofErr w:type="spellEnd"/>
          </w:p>
          <w:p w:rsidR="00D66DE7" w:rsidRDefault="00D66DE7" w:rsidP="00C92E4E">
            <w:pPr>
              <w:tabs>
                <w:tab w:val="left" w:pos="130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продтовары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Лотки 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6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</w:t>
            </w:r>
          </w:p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овобелая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торговля рассадой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весна</w:t>
            </w:r>
          </w:p>
        </w:tc>
      </w:tr>
      <w:tr w:rsidR="00D66DE7" w:rsidTr="00C92E4E">
        <w:trPr>
          <w:trHeight w:val="5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r>
              <w:t>Автомагазин</w:t>
            </w:r>
            <w:proofErr w:type="spellEnd"/>
            <w:r>
              <w:t xml:space="preserve"> 2 ед. 20кв.м.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овобелая</w:t>
            </w:r>
            <w:proofErr w:type="spellEnd"/>
          </w:p>
          <w:p w:rsidR="00D66DE7" w:rsidRDefault="00D66DE7" w:rsidP="00C92E4E">
            <w:pPr>
              <w:tabs>
                <w:tab w:val="left" w:pos="130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  <w:p w:rsidR="00D66DE7" w:rsidRDefault="00D66DE7" w:rsidP="00C92E4E">
            <w:r>
              <w:t>промтовары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  <w:p w:rsidR="00D66DE7" w:rsidRDefault="00D66DE7" w:rsidP="00C92E4E">
            <w:pPr>
              <w:tabs>
                <w:tab w:val="left" w:pos="1300"/>
              </w:tabs>
            </w:pPr>
          </w:p>
        </w:tc>
      </w:tr>
      <w:tr w:rsidR="00D66DE7" w:rsidTr="00C92E4E">
        <w:trPr>
          <w:trHeight w:val="51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8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/>
          <w:p w:rsidR="00D66DE7" w:rsidRDefault="00D66DE7" w:rsidP="00C92E4E">
            <w:proofErr w:type="spellStart"/>
            <w:r>
              <w:t>Автомагазин</w:t>
            </w:r>
            <w:proofErr w:type="spellEnd"/>
            <w:r>
              <w:t xml:space="preserve"> 3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,</w:t>
            </w:r>
          </w:p>
          <w:p w:rsidR="00D66DE7" w:rsidRDefault="00D66DE7" w:rsidP="00C92E4E">
            <w:r>
              <w:t>30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/>
          <w:p w:rsidR="00D66DE7" w:rsidRDefault="00D66DE7" w:rsidP="00C92E4E">
            <w:r>
              <w:t>овощи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/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Юбилейная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r>
              <w:t>продтовары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/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E7" w:rsidRDefault="00D66DE7" w:rsidP="00C92E4E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ограничная</w:t>
            </w:r>
          </w:p>
          <w:p w:rsidR="00D66DE7" w:rsidRDefault="00D66DE7" w:rsidP="00C92E4E">
            <w:pPr>
              <w:tabs>
                <w:tab w:val="left" w:pos="1300"/>
              </w:tabs>
            </w:pPr>
          </w:p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r>
              <w:t xml:space="preserve"> продтовары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/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 xml:space="preserve">Автофургон 2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, 20кв.м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овобелая</w:t>
            </w:r>
            <w:proofErr w:type="spellEnd"/>
            <w:r>
              <w:t xml:space="preserve"> </w:t>
            </w:r>
          </w:p>
          <w:p w:rsidR="00D66DE7" w:rsidRDefault="00D66DE7" w:rsidP="00C92E4E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продовольственная</w:t>
            </w:r>
          </w:p>
          <w:p w:rsidR="00D66DE7" w:rsidRDefault="00D66DE7" w:rsidP="00C92E4E">
            <w:pPr>
              <w:tabs>
                <w:tab w:val="left" w:pos="1300"/>
              </w:tabs>
            </w:pPr>
          </w:p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Автофургон 2ед,10кв.м.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овобелая</w:t>
            </w:r>
            <w:proofErr w:type="spellEnd"/>
          </w:p>
          <w:p w:rsidR="00D66DE7" w:rsidRDefault="00D66DE7" w:rsidP="00C92E4E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молодняк  КРС и птица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весна, лето</w:t>
            </w:r>
          </w:p>
        </w:tc>
      </w:tr>
      <w:tr w:rsidR="00D66DE7" w:rsidTr="00C92E4E">
        <w:trPr>
          <w:trHeight w:val="58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11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Автофургон   3 ед.30 кв.м.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овобелая</w:t>
            </w:r>
            <w:proofErr w:type="spellEnd"/>
          </w:p>
          <w:p w:rsidR="00D66DE7" w:rsidRDefault="00D66DE7" w:rsidP="00C92E4E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</w:t>
            </w:r>
          </w:p>
          <w:p w:rsidR="00D66DE7" w:rsidRDefault="00D66DE7" w:rsidP="00C92E4E"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  <w:p w:rsidR="00D66DE7" w:rsidRDefault="00D66DE7" w:rsidP="00C92E4E">
            <w:r>
              <w:t>ул</w:t>
            </w:r>
            <w:proofErr w:type="gramStart"/>
            <w:r>
              <w:t>.Д</w:t>
            </w:r>
            <w:proofErr w:type="gramEnd"/>
            <w:r>
              <w:t>онецкая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  <w:ind w:right="-142"/>
            </w:pPr>
            <w:r>
              <w:t>продовольственная</w:t>
            </w:r>
          </w:p>
          <w:p w:rsidR="00D66DE7" w:rsidRDefault="00D66DE7" w:rsidP="00C92E4E">
            <w:pPr>
              <w:tabs>
                <w:tab w:val="left" w:pos="1300"/>
              </w:tabs>
              <w:ind w:right="-142"/>
            </w:pPr>
            <w:r>
              <w:t>продовольственная</w:t>
            </w:r>
          </w:p>
          <w:p w:rsidR="00D66DE7" w:rsidRDefault="00D66DE7" w:rsidP="00C92E4E">
            <w:pPr>
              <w:tabs>
                <w:tab w:val="left" w:pos="1300"/>
              </w:tabs>
              <w:ind w:right="-142"/>
            </w:pPr>
            <w:r>
              <w:t>продовольственная</w:t>
            </w:r>
          </w:p>
          <w:p w:rsidR="00D66DE7" w:rsidRDefault="00D66DE7" w:rsidP="00C92E4E">
            <w:pPr>
              <w:tabs>
                <w:tab w:val="left" w:pos="1300"/>
              </w:tabs>
              <w:ind w:right="-142"/>
            </w:pPr>
            <w:r>
              <w:t>продовольственная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rPr>
          <w:trHeight w:val="345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/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rPr>
          <w:trHeight w:val="225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/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круглогодично</w:t>
            </w:r>
          </w:p>
        </w:tc>
      </w:tr>
      <w:tr w:rsidR="00D66DE7" w:rsidTr="00C92E4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Автоцистерна 1ед,10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r>
              <w:t xml:space="preserve">с. </w:t>
            </w:r>
            <w:proofErr w:type="spellStart"/>
            <w:r>
              <w:t>Новобелая</w:t>
            </w:r>
            <w:proofErr w:type="spellEnd"/>
          </w:p>
          <w:p w:rsidR="00D66DE7" w:rsidRDefault="00D66DE7" w:rsidP="00C92E4E">
            <w:r>
              <w:t>ул. Советская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торговля рыбой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Default="00D66DE7" w:rsidP="00C92E4E">
            <w:pPr>
              <w:tabs>
                <w:tab w:val="left" w:pos="1300"/>
              </w:tabs>
            </w:pPr>
            <w:r>
              <w:t>осень</w:t>
            </w:r>
          </w:p>
        </w:tc>
      </w:tr>
    </w:tbl>
    <w:p w:rsidR="00D66DE7" w:rsidRDefault="00D66DE7" w:rsidP="00D66DE7">
      <w:pPr>
        <w:tabs>
          <w:tab w:val="left" w:pos="1300"/>
        </w:tabs>
      </w:pPr>
    </w:p>
    <w:p w:rsidR="00D66DE7" w:rsidRDefault="00D66DE7" w:rsidP="00D66DE7">
      <w:pPr>
        <w:tabs>
          <w:tab w:val="left" w:pos="1300"/>
        </w:tabs>
      </w:pPr>
    </w:p>
    <w:p w:rsidR="009E3E91" w:rsidRDefault="009E3E91"/>
    <w:sectPr w:rsidR="009E3E91" w:rsidSect="00A66DB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7"/>
    <w:rsid w:val="005F32AF"/>
    <w:rsid w:val="00770353"/>
    <w:rsid w:val="009E3E91"/>
    <w:rsid w:val="00B17615"/>
    <w:rsid w:val="00C076FD"/>
    <w:rsid w:val="00D6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DE7"/>
    <w:pPr>
      <w:keepNext/>
      <w:tabs>
        <w:tab w:val="left" w:pos="870"/>
      </w:tabs>
      <w:autoSpaceDE w:val="0"/>
      <w:autoSpaceDN w:val="0"/>
      <w:adjustRightInd w:val="0"/>
      <w:jc w:val="center"/>
      <w:outlineLvl w:val="0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D6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6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>DG Win&amp;Soft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2</cp:revision>
  <dcterms:created xsi:type="dcterms:W3CDTF">2016-07-14T08:30:00Z</dcterms:created>
  <dcterms:modified xsi:type="dcterms:W3CDTF">2016-07-14T08:30:00Z</dcterms:modified>
</cp:coreProperties>
</file>