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ED1895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ED1895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440765">
        <w:rPr>
          <w:rFonts w:ascii="Times New Roman" w:eastAsia="Times New Roman CYR" w:hAnsi="Times New Roman" w:cs="Times New Roman"/>
          <w:bCs/>
          <w:sz w:val="24"/>
          <w:szCs w:val="24"/>
        </w:rPr>
        <w:t>Ковалевой Ларисы Анатольевны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40765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40765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440765">
        <w:rPr>
          <w:rFonts w:ascii="Times New Roman" w:hAnsi="Times New Roman" w:cs="Times New Roman"/>
          <w:sz w:val="24"/>
          <w:szCs w:val="24"/>
        </w:rPr>
        <w:t>29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440765">
        <w:rPr>
          <w:rFonts w:ascii="Times New Roman" w:hAnsi="Times New Roman" w:cs="Times New Roman"/>
          <w:sz w:val="24"/>
          <w:szCs w:val="24"/>
        </w:rPr>
        <w:t>07</w:t>
      </w:r>
      <w:r w:rsidR="004F0534">
        <w:rPr>
          <w:rFonts w:ascii="Times New Roman" w:hAnsi="Times New Roman" w:cs="Times New Roman"/>
          <w:sz w:val="24"/>
          <w:szCs w:val="24"/>
        </w:rPr>
        <w:t>:1</w:t>
      </w:r>
      <w:r w:rsidR="00440765">
        <w:rPr>
          <w:rFonts w:ascii="Times New Roman" w:hAnsi="Times New Roman" w:cs="Times New Roman"/>
          <w:sz w:val="24"/>
          <w:szCs w:val="24"/>
        </w:rPr>
        <w:t>6</w:t>
      </w:r>
      <w:r w:rsidR="00A52289">
        <w:rPr>
          <w:rFonts w:ascii="Times New Roman" w:hAnsi="Times New Roman" w:cs="Times New Roman"/>
          <w:sz w:val="24"/>
          <w:szCs w:val="24"/>
        </w:rPr>
        <w:t>1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440765">
        <w:rPr>
          <w:rFonts w:ascii="Times New Roman" w:hAnsi="Times New Roman" w:cs="Times New Roman"/>
          <w:sz w:val="24"/>
          <w:szCs w:val="24"/>
        </w:rPr>
        <w:t>Куликовка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440765">
        <w:rPr>
          <w:rFonts w:ascii="Times New Roman" w:hAnsi="Times New Roman" w:cs="Times New Roman"/>
          <w:sz w:val="24"/>
          <w:szCs w:val="24"/>
        </w:rPr>
        <w:t>Полевая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440765">
        <w:rPr>
          <w:rFonts w:ascii="Times New Roman" w:hAnsi="Times New Roman" w:cs="Times New Roman"/>
          <w:sz w:val="24"/>
          <w:szCs w:val="24"/>
        </w:rPr>
        <w:t xml:space="preserve">13 </w:t>
      </w:r>
      <w:r w:rsidR="00A52289">
        <w:rPr>
          <w:rFonts w:ascii="Times New Roman" w:hAnsi="Times New Roman" w:cs="Times New Roman"/>
          <w:sz w:val="24"/>
          <w:szCs w:val="24"/>
        </w:rPr>
        <w:t>в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D321B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2289">
        <w:rPr>
          <w:rFonts w:ascii="Times New Roman" w:hAnsi="Times New Roman" w:cs="Times New Roman"/>
          <w:sz w:val="24"/>
          <w:szCs w:val="24"/>
        </w:rPr>
        <w:t>5000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D321B9">
        <w:rPr>
          <w:rFonts w:ascii="Times New Roman" w:hAnsi="Times New Roman" w:cs="Times New Roman"/>
          <w:sz w:val="24"/>
          <w:szCs w:val="24"/>
        </w:rPr>
        <w:t xml:space="preserve"> </w:t>
      </w:r>
      <w:r w:rsidR="00ED189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321B9">
        <w:rPr>
          <w:rFonts w:ascii="Times New Roman" w:hAnsi="Times New Roman" w:cs="Times New Roman"/>
          <w:sz w:val="24"/>
          <w:szCs w:val="24"/>
        </w:rPr>
        <w:t>организаци</w:t>
      </w:r>
      <w:r w:rsidR="00ED1895">
        <w:rPr>
          <w:rFonts w:ascii="Times New Roman" w:hAnsi="Times New Roman" w:cs="Times New Roman"/>
          <w:sz w:val="24"/>
          <w:szCs w:val="24"/>
        </w:rPr>
        <w:t>и</w:t>
      </w:r>
      <w:r w:rsidR="00D321B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ED1895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ED1895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ED1895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ED1895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ED1895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ED1895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7E60B3" w:rsidRDefault="007E60B3" w:rsidP="007E60B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7E60B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2F66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E7D48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B76EB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0765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60B3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2289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A5B5E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321B9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1895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2020-04-14T10:44:00Z</dcterms:created>
  <dcterms:modified xsi:type="dcterms:W3CDTF">2020-04-14T10:44:00Z</dcterms:modified>
</cp:coreProperties>
</file>