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F3" w:rsidRDefault="000C5EF3" w:rsidP="000C5EF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-263525</wp:posOffset>
            </wp:positionV>
            <wp:extent cx="751840" cy="914400"/>
            <wp:effectExtent l="0" t="0" r="0" b="0"/>
            <wp:wrapNone/>
            <wp:docPr id="1" name="Рисунок 1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111D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EF3" w:rsidRDefault="000C5EF3" w:rsidP="000C5EF3">
      <w:pPr>
        <w:jc w:val="right"/>
      </w:pPr>
    </w:p>
    <w:p w:rsidR="000C5EF3" w:rsidRDefault="000C5EF3" w:rsidP="000C5EF3">
      <w:pPr>
        <w:jc w:val="right"/>
      </w:pPr>
    </w:p>
    <w:p w:rsidR="000C5EF3" w:rsidRDefault="000C5EF3" w:rsidP="000C5EF3">
      <w:pPr>
        <w:jc w:val="center"/>
      </w:pPr>
    </w:p>
    <w:p w:rsidR="000C5EF3" w:rsidRDefault="000C5EF3" w:rsidP="000C5EF3">
      <w:pPr>
        <w:jc w:val="right"/>
      </w:pPr>
    </w:p>
    <w:p w:rsidR="000C5EF3" w:rsidRDefault="000C5EF3" w:rsidP="000C5EF3">
      <w:pPr>
        <w:pStyle w:val="2"/>
      </w:pPr>
      <w:r>
        <w:t>СОВЕТ НАРОДНЫХ ДЕПУТАТОВ  КАНТЕМИРОВСКОГО  МУНИЦИПАЛЬНОГО  РАЙОНА  ВОРОНЕЖСКОЙ  ОБЛАСТИ</w:t>
      </w:r>
    </w:p>
    <w:p w:rsidR="000C5EF3" w:rsidRDefault="000C5EF3" w:rsidP="000C5EF3">
      <w:pPr>
        <w:pStyle w:val="2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0C5EF3" w:rsidRDefault="000C5EF3" w:rsidP="000C5EF3">
      <w:pPr>
        <w:pStyle w:val="3"/>
        <w:jc w:val="center"/>
      </w:pPr>
      <w:r>
        <w:t>Совета  народных  депутатов</w:t>
      </w:r>
    </w:p>
    <w:p w:rsidR="000C5EF3" w:rsidRDefault="000C5EF3" w:rsidP="000C5EF3">
      <w:pPr>
        <w:pStyle w:val="2"/>
      </w:pPr>
      <w:r>
        <w:t>Кантемировского  муниципального  района</w:t>
      </w:r>
    </w:p>
    <w:p w:rsidR="000C5EF3" w:rsidRDefault="000C5EF3" w:rsidP="000C5EF3">
      <w:pPr>
        <w:jc w:val="center"/>
        <w:rPr>
          <w:sz w:val="16"/>
        </w:rPr>
      </w:pPr>
    </w:p>
    <w:p w:rsidR="000C5EF3" w:rsidRDefault="000C5EF3" w:rsidP="000C5EF3"/>
    <w:p w:rsidR="000C5EF3" w:rsidRDefault="000C5EF3" w:rsidP="000C5EF3">
      <w:pPr>
        <w:rPr>
          <w:sz w:val="26"/>
          <w:szCs w:val="26"/>
        </w:rPr>
      </w:pPr>
      <w:r>
        <w:rPr>
          <w:sz w:val="26"/>
          <w:szCs w:val="26"/>
        </w:rPr>
        <w:t xml:space="preserve">№  142                                                                  от   14.11.2013 г.  </w:t>
      </w:r>
    </w:p>
    <w:p w:rsidR="000C5EF3" w:rsidRDefault="000C5EF3" w:rsidP="000C5EF3">
      <w:pPr>
        <w:spacing w:line="276" w:lineRule="auto"/>
      </w:pPr>
      <w:proofErr w:type="spellStart"/>
      <w:r>
        <w:t>р.п</w:t>
      </w:r>
      <w:proofErr w:type="spellEnd"/>
      <w:r>
        <w:t>. Кантемировка</w:t>
      </w:r>
    </w:p>
    <w:p w:rsidR="000C5EF3" w:rsidRDefault="000C5EF3" w:rsidP="000C5EF3">
      <w:pPr>
        <w:spacing w:line="276" w:lineRule="auto"/>
      </w:pPr>
    </w:p>
    <w:p w:rsidR="000C5EF3" w:rsidRDefault="000C5EF3" w:rsidP="000C5EF3">
      <w:pPr>
        <w:pStyle w:val="Title"/>
      </w:pPr>
      <w:r>
        <w:t xml:space="preserve">Об утверждении перечня должностей </w:t>
      </w:r>
      <w:proofErr w:type="gramStart"/>
      <w:r>
        <w:t>муниципальной</w:t>
      </w:r>
      <w:proofErr w:type="gramEnd"/>
    </w:p>
    <w:p w:rsidR="000C5EF3" w:rsidRDefault="000C5EF3" w:rsidP="000C5EF3">
      <w:pPr>
        <w:pStyle w:val="Title"/>
      </w:pPr>
      <w:r>
        <w:t xml:space="preserve"> службы администрации </w:t>
      </w:r>
      <w:proofErr w:type="gramStart"/>
      <w:r>
        <w:t>Кантемировского</w:t>
      </w:r>
      <w:proofErr w:type="gramEnd"/>
      <w:r>
        <w:t xml:space="preserve"> </w:t>
      </w:r>
    </w:p>
    <w:p w:rsidR="000C5EF3" w:rsidRDefault="000C5EF3" w:rsidP="000C5EF3">
      <w:pPr>
        <w:pStyle w:val="Title"/>
      </w:pPr>
      <w:r>
        <w:t>муниципального района, при назначении</w:t>
      </w:r>
    </w:p>
    <w:p w:rsidR="000C5EF3" w:rsidRDefault="000C5EF3" w:rsidP="000C5EF3">
      <w:pPr>
        <w:pStyle w:val="Title"/>
      </w:pPr>
      <w:r>
        <w:t xml:space="preserve"> на которые  граждане и при замещении </w:t>
      </w:r>
    </w:p>
    <w:p w:rsidR="000C5EF3" w:rsidRDefault="000C5EF3" w:rsidP="000C5EF3">
      <w:pPr>
        <w:pStyle w:val="Title"/>
      </w:pPr>
      <w:proofErr w:type="gramStart"/>
      <w:r>
        <w:t>которых</w:t>
      </w:r>
      <w:proofErr w:type="gramEnd"/>
      <w:r>
        <w:t xml:space="preserve"> муниципальные служащие обязаны </w:t>
      </w:r>
    </w:p>
    <w:p w:rsidR="000C5EF3" w:rsidRDefault="000C5EF3" w:rsidP="000C5EF3">
      <w:pPr>
        <w:pStyle w:val="Title"/>
      </w:pPr>
      <w:r>
        <w:t xml:space="preserve">представлять сведения о своих доходах, </w:t>
      </w:r>
    </w:p>
    <w:p w:rsidR="000C5EF3" w:rsidRDefault="000C5EF3" w:rsidP="000C5EF3">
      <w:pPr>
        <w:pStyle w:val="Title"/>
      </w:pPr>
      <w:proofErr w:type="gramStart"/>
      <w:r>
        <w:t>расходах</w:t>
      </w:r>
      <w:proofErr w:type="gramEnd"/>
      <w:r>
        <w:t xml:space="preserve">, об имуществе и обязательствах </w:t>
      </w:r>
    </w:p>
    <w:p w:rsidR="000C5EF3" w:rsidRDefault="000C5EF3" w:rsidP="000C5EF3">
      <w:pPr>
        <w:pStyle w:val="Title"/>
      </w:pPr>
      <w:r>
        <w:t>имущественного характера, а также сведения</w:t>
      </w:r>
    </w:p>
    <w:p w:rsidR="000C5EF3" w:rsidRDefault="000C5EF3" w:rsidP="000C5EF3">
      <w:pPr>
        <w:pStyle w:val="Title"/>
      </w:pPr>
      <w:r>
        <w:t xml:space="preserve"> о доходах, расходах, об имуществе и обязательствах </w:t>
      </w:r>
    </w:p>
    <w:p w:rsidR="000C5EF3" w:rsidRDefault="000C5EF3" w:rsidP="000C5EF3">
      <w:pPr>
        <w:pStyle w:val="Title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C5EF3" w:rsidRDefault="000C5EF3" w:rsidP="000C5EF3">
      <w:pPr>
        <w:pStyle w:val="Title"/>
      </w:pPr>
      <w:r>
        <w:t xml:space="preserve"> и несовершеннолетних детей</w:t>
      </w:r>
    </w:p>
    <w:p w:rsidR="000C5EF3" w:rsidRDefault="000C5EF3" w:rsidP="000C5EF3">
      <w:pPr>
        <w:tabs>
          <w:tab w:val="left" w:pos="5103"/>
        </w:tabs>
        <w:ind w:right="5102"/>
        <w:rPr>
          <w:b/>
          <w:sz w:val="28"/>
          <w:szCs w:val="28"/>
        </w:rPr>
      </w:pPr>
    </w:p>
    <w:p w:rsidR="000C5EF3" w:rsidRPr="00932B28" w:rsidRDefault="000C5EF3" w:rsidP="000C5EF3">
      <w:pPr>
        <w:rPr>
          <w:rFonts w:cs="Arial"/>
        </w:rPr>
      </w:pPr>
      <w:r w:rsidRPr="00932B28">
        <w:rPr>
          <w:rFonts w:cs="Arial"/>
        </w:rPr>
        <w:tab/>
      </w:r>
      <w:proofErr w:type="gramStart"/>
      <w:r w:rsidRPr="00932B28">
        <w:rPr>
          <w:rFonts w:cs="Arial"/>
        </w:rPr>
        <w:t>В связи с внесением изменений в Федеральный закон от 02 марта 2007 года №25-ФЗ «О муниципальной службе в Российской Федерации», введенных Федеральным законом от 03 декабря 2012 года №231-ФЗ «О внесении 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в соответствии</w:t>
      </w:r>
      <w:proofErr w:type="gramEnd"/>
      <w:r w:rsidRPr="00932B28">
        <w:rPr>
          <w:rFonts w:cs="Arial"/>
        </w:rPr>
        <w:t xml:space="preserve"> с подпунктом 24 пункта 2 статьи 27 Устава Кантемировского муниципального района  Совет народных депутатов Кантемировского муниципального района Воронежской области</w:t>
      </w: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jc w:val="center"/>
        <w:outlineLvl w:val="0"/>
        <w:rPr>
          <w:rFonts w:cs="Arial"/>
          <w:b/>
        </w:rPr>
      </w:pPr>
      <w:r w:rsidRPr="00932B28">
        <w:rPr>
          <w:rFonts w:cs="Arial"/>
          <w:b/>
        </w:rPr>
        <w:t>РЕШИЛ:</w:t>
      </w:r>
    </w:p>
    <w:p w:rsidR="000C5EF3" w:rsidRPr="00932B28" w:rsidRDefault="000C5EF3" w:rsidP="000C5EF3">
      <w:pPr>
        <w:jc w:val="center"/>
        <w:rPr>
          <w:rFonts w:cs="Arial"/>
        </w:rPr>
      </w:pPr>
    </w:p>
    <w:p w:rsidR="000C5EF3" w:rsidRPr="00932B28" w:rsidRDefault="000C5EF3" w:rsidP="000C5EF3">
      <w:pPr>
        <w:rPr>
          <w:rFonts w:cs="Arial"/>
        </w:rPr>
      </w:pPr>
      <w:r w:rsidRPr="00932B28">
        <w:rPr>
          <w:rFonts w:cs="Arial"/>
        </w:rPr>
        <w:t xml:space="preserve"> </w:t>
      </w:r>
      <w:r w:rsidRPr="00932B28">
        <w:rPr>
          <w:rFonts w:cs="Arial"/>
        </w:rPr>
        <w:tab/>
        <w:t xml:space="preserve">1. </w:t>
      </w:r>
      <w:proofErr w:type="gramStart"/>
      <w:r w:rsidRPr="00932B28">
        <w:rPr>
          <w:rFonts w:cs="Arial"/>
        </w:rPr>
        <w:t>Утвердить прилагаемый перечень должностей муниципальной службы администрации Кантемировского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C5EF3" w:rsidRPr="00932B28" w:rsidRDefault="000C5EF3" w:rsidP="000C5EF3">
      <w:pPr>
        <w:ind w:firstLine="720"/>
        <w:rPr>
          <w:rFonts w:cs="Arial"/>
        </w:rPr>
      </w:pPr>
      <w:r w:rsidRPr="00932B28">
        <w:rPr>
          <w:rFonts w:cs="Arial"/>
        </w:rPr>
        <w:t>2. Настоящее решение вступает в силу со дня его официального опубликования, а в части обязанности муниципальных служащих представлять сведения о своих  расходах, а также сведения о расходах своих супруги (супруга) и несовершеннолетних детей - с 01 января 2013 года.</w:t>
      </w:r>
    </w:p>
    <w:p w:rsidR="000C5EF3" w:rsidRPr="00932B28" w:rsidRDefault="000C5EF3" w:rsidP="000C5EF3">
      <w:pPr>
        <w:rPr>
          <w:rFonts w:cs="Arial"/>
        </w:rPr>
      </w:pPr>
      <w:r w:rsidRPr="00932B28">
        <w:rPr>
          <w:rFonts w:cs="Arial"/>
        </w:rPr>
        <w:tab/>
        <w:t>3. Настоящее постановление  подлежит опубликованию в информационном бюллетене «Формула власти».</w:t>
      </w: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outlineLvl w:val="0"/>
        <w:rPr>
          <w:rFonts w:cs="Arial"/>
        </w:rPr>
      </w:pPr>
      <w:r w:rsidRPr="00932B28">
        <w:rPr>
          <w:rFonts w:cs="Arial"/>
        </w:rPr>
        <w:t xml:space="preserve">Глава </w:t>
      </w:r>
      <w:proofErr w:type="gramStart"/>
      <w:r w:rsidRPr="00932B28">
        <w:rPr>
          <w:rFonts w:cs="Arial"/>
        </w:rPr>
        <w:t>Кантемировского</w:t>
      </w:r>
      <w:proofErr w:type="gramEnd"/>
      <w:r w:rsidRPr="00932B28">
        <w:rPr>
          <w:rFonts w:cs="Arial"/>
        </w:rPr>
        <w:t xml:space="preserve"> </w:t>
      </w:r>
    </w:p>
    <w:p w:rsidR="000C5EF3" w:rsidRPr="00932B28" w:rsidRDefault="000C5EF3" w:rsidP="000C5EF3">
      <w:pPr>
        <w:outlineLvl w:val="0"/>
        <w:rPr>
          <w:rFonts w:cs="Arial"/>
        </w:rPr>
      </w:pPr>
      <w:r w:rsidRPr="00932B28">
        <w:rPr>
          <w:rFonts w:cs="Arial"/>
        </w:rPr>
        <w:t xml:space="preserve">муниципального района                                                               И.Д. </w:t>
      </w:r>
      <w:proofErr w:type="spellStart"/>
      <w:r w:rsidRPr="00932B28">
        <w:rPr>
          <w:rFonts w:cs="Arial"/>
        </w:rPr>
        <w:t>Коростов</w:t>
      </w:r>
      <w:proofErr w:type="spellEnd"/>
    </w:p>
    <w:p w:rsidR="000C5EF3" w:rsidRPr="00932B28" w:rsidRDefault="000C5EF3" w:rsidP="000C5EF3">
      <w:pPr>
        <w:rPr>
          <w:rFonts w:cs="Arial"/>
        </w:rPr>
        <w:sectPr w:rsidR="000C5EF3" w:rsidRPr="00932B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567" w:bottom="1134" w:left="1134" w:header="709" w:footer="709" w:gutter="0"/>
          <w:cols w:space="720"/>
        </w:sectPr>
      </w:pPr>
    </w:p>
    <w:p w:rsidR="000C5EF3" w:rsidRPr="00932B28" w:rsidRDefault="000C5EF3" w:rsidP="000C5EF3">
      <w:pPr>
        <w:pStyle w:val="32"/>
        <w:jc w:val="right"/>
        <w:rPr>
          <w:szCs w:val="24"/>
        </w:rPr>
      </w:pPr>
      <w:r w:rsidRPr="00932B28">
        <w:rPr>
          <w:szCs w:val="24"/>
        </w:rPr>
        <w:lastRenderedPageBreak/>
        <w:t>Утвержден</w:t>
      </w:r>
    </w:p>
    <w:p w:rsidR="000C5EF3" w:rsidRPr="00932B28" w:rsidRDefault="000C5EF3" w:rsidP="000C5EF3">
      <w:pPr>
        <w:pStyle w:val="32"/>
        <w:jc w:val="right"/>
        <w:rPr>
          <w:szCs w:val="24"/>
        </w:rPr>
      </w:pPr>
      <w:r w:rsidRPr="00932B28">
        <w:rPr>
          <w:szCs w:val="24"/>
        </w:rPr>
        <w:t>решением Совета народных депутатов</w:t>
      </w:r>
    </w:p>
    <w:p w:rsidR="000C5EF3" w:rsidRPr="00932B28" w:rsidRDefault="000C5EF3" w:rsidP="000C5EF3">
      <w:pPr>
        <w:pStyle w:val="32"/>
        <w:jc w:val="right"/>
        <w:rPr>
          <w:szCs w:val="24"/>
        </w:rPr>
      </w:pPr>
      <w:r w:rsidRPr="00932B28">
        <w:rPr>
          <w:szCs w:val="24"/>
        </w:rPr>
        <w:t>Кантемировского муниципального района</w:t>
      </w:r>
    </w:p>
    <w:p w:rsidR="000C5EF3" w:rsidRPr="00932B28" w:rsidRDefault="000C5EF3" w:rsidP="000C5EF3">
      <w:pPr>
        <w:pStyle w:val="32"/>
        <w:jc w:val="right"/>
        <w:rPr>
          <w:szCs w:val="24"/>
          <w:u w:val="single"/>
        </w:rPr>
      </w:pPr>
      <w:r w:rsidRPr="00932B28">
        <w:rPr>
          <w:szCs w:val="24"/>
        </w:rPr>
        <w:t>от 14.11.2013 г.  № 142</w:t>
      </w:r>
    </w:p>
    <w:p w:rsidR="000C5EF3" w:rsidRPr="00932B28" w:rsidRDefault="000C5EF3" w:rsidP="000C5EF3">
      <w:pPr>
        <w:jc w:val="right"/>
        <w:rPr>
          <w:rFonts w:cs="Arial"/>
        </w:rPr>
      </w:pPr>
    </w:p>
    <w:p w:rsidR="000C5EF3" w:rsidRPr="00932B28" w:rsidRDefault="000C5EF3" w:rsidP="000C5EF3">
      <w:pPr>
        <w:jc w:val="right"/>
        <w:rPr>
          <w:rFonts w:cs="Arial"/>
        </w:rPr>
      </w:pPr>
    </w:p>
    <w:p w:rsidR="000C5EF3" w:rsidRPr="00932B28" w:rsidRDefault="000C5EF3" w:rsidP="000C5EF3">
      <w:pPr>
        <w:jc w:val="center"/>
        <w:outlineLvl w:val="0"/>
        <w:rPr>
          <w:rFonts w:cs="Arial"/>
          <w:b/>
        </w:rPr>
      </w:pPr>
      <w:r w:rsidRPr="00932B28">
        <w:rPr>
          <w:rFonts w:cs="Arial"/>
          <w:b/>
        </w:rPr>
        <w:t>ПЕРЕЧЕНЬ</w:t>
      </w:r>
    </w:p>
    <w:p w:rsidR="000C5EF3" w:rsidRPr="00932B28" w:rsidRDefault="000C5EF3" w:rsidP="000C5EF3">
      <w:pPr>
        <w:jc w:val="center"/>
        <w:rPr>
          <w:rFonts w:cs="Arial"/>
          <w:b/>
        </w:rPr>
      </w:pPr>
      <w:r w:rsidRPr="00932B28">
        <w:rPr>
          <w:rFonts w:cs="Arial"/>
          <w:b/>
        </w:rPr>
        <w:t>ДОЛЖНОСТЕЙ  МУНИЦИПАЛЬНОЙ  СЛУЖБЫ  АДМИНИСТРАЦИИ КАНТЕМИРОВСКОГО МУНИЦИПАЛЬНОГО  РАЙОНА,  ПРИ НАЗНАЧЕНИИ НА КОТОРЫЕ ГРАЖДАНЕ И ПРИ ЗАМЕЩЕНИИ КОТОРЫХ  МУНИЦИПАЛЬНЫЕ  СЛУЖАЩИЕ  ОБЯЗАНЫ ПРЕДСТАВЛЯТЬ  СВЕДЕНИЯ  О  СВОИХ  ДОХОДАХ,  РАСХОДАХ,  ОБ ИМУЩЕСТВЕ  И  ОБЯЗАТЕЛЬСТВАХ  ИМУЩЕСТВЕННОГО  ХАРАКТЕРА,  А  ТАКЖЕ  СВЕДЕНИЯ  О  ДОХОДАХ,  РАСХОДАХ,  ОБ ИМУЩЕСТВЕ  И  ОБЯЗАТЕЛЬСТВАХ  ИМУЩЕСТВЕННОГО  ХАРАКТЕРА СВОИХ  СУПРУГИ  (СУПРУГА)  И  НЕСОВЕРШЕННОЛЕТНИХ  ДЕТЕЙ</w:t>
      </w:r>
    </w:p>
    <w:p w:rsidR="000C5EF3" w:rsidRPr="00932B28" w:rsidRDefault="000C5EF3" w:rsidP="000C5EF3">
      <w:pPr>
        <w:jc w:val="center"/>
        <w:rPr>
          <w:rFonts w:cs="Arial"/>
        </w:rPr>
      </w:pPr>
    </w:p>
    <w:p w:rsidR="000C5EF3" w:rsidRPr="00932B28" w:rsidRDefault="000C5EF3" w:rsidP="000C5EF3">
      <w:pPr>
        <w:outlineLvl w:val="0"/>
        <w:rPr>
          <w:rFonts w:cs="Arial"/>
          <w:b/>
        </w:rPr>
      </w:pPr>
      <w:r w:rsidRPr="00932B28">
        <w:rPr>
          <w:rFonts w:cs="Arial"/>
          <w:b/>
        </w:rPr>
        <w:t xml:space="preserve">Раздел </w:t>
      </w:r>
      <w:r w:rsidRPr="00932B28">
        <w:rPr>
          <w:rFonts w:cs="Arial"/>
          <w:b/>
          <w:lang w:val="en-US"/>
        </w:rPr>
        <w:t>I</w:t>
      </w:r>
      <w:r w:rsidRPr="00932B28">
        <w:rPr>
          <w:rFonts w:cs="Arial"/>
          <w:b/>
        </w:rPr>
        <w:t>. Должности муниципальной службы, отнесенные к высшей группе</w:t>
      </w: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pStyle w:val="ListParagraph"/>
        <w:numPr>
          <w:ilvl w:val="0"/>
          <w:numId w:val="1"/>
        </w:numPr>
        <w:rPr>
          <w:rFonts w:cs="Arial"/>
        </w:rPr>
      </w:pPr>
      <w:r w:rsidRPr="00932B28">
        <w:rPr>
          <w:rFonts w:cs="Arial"/>
        </w:rPr>
        <w:t>Глава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932B28">
        <w:rPr>
          <w:rFonts w:cs="Arial"/>
        </w:rPr>
        <w:t>Заместитель главы администрации муниципального района.</w:t>
      </w: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outlineLvl w:val="0"/>
        <w:rPr>
          <w:rFonts w:cs="Arial"/>
          <w:b/>
        </w:rPr>
      </w:pPr>
      <w:r w:rsidRPr="00932B28">
        <w:rPr>
          <w:rFonts w:cs="Arial"/>
          <w:b/>
        </w:rPr>
        <w:t xml:space="preserve">Раздел </w:t>
      </w:r>
      <w:r w:rsidRPr="00932B28">
        <w:rPr>
          <w:rFonts w:cs="Arial"/>
          <w:b/>
          <w:lang w:val="en-US"/>
        </w:rPr>
        <w:t>II</w:t>
      </w:r>
      <w:r w:rsidRPr="00932B28">
        <w:rPr>
          <w:rFonts w:cs="Arial"/>
          <w:b/>
        </w:rPr>
        <w:t>. Должности муниципальной службы, отнесенные к главной  группе</w:t>
      </w:r>
    </w:p>
    <w:p w:rsidR="000C5EF3" w:rsidRPr="00932B28" w:rsidRDefault="000C5EF3" w:rsidP="000C5EF3">
      <w:pPr>
        <w:rPr>
          <w:rFonts w:cs="Arial"/>
          <w:b/>
        </w:rPr>
      </w:pPr>
    </w:p>
    <w:p w:rsidR="000C5EF3" w:rsidRPr="00932B28" w:rsidRDefault="000C5EF3" w:rsidP="000C5EF3">
      <w:pPr>
        <w:pStyle w:val="ListParagraph"/>
        <w:numPr>
          <w:ilvl w:val="0"/>
          <w:numId w:val="2"/>
        </w:numPr>
        <w:rPr>
          <w:rFonts w:cs="Arial"/>
        </w:rPr>
      </w:pPr>
      <w:r w:rsidRPr="00932B28">
        <w:rPr>
          <w:rFonts w:cs="Arial"/>
        </w:rPr>
        <w:t>Руководитель аппарата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932B28">
        <w:rPr>
          <w:rFonts w:cs="Arial"/>
        </w:rPr>
        <w:t>Руководитель отдела администрации муниципального района.</w:t>
      </w: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outlineLvl w:val="0"/>
        <w:rPr>
          <w:rFonts w:cs="Arial"/>
          <w:b/>
        </w:rPr>
      </w:pPr>
      <w:r w:rsidRPr="00932B28">
        <w:rPr>
          <w:rFonts w:cs="Arial"/>
          <w:b/>
        </w:rPr>
        <w:t xml:space="preserve">Раздел </w:t>
      </w:r>
      <w:r w:rsidRPr="00932B28">
        <w:rPr>
          <w:rFonts w:cs="Arial"/>
          <w:b/>
          <w:lang w:val="en-US"/>
        </w:rPr>
        <w:t>III</w:t>
      </w:r>
      <w:r w:rsidRPr="00932B28">
        <w:rPr>
          <w:rFonts w:cs="Arial"/>
          <w:b/>
        </w:rPr>
        <w:t>. Должности муниципальной службы, отнесенные к ведущей  группе</w:t>
      </w: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pStyle w:val="ListParagraph"/>
        <w:numPr>
          <w:ilvl w:val="0"/>
          <w:numId w:val="3"/>
        </w:numPr>
        <w:rPr>
          <w:rFonts w:cs="Arial"/>
        </w:rPr>
      </w:pPr>
      <w:r w:rsidRPr="00932B28">
        <w:rPr>
          <w:rFonts w:cs="Arial"/>
        </w:rPr>
        <w:t>Начальник отдела администрации муниципального района.</w:t>
      </w:r>
    </w:p>
    <w:p w:rsidR="000C5EF3" w:rsidRPr="00932B28" w:rsidRDefault="000C5EF3" w:rsidP="000C5EF3">
      <w:pPr>
        <w:ind w:left="360"/>
        <w:rPr>
          <w:rFonts w:cs="Arial"/>
        </w:rPr>
      </w:pPr>
      <w:r w:rsidRPr="00932B28">
        <w:rPr>
          <w:rFonts w:cs="Arial"/>
        </w:rPr>
        <w:t>2.Начальник сектора администрации муниципального района.</w:t>
      </w:r>
    </w:p>
    <w:p w:rsidR="000C5EF3" w:rsidRPr="00932B28" w:rsidRDefault="000C5EF3" w:rsidP="000C5EF3">
      <w:pPr>
        <w:pStyle w:val="ListParagraph"/>
        <w:numPr>
          <w:ilvl w:val="0"/>
          <w:numId w:val="2"/>
        </w:numPr>
        <w:rPr>
          <w:rFonts w:cs="Arial"/>
        </w:rPr>
      </w:pPr>
      <w:r w:rsidRPr="00932B28">
        <w:rPr>
          <w:rFonts w:cs="Arial"/>
        </w:rPr>
        <w:t>Начальник сектора в отделе администрации района.</w:t>
      </w:r>
    </w:p>
    <w:p w:rsidR="000C5EF3" w:rsidRPr="00932B28" w:rsidRDefault="000C5EF3" w:rsidP="000C5EF3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932B28">
        <w:rPr>
          <w:rFonts w:cs="Arial"/>
        </w:rPr>
        <w:t>Консультант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932B28">
        <w:rPr>
          <w:rFonts w:cs="Arial"/>
        </w:rPr>
        <w:t>Консультант отдела администрации района.</w:t>
      </w:r>
    </w:p>
    <w:p w:rsidR="000C5EF3" w:rsidRPr="00932B28" w:rsidRDefault="000C5EF3" w:rsidP="000C5EF3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932B28">
        <w:rPr>
          <w:rFonts w:cs="Arial"/>
        </w:rPr>
        <w:t>Помощник главы администрации муниципального района.</w:t>
      </w: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outlineLvl w:val="0"/>
        <w:rPr>
          <w:rFonts w:cs="Arial"/>
          <w:b/>
        </w:rPr>
      </w:pPr>
      <w:r w:rsidRPr="00932B28">
        <w:rPr>
          <w:rFonts w:cs="Arial"/>
          <w:b/>
        </w:rPr>
        <w:t xml:space="preserve">Раздел </w:t>
      </w:r>
      <w:r w:rsidRPr="00932B28">
        <w:rPr>
          <w:rFonts w:cs="Arial"/>
          <w:b/>
          <w:lang w:val="en-US"/>
        </w:rPr>
        <w:t>IV</w:t>
      </w:r>
      <w:r w:rsidRPr="00932B28">
        <w:rPr>
          <w:rFonts w:cs="Arial"/>
          <w:b/>
        </w:rPr>
        <w:t>. Должности муниципальной службы, отнесенные к старшей  группе</w:t>
      </w: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pStyle w:val="ListParagraph"/>
        <w:numPr>
          <w:ilvl w:val="0"/>
          <w:numId w:val="4"/>
        </w:numPr>
        <w:rPr>
          <w:rFonts w:cs="Arial"/>
        </w:rPr>
      </w:pPr>
      <w:r w:rsidRPr="00932B28">
        <w:rPr>
          <w:rFonts w:cs="Arial"/>
        </w:rPr>
        <w:t>Главный специалист – ответственный секретарь по делам несовершеннолетних и защите их прав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lastRenderedPageBreak/>
        <w:t>Главный специалист  отдела организационно-правовой работы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>Главный специалист  отдела по экономике и управлению имуществом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>Главный специалист отдела по опеке и попечительству отдела по образованию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>Главный специалист отдела финансов муниципального района.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 xml:space="preserve">Главный специалист </w:t>
      </w:r>
      <w:proofErr w:type="gramStart"/>
      <w:r w:rsidRPr="00932B28">
        <w:rPr>
          <w:rFonts w:cs="Arial"/>
        </w:rPr>
        <w:t>отдела развития сельских территорий администрации муниципального района</w:t>
      </w:r>
      <w:proofErr w:type="gramEnd"/>
      <w:r w:rsidRPr="00932B28">
        <w:rPr>
          <w:rFonts w:cs="Arial"/>
        </w:rPr>
        <w:t>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>Главный специалист-юрист по сбору информации от поселений, необходимой для ведения регистра нормативных  правовых актов  Воронежской области.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>Ведущий специалист – секретарь административной комиссии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>Ведущий специалист отдела финансов муниципального района.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>Ведущий специалист отдела по опеке и попечительству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>Ведущий специалист отдела по образованию администрации муниципального района.</w:t>
      </w:r>
    </w:p>
    <w:p w:rsidR="000C5EF3" w:rsidRPr="00932B28" w:rsidRDefault="000C5EF3" w:rsidP="000C5EF3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 xml:space="preserve">Ведущий специалист отдела культуры администрации муниципального района. </w:t>
      </w:r>
    </w:p>
    <w:p w:rsidR="000C5EF3" w:rsidRPr="00932B28" w:rsidRDefault="000C5EF3" w:rsidP="000C5EF3">
      <w:pPr>
        <w:spacing w:before="100" w:beforeAutospacing="1" w:after="100" w:afterAutospacing="1"/>
        <w:ind w:left="690"/>
        <w:contextualSpacing/>
        <w:rPr>
          <w:rFonts w:cs="Arial"/>
        </w:rPr>
      </w:pPr>
    </w:p>
    <w:p w:rsidR="000C5EF3" w:rsidRPr="00932B28" w:rsidRDefault="000C5EF3" w:rsidP="000C5EF3">
      <w:pPr>
        <w:outlineLvl w:val="0"/>
        <w:rPr>
          <w:rFonts w:cs="Arial"/>
          <w:b/>
        </w:rPr>
      </w:pPr>
      <w:r w:rsidRPr="00932B28">
        <w:rPr>
          <w:rFonts w:cs="Arial"/>
          <w:b/>
        </w:rPr>
        <w:t xml:space="preserve">Раздел </w:t>
      </w:r>
      <w:r w:rsidRPr="00932B28">
        <w:rPr>
          <w:rFonts w:cs="Arial"/>
          <w:b/>
          <w:lang w:val="en-US"/>
        </w:rPr>
        <w:t>V</w:t>
      </w:r>
      <w:r w:rsidRPr="00932B28">
        <w:rPr>
          <w:rFonts w:cs="Arial"/>
          <w:b/>
        </w:rPr>
        <w:t>. Должности муниципальной службы, отнесенные к младшей группе</w:t>
      </w:r>
    </w:p>
    <w:p w:rsidR="000C5EF3" w:rsidRPr="00932B28" w:rsidRDefault="000C5EF3" w:rsidP="000C5EF3">
      <w:pPr>
        <w:pStyle w:val="ListParagraph"/>
        <w:ind w:left="690" w:firstLine="0"/>
        <w:rPr>
          <w:rFonts w:cs="Arial"/>
        </w:rPr>
      </w:pPr>
    </w:p>
    <w:p w:rsidR="000C5EF3" w:rsidRPr="00932B28" w:rsidRDefault="000C5EF3" w:rsidP="000C5EF3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cs="Arial"/>
        </w:rPr>
      </w:pPr>
      <w:r w:rsidRPr="00932B28">
        <w:rPr>
          <w:rFonts w:cs="Arial"/>
        </w:rPr>
        <w:t>Специалист 1 категории администрации муниципального района.</w:t>
      </w:r>
    </w:p>
    <w:p w:rsidR="000C5EF3" w:rsidRPr="00932B28" w:rsidRDefault="000C5EF3" w:rsidP="000C5EF3">
      <w:pPr>
        <w:ind w:left="330"/>
        <w:rPr>
          <w:rFonts w:cs="Arial"/>
        </w:rPr>
      </w:pPr>
    </w:p>
    <w:p w:rsidR="000C5EF3" w:rsidRPr="00932B28" w:rsidRDefault="000C5EF3" w:rsidP="000C5EF3">
      <w:pPr>
        <w:pStyle w:val="ListParagraph"/>
        <w:ind w:left="690"/>
        <w:rPr>
          <w:rFonts w:cs="Arial"/>
        </w:rPr>
      </w:pP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rPr>
          <w:rFonts w:cs="Arial"/>
        </w:rPr>
      </w:pPr>
    </w:p>
    <w:p w:rsidR="000C5EF3" w:rsidRPr="00932B28" w:rsidRDefault="000C5EF3" w:rsidP="000C5EF3">
      <w:pPr>
        <w:spacing w:line="276" w:lineRule="auto"/>
        <w:rPr>
          <w:rFonts w:cs="Arial"/>
        </w:rPr>
      </w:pPr>
    </w:p>
    <w:p w:rsidR="005524FF" w:rsidRDefault="005524FF">
      <w:bookmarkStart w:id="0" w:name="_GoBack"/>
      <w:bookmarkEnd w:id="0"/>
    </w:p>
    <w:sectPr w:rsidR="005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8" w:rsidRDefault="000C5E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8" w:rsidRDefault="000C5E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8" w:rsidRDefault="000C5EF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8" w:rsidRDefault="000C5E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13" w:rsidRDefault="000C5EF3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871F13" w:rsidRDefault="000C5EF3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Владелец: </w:t>
    </w:r>
    <w:proofErr w:type="spellStart"/>
    <w:r>
      <w:rPr>
        <w:color w:val="800000"/>
        <w:sz w:val="20"/>
      </w:rPr>
      <w:t>Коростов</w:t>
    </w:r>
    <w:proofErr w:type="spellEnd"/>
    <w:r>
      <w:rPr>
        <w:color w:val="800000"/>
        <w:sz w:val="20"/>
      </w:rPr>
      <w:t xml:space="preserve"> Игорь Дмитриевич</w:t>
    </w:r>
  </w:p>
  <w:p w:rsidR="00871F13" w:rsidRDefault="000C5EF3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</w:t>
    </w:r>
    <w:proofErr w:type="spellStart"/>
    <w:r>
      <w:rPr>
        <w:color w:val="800000"/>
        <w:sz w:val="20"/>
      </w:rPr>
      <w:t>Глава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Победы</w:t>
    </w:r>
  </w:p>
  <w:p w:rsidR="00871F13" w:rsidRDefault="000C5EF3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01.12.2013 11:47:35</w:t>
    </w:r>
  </w:p>
  <w:p w:rsidR="00932B28" w:rsidRPr="00871F13" w:rsidRDefault="000C5EF3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8" w:rsidRDefault="000C5E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8C9"/>
    <w:multiLevelType w:val="hybridMultilevel"/>
    <w:tmpl w:val="EF263DEA"/>
    <w:lvl w:ilvl="0" w:tplc="C87E41CE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A377F"/>
    <w:multiLevelType w:val="hybridMultilevel"/>
    <w:tmpl w:val="230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53E6C"/>
    <w:multiLevelType w:val="hybridMultilevel"/>
    <w:tmpl w:val="9028E18C"/>
    <w:lvl w:ilvl="0" w:tplc="4CF6D03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C0EA1"/>
    <w:multiLevelType w:val="hybridMultilevel"/>
    <w:tmpl w:val="91B6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00C89"/>
    <w:multiLevelType w:val="hybridMultilevel"/>
    <w:tmpl w:val="CE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C7"/>
    <w:rsid w:val="000B03BD"/>
    <w:rsid w:val="000C5EF3"/>
    <w:rsid w:val="0014237C"/>
    <w:rsid w:val="0015792A"/>
    <w:rsid w:val="0016101A"/>
    <w:rsid w:val="001736E8"/>
    <w:rsid w:val="001C0CA7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6B6EC7"/>
    <w:rsid w:val="00702960"/>
    <w:rsid w:val="00710CE8"/>
    <w:rsid w:val="007219C0"/>
    <w:rsid w:val="00723DD5"/>
    <w:rsid w:val="007A7DB7"/>
    <w:rsid w:val="007C5543"/>
    <w:rsid w:val="007E6A28"/>
    <w:rsid w:val="00864563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C5E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C5E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C5EF3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EF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5EF3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ListParagraph">
    <w:name w:val="List Paragraph"/>
    <w:basedOn w:val="a"/>
    <w:rsid w:val="000C5EF3"/>
    <w:pPr>
      <w:ind w:left="720"/>
      <w:contextualSpacing/>
    </w:pPr>
    <w:rPr>
      <w:rFonts w:eastAsia="Calibri"/>
    </w:rPr>
  </w:style>
  <w:style w:type="character" w:customStyle="1" w:styleId="31">
    <w:name w:val="3Приложение Знак"/>
    <w:basedOn w:val="a0"/>
    <w:link w:val="32"/>
    <w:locked/>
    <w:rsid w:val="000C5EF3"/>
    <w:rPr>
      <w:rFonts w:ascii="Arial" w:eastAsia="Calibri" w:hAnsi="Arial" w:cs="Arial"/>
      <w:sz w:val="24"/>
      <w:szCs w:val="28"/>
      <w:lang w:eastAsia="ru-RU"/>
    </w:rPr>
  </w:style>
  <w:style w:type="paragraph" w:customStyle="1" w:styleId="32">
    <w:name w:val="3Приложение"/>
    <w:basedOn w:val="a"/>
    <w:link w:val="31"/>
    <w:rsid w:val="000C5EF3"/>
    <w:pPr>
      <w:ind w:left="5103"/>
    </w:pPr>
    <w:rPr>
      <w:rFonts w:eastAsia="Calibri" w:cs="Arial"/>
      <w:szCs w:val="28"/>
    </w:rPr>
  </w:style>
  <w:style w:type="paragraph" w:customStyle="1" w:styleId="Title">
    <w:name w:val="Title!Название НПА"/>
    <w:basedOn w:val="a"/>
    <w:rsid w:val="000C5E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0C5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5EF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C5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5EF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C5E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C5E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C5EF3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EF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5EF3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ListParagraph">
    <w:name w:val="List Paragraph"/>
    <w:basedOn w:val="a"/>
    <w:rsid w:val="000C5EF3"/>
    <w:pPr>
      <w:ind w:left="720"/>
      <w:contextualSpacing/>
    </w:pPr>
    <w:rPr>
      <w:rFonts w:eastAsia="Calibri"/>
    </w:rPr>
  </w:style>
  <w:style w:type="character" w:customStyle="1" w:styleId="31">
    <w:name w:val="3Приложение Знак"/>
    <w:basedOn w:val="a0"/>
    <w:link w:val="32"/>
    <w:locked/>
    <w:rsid w:val="000C5EF3"/>
    <w:rPr>
      <w:rFonts w:ascii="Arial" w:eastAsia="Calibri" w:hAnsi="Arial" w:cs="Arial"/>
      <w:sz w:val="24"/>
      <w:szCs w:val="28"/>
      <w:lang w:eastAsia="ru-RU"/>
    </w:rPr>
  </w:style>
  <w:style w:type="paragraph" w:customStyle="1" w:styleId="32">
    <w:name w:val="3Приложение"/>
    <w:basedOn w:val="a"/>
    <w:link w:val="31"/>
    <w:rsid w:val="000C5EF3"/>
    <w:pPr>
      <w:ind w:left="5103"/>
    </w:pPr>
    <w:rPr>
      <w:rFonts w:eastAsia="Calibri" w:cs="Arial"/>
      <w:szCs w:val="28"/>
    </w:rPr>
  </w:style>
  <w:style w:type="paragraph" w:customStyle="1" w:styleId="Title">
    <w:name w:val="Title!Название НПА"/>
    <w:basedOn w:val="a"/>
    <w:rsid w:val="000C5E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0C5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5EF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C5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5EF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Company>*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2016-03-22T09:03:00Z</dcterms:created>
  <dcterms:modified xsi:type="dcterms:W3CDTF">2016-03-22T09:03:00Z</dcterms:modified>
</cp:coreProperties>
</file>