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E0" w:rsidRDefault="005C4369" w:rsidP="00722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22CE0">
        <w:rPr>
          <w:rFonts w:ascii="Times New Roman" w:hAnsi="Times New Roman"/>
          <w:sz w:val="28"/>
          <w:szCs w:val="28"/>
        </w:rPr>
        <w:t xml:space="preserve">В соответствии с решением оперативного штаба по координации мероприятий по предупреждению завоза и распространения новой </w:t>
      </w:r>
      <w:proofErr w:type="spellStart"/>
      <w:r w:rsidR="00722C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2CE0">
        <w:rPr>
          <w:rFonts w:ascii="Times New Roman" w:hAnsi="Times New Roman"/>
          <w:sz w:val="28"/>
          <w:szCs w:val="28"/>
        </w:rPr>
        <w:t xml:space="preserve"> инфекции на территории Воронежской области, департаментом цифрового развития Воронежской области начиная с 31.03.2020 года организована работа </w:t>
      </w:r>
      <w:r w:rsidR="00722CE0" w:rsidRPr="003A6CD0">
        <w:rPr>
          <w:rFonts w:ascii="Times New Roman" w:hAnsi="Times New Roman"/>
          <w:b/>
          <w:sz w:val="28"/>
          <w:szCs w:val="28"/>
        </w:rPr>
        <w:t>«горячей линии»</w:t>
      </w:r>
      <w:r w:rsidR="00722CE0">
        <w:rPr>
          <w:rFonts w:ascii="Times New Roman" w:hAnsi="Times New Roman"/>
          <w:sz w:val="28"/>
          <w:szCs w:val="28"/>
        </w:rPr>
        <w:t xml:space="preserve"> по телефону </w:t>
      </w:r>
      <w:r w:rsidR="00722CE0" w:rsidRPr="005C4369">
        <w:rPr>
          <w:rFonts w:ascii="Times New Roman" w:hAnsi="Times New Roman"/>
          <w:b/>
          <w:sz w:val="28"/>
          <w:szCs w:val="28"/>
        </w:rPr>
        <w:t>8 (473) 210-04-61 ( с 9.00 до 21.00 с понедельника по пятницу)</w:t>
      </w:r>
      <w:r w:rsidR="00722CE0">
        <w:rPr>
          <w:rFonts w:ascii="Times New Roman" w:hAnsi="Times New Roman"/>
          <w:sz w:val="28"/>
          <w:szCs w:val="28"/>
        </w:rPr>
        <w:t xml:space="preserve"> для обращения граждан и организаций по вопросам, касающихся </w:t>
      </w:r>
      <w:proofErr w:type="spellStart"/>
      <w:r w:rsidR="00722C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2CE0">
        <w:rPr>
          <w:rFonts w:ascii="Times New Roman" w:hAnsi="Times New Roman"/>
          <w:sz w:val="28"/>
          <w:szCs w:val="28"/>
        </w:rPr>
        <w:t xml:space="preserve"> инфекции </w:t>
      </w:r>
      <w:r w:rsidR="00722CE0">
        <w:rPr>
          <w:rFonts w:ascii="Times New Roman" w:hAnsi="Times New Roman"/>
          <w:sz w:val="28"/>
          <w:szCs w:val="28"/>
          <w:lang w:val="en-US"/>
        </w:rPr>
        <w:t>COVID</w:t>
      </w:r>
      <w:r w:rsidR="00722CE0">
        <w:rPr>
          <w:rFonts w:ascii="Times New Roman" w:hAnsi="Times New Roman"/>
          <w:sz w:val="28"/>
          <w:szCs w:val="28"/>
        </w:rPr>
        <w:t>-19, с возможностью переадресации вопросов по принадлежности в исполнительные органы государственной власти Воронежской области и федеральные структуры. В департаменте аграрной полит</w:t>
      </w:r>
      <w:r w:rsidR="00287EC1">
        <w:rPr>
          <w:rFonts w:ascii="Times New Roman" w:hAnsi="Times New Roman"/>
          <w:sz w:val="28"/>
          <w:szCs w:val="28"/>
        </w:rPr>
        <w:t>ики Воронежской области (далее-</w:t>
      </w:r>
      <w:r w:rsidR="00722CE0">
        <w:rPr>
          <w:rFonts w:ascii="Times New Roman" w:hAnsi="Times New Roman"/>
          <w:sz w:val="28"/>
          <w:szCs w:val="28"/>
        </w:rPr>
        <w:t>департамент) определены телефоны для обращения и организаций, а также операторов «горячей линии</w:t>
      </w:r>
      <w:proofErr w:type="gramStart"/>
      <w:r w:rsidR="00722CE0">
        <w:rPr>
          <w:rFonts w:ascii="Times New Roman" w:hAnsi="Times New Roman"/>
          <w:sz w:val="28"/>
          <w:szCs w:val="28"/>
        </w:rPr>
        <w:t xml:space="preserve">»:  </w:t>
      </w:r>
      <w:r w:rsidR="00722CE0" w:rsidRPr="005C4369">
        <w:rPr>
          <w:rFonts w:ascii="Times New Roman" w:hAnsi="Times New Roman"/>
          <w:b/>
          <w:sz w:val="28"/>
          <w:szCs w:val="28"/>
        </w:rPr>
        <w:t>8</w:t>
      </w:r>
      <w:proofErr w:type="gramEnd"/>
      <w:r w:rsidR="00722CE0" w:rsidRPr="005C4369">
        <w:rPr>
          <w:rFonts w:ascii="Times New Roman" w:hAnsi="Times New Roman"/>
          <w:b/>
          <w:sz w:val="28"/>
          <w:szCs w:val="28"/>
        </w:rPr>
        <w:t xml:space="preserve"> (473) 212-74-01 и 8 (473) 212-74-17 ( с 9.00 до 18.00 с понедельника по пятницу)</w:t>
      </w:r>
    </w:p>
    <w:p w:rsidR="00722CE0" w:rsidRPr="005C4369" w:rsidRDefault="00722CE0" w:rsidP="00722CE0">
      <w:pPr>
        <w:jc w:val="both"/>
        <w:rPr>
          <w:rFonts w:ascii="Times New Roman" w:hAnsi="Times New Roman"/>
          <w:b/>
          <w:sz w:val="28"/>
          <w:szCs w:val="28"/>
        </w:rPr>
      </w:pPr>
      <w:r w:rsidRPr="005C4369">
        <w:rPr>
          <w:rFonts w:ascii="Times New Roman" w:hAnsi="Times New Roman"/>
          <w:b/>
          <w:sz w:val="28"/>
          <w:szCs w:val="28"/>
        </w:rPr>
        <w:t>Граждане и организации могут обращаться напрямую в департамент</w:t>
      </w:r>
      <w:r w:rsidR="00B63C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63C01">
        <w:rPr>
          <w:rFonts w:ascii="Times New Roman" w:hAnsi="Times New Roman"/>
          <w:b/>
          <w:sz w:val="28"/>
          <w:szCs w:val="28"/>
        </w:rPr>
        <w:t>( с</w:t>
      </w:r>
      <w:proofErr w:type="gramEnd"/>
      <w:r w:rsidR="00B63C0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C4369">
        <w:rPr>
          <w:rFonts w:ascii="Times New Roman" w:hAnsi="Times New Roman"/>
          <w:b/>
          <w:sz w:val="28"/>
          <w:szCs w:val="28"/>
        </w:rPr>
        <w:t xml:space="preserve">9.00 до 18.00 с понедельника по пятницу): </w:t>
      </w:r>
    </w:p>
    <w:p w:rsidR="00722CE0" w:rsidRDefault="00722CE0" w:rsidP="00722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общим вопросам </w:t>
      </w:r>
      <w:r w:rsidRPr="005C4369">
        <w:rPr>
          <w:rFonts w:ascii="Times New Roman" w:hAnsi="Times New Roman"/>
          <w:b/>
          <w:sz w:val="28"/>
          <w:szCs w:val="28"/>
        </w:rPr>
        <w:t>8 (473) 212-74-01, 8-930-401-85-85</w:t>
      </w:r>
      <w:r>
        <w:rPr>
          <w:rFonts w:ascii="Times New Roman" w:hAnsi="Times New Roman"/>
          <w:sz w:val="28"/>
          <w:szCs w:val="28"/>
        </w:rPr>
        <w:t xml:space="preserve"> Сапронов Алексей Федорович;</w:t>
      </w:r>
    </w:p>
    <w:p w:rsidR="00722CE0" w:rsidRDefault="00722CE0" w:rsidP="00722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оказания мер государственной поддержки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льгот</w:t>
      </w:r>
      <w:r w:rsidR="005C4369">
        <w:rPr>
          <w:rFonts w:ascii="Times New Roman" w:hAnsi="Times New Roman"/>
          <w:sz w:val="28"/>
          <w:szCs w:val="28"/>
        </w:rPr>
        <w:t xml:space="preserve">ного кредитования по телефонам </w:t>
      </w:r>
      <w:r w:rsidRPr="005C4369">
        <w:rPr>
          <w:rFonts w:ascii="Times New Roman" w:hAnsi="Times New Roman"/>
          <w:b/>
          <w:sz w:val="28"/>
          <w:szCs w:val="28"/>
        </w:rPr>
        <w:t>8 (473) 212-74-02, 8-920-215-59-93</w:t>
      </w:r>
      <w:r>
        <w:rPr>
          <w:rFonts w:ascii="Times New Roman" w:hAnsi="Times New Roman"/>
          <w:sz w:val="28"/>
          <w:szCs w:val="28"/>
        </w:rPr>
        <w:t xml:space="preserve"> – заместитель руководителя департамента Петрова Светлана Геннадиевна;</w:t>
      </w:r>
    </w:p>
    <w:p w:rsidR="00722CE0" w:rsidRDefault="00722CE0" w:rsidP="00722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работы предприятий отрасли животноводства по </w:t>
      </w:r>
      <w:proofErr w:type="gramStart"/>
      <w:r>
        <w:rPr>
          <w:rFonts w:ascii="Times New Roman" w:hAnsi="Times New Roman"/>
          <w:sz w:val="28"/>
          <w:szCs w:val="28"/>
        </w:rPr>
        <w:t xml:space="preserve">телефонам  </w:t>
      </w:r>
      <w:r w:rsidR="00940FEC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5C4369">
        <w:rPr>
          <w:rFonts w:ascii="Times New Roman" w:hAnsi="Times New Roman"/>
          <w:b/>
          <w:sz w:val="28"/>
          <w:szCs w:val="28"/>
        </w:rPr>
        <w:t>(473) 212-74-03, 8-930-423-24-25</w:t>
      </w:r>
      <w:r>
        <w:rPr>
          <w:rFonts w:ascii="Times New Roman" w:hAnsi="Times New Roman"/>
          <w:sz w:val="28"/>
          <w:szCs w:val="28"/>
        </w:rPr>
        <w:t xml:space="preserve"> – заместитель руководителя департамента – начальник отдела развития животноводства Изюмов Дмитрий Владимирович;</w:t>
      </w:r>
    </w:p>
    <w:p w:rsidR="00722CE0" w:rsidRDefault="00722CE0" w:rsidP="00722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работы перерабатывающих предприятий по телефонам </w:t>
      </w:r>
      <w:r w:rsidRPr="005C4369">
        <w:rPr>
          <w:rFonts w:ascii="Times New Roman" w:hAnsi="Times New Roman"/>
          <w:b/>
          <w:sz w:val="28"/>
          <w:szCs w:val="28"/>
        </w:rPr>
        <w:t>8 (473) 212-74-04, 8-952-542-65-67</w:t>
      </w:r>
      <w:r>
        <w:rPr>
          <w:rFonts w:ascii="Times New Roman" w:hAnsi="Times New Roman"/>
          <w:sz w:val="28"/>
          <w:szCs w:val="28"/>
        </w:rPr>
        <w:t xml:space="preserve"> заместитель руководителя департамента – начальник отдела переработки и реализации сельхозпродукции Попов Алексей Юрьевич;</w:t>
      </w:r>
    </w:p>
    <w:p w:rsidR="00722CE0" w:rsidRPr="005C4369" w:rsidRDefault="00722CE0" w:rsidP="00722C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работы предприятий отрасли растениеводства по </w:t>
      </w:r>
      <w:proofErr w:type="gramStart"/>
      <w:r>
        <w:rPr>
          <w:rFonts w:ascii="Times New Roman" w:hAnsi="Times New Roman"/>
          <w:sz w:val="28"/>
          <w:szCs w:val="28"/>
        </w:rPr>
        <w:t>телефонам</w:t>
      </w:r>
      <w:r w:rsidRPr="005C4369">
        <w:rPr>
          <w:rFonts w:ascii="Times New Roman" w:hAnsi="Times New Roman"/>
          <w:b/>
          <w:sz w:val="28"/>
          <w:szCs w:val="28"/>
        </w:rPr>
        <w:t xml:space="preserve"> </w:t>
      </w:r>
      <w:r w:rsidR="005C4369">
        <w:rPr>
          <w:rFonts w:ascii="Times New Roman" w:hAnsi="Times New Roman"/>
          <w:b/>
          <w:sz w:val="28"/>
          <w:szCs w:val="28"/>
        </w:rPr>
        <w:t xml:space="preserve"> 8</w:t>
      </w:r>
      <w:proofErr w:type="gramEnd"/>
      <w:r w:rsidR="00940FEC">
        <w:rPr>
          <w:rFonts w:ascii="Times New Roman" w:hAnsi="Times New Roman"/>
          <w:b/>
          <w:sz w:val="28"/>
          <w:szCs w:val="28"/>
        </w:rPr>
        <w:t>(473)</w:t>
      </w:r>
      <w:r w:rsidRPr="005C4369">
        <w:rPr>
          <w:rFonts w:ascii="Times New Roman" w:hAnsi="Times New Roman"/>
          <w:b/>
          <w:sz w:val="28"/>
          <w:szCs w:val="28"/>
        </w:rPr>
        <w:t xml:space="preserve">212-74-12, 8-903-854-62-52 </w:t>
      </w:r>
      <w:r>
        <w:rPr>
          <w:rFonts w:ascii="Times New Roman" w:hAnsi="Times New Roman"/>
          <w:sz w:val="28"/>
          <w:szCs w:val="28"/>
        </w:rPr>
        <w:t>– начальник отдела развития растениеводства Харьковский Александр Анатольевич;</w:t>
      </w:r>
    </w:p>
    <w:p w:rsidR="00962701" w:rsidRPr="0040573A" w:rsidRDefault="00722CE0" w:rsidP="004057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вопросам бесперебойной работы сервисных и ремонтных организаций, предприятий по производству сельхозтехники и запчастей, включая продажу и доставку техники, запчастей, ГСМ, а также сервисного обслуживания на тер</w:t>
      </w:r>
      <w:r w:rsidR="005C4369">
        <w:rPr>
          <w:rFonts w:ascii="Times New Roman" w:hAnsi="Times New Roman"/>
          <w:sz w:val="28"/>
          <w:szCs w:val="28"/>
        </w:rPr>
        <w:t xml:space="preserve">ритории заказчика по телефонам </w:t>
      </w:r>
      <w:r w:rsidRPr="005C4369">
        <w:rPr>
          <w:rFonts w:ascii="Times New Roman" w:hAnsi="Times New Roman"/>
          <w:b/>
          <w:sz w:val="28"/>
          <w:szCs w:val="28"/>
        </w:rPr>
        <w:t>8 (473) 212-74-25, 8-920-229-02-</w:t>
      </w:r>
      <w:proofErr w:type="gramStart"/>
      <w:r w:rsidRPr="005C4369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 начальник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отдела инновационного и технического развития Винников Александр  Николаевич.</w:t>
      </w:r>
    </w:p>
    <w:sectPr w:rsidR="00962701" w:rsidRPr="0040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B7"/>
    <w:rsid w:val="00287EC1"/>
    <w:rsid w:val="003A6CD0"/>
    <w:rsid w:val="0040573A"/>
    <w:rsid w:val="005C4369"/>
    <w:rsid w:val="00722CE0"/>
    <w:rsid w:val="007F59B7"/>
    <w:rsid w:val="00940FEC"/>
    <w:rsid w:val="00962701"/>
    <w:rsid w:val="00B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75D"/>
  <w15:chartTrackingRefBased/>
  <w15:docId w15:val="{D597162E-4BF5-4F39-8E26-B0611CF7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2020-04-03T06:10:00Z</dcterms:created>
  <dcterms:modified xsi:type="dcterms:W3CDTF">2020-04-03T06:16:00Z</dcterms:modified>
</cp:coreProperties>
</file>