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D" w:rsidRDefault="00541E8D" w:rsidP="00541E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41E8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Извещение о проведении аукциона</w:t>
      </w:r>
    </w:p>
    <w:p w:rsidR="006A5121" w:rsidRDefault="006A5121" w:rsidP="00541E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A5121" w:rsidRDefault="006A5121" w:rsidP="00541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Кантемировского муниципального района Воронежской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347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проведении аукциона,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продаже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земельных участков», в 10 ч. 00 мин.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года, состоится аукцион открытый по составу участников и по форме подачи пред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ложений на заключение договора купли-продажи земельного 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>участк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здании администрации Кантемировского муниципального района Воронежской области, по адресу: Воронежская область, р.п. Кантемировка, ул. Победы, 17, каб.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 извещение о </w:t>
      </w:r>
      <w:proofErr w:type="gramStart"/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6A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которого опубликовано на сайте torgi.gov.ru и официальном сайте администрации Кантемировского муниципального района adminknt.ru.</w:t>
      </w:r>
    </w:p>
    <w:p w:rsidR="00A21462" w:rsidRPr="004B0EDA" w:rsidRDefault="00A21462" w:rsidP="00A21462">
      <w:pPr>
        <w:pStyle w:val="a6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B0ED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1.Предмет аукциона:</w:t>
      </w:r>
    </w:p>
    <w:p w:rsidR="00A21462" w:rsidRPr="004B0EDA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B0EDA">
        <w:rPr>
          <w:rFonts w:ascii="Times New Roman" w:hAnsi="Times New Roman"/>
          <w:sz w:val="28"/>
          <w:szCs w:val="28"/>
          <w:lang w:eastAsia="ru-RU"/>
        </w:rPr>
        <w:t>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B0E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купли-</w:t>
      </w:r>
      <w:r w:rsidRPr="0076475B">
        <w:rPr>
          <w:rFonts w:ascii="Times New Roman" w:hAnsi="Times New Roman"/>
          <w:color w:val="000000"/>
          <w:sz w:val="28"/>
          <w:szCs w:val="28"/>
          <w:lang w:eastAsia="ru-RU"/>
        </w:rPr>
        <w:t>продажи</w:t>
      </w:r>
      <w:r w:rsidRPr="004B0EDA">
        <w:rPr>
          <w:rFonts w:ascii="Times New Roman" w:hAnsi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B0EDA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B0EDA">
        <w:rPr>
          <w:rFonts w:ascii="Times New Roman" w:hAnsi="Times New Roman"/>
          <w:sz w:val="28"/>
          <w:szCs w:val="28"/>
          <w:lang w:eastAsia="ru-RU"/>
        </w:rPr>
        <w:t>.</w:t>
      </w:r>
    </w:p>
    <w:p w:rsidR="00A21462" w:rsidRPr="004B0EDA" w:rsidRDefault="00A21462" w:rsidP="00A2146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0EDA">
        <w:rPr>
          <w:rFonts w:ascii="Times New Roman" w:hAnsi="Times New Roman"/>
          <w:b/>
          <w:bCs/>
          <w:sz w:val="28"/>
          <w:szCs w:val="28"/>
          <w:lang w:eastAsia="ru-RU"/>
        </w:rPr>
        <w:t>2.Характеристик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4B0E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земельн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4B0E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а:</w:t>
      </w:r>
    </w:p>
    <w:p w:rsidR="00A21462" w:rsidRPr="00670EDB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EDB">
        <w:rPr>
          <w:rFonts w:ascii="Times New Roman" w:hAnsi="Times New Roman"/>
          <w:b/>
          <w:sz w:val="28"/>
          <w:szCs w:val="28"/>
        </w:rPr>
        <w:t>Лот № 1</w:t>
      </w:r>
      <w:r w:rsidRPr="00670EDB">
        <w:rPr>
          <w:rFonts w:ascii="Times New Roman" w:hAnsi="Times New Roman"/>
          <w:sz w:val="28"/>
          <w:szCs w:val="28"/>
        </w:rPr>
        <w:t>.</w:t>
      </w:r>
    </w:p>
    <w:p w:rsidR="00A21462" w:rsidRPr="008F1FCE" w:rsidRDefault="00A21462" w:rsidP="00A2146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FCE">
        <w:rPr>
          <w:rFonts w:ascii="Times New Roman" w:hAnsi="Times New Roman"/>
          <w:sz w:val="28"/>
          <w:szCs w:val="28"/>
          <w:lang w:eastAsia="ru-RU"/>
        </w:rPr>
        <w:t>Категория земель – «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F1FCE">
        <w:rPr>
          <w:rFonts w:ascii="Times New Roman" w:hAnsi="Times New Roman"/>
          <w:sz w:val="28"/>
          <w:szCs w:val="28"/>
          <w:lang w:eastAsia="ru-RU"/>
        </w:rPr>
        <w:t xml:space="preserve">емли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8F1FCE">
        <w:rPr>
          <w:rFonts w:ascii="Times New Roman" w:hAnsi="Times New Roman"/>
          <w:sz w:val="28"/>
          <w:szCs w:val="28"/>
          <w:lang w:eastAsia="ru-RU"/>
        </w:rPr>
        <w:t>»;</w:t>
      </w:r>
    </w:p>
    <w:p w:rsidR="00A21462" w:rsidRPr="008F1FCE" w:rsidRDefault="00A21462" w:rsidP="00A2146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Кадастровый номер</w:t>
      </w:r>
      <w:r w:rsidRPr="008F1FC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D2544">
        <w:rPr>
          <w:rStyle w:val="20"/>
          <w:rFonts w:eastAsia="Calibri"/>
        </w:rPr>
        <w:t>36:12:</w:t>
      </w:r>
      <w:r>
        <w:rPr>
          <w:rStyle w:val="20"/>
          <w:rFonts w:eastAsia="Calibri"/>
        </w:rPr>
        <w:t>55</w:t>
      </w:r>
      <w:r w:rsidRPr="003D2544">
        <w:rPr>
          <w:rStyle w:val="20"/>
          <w:rFonts w:eastAsia="Calibri"/>
        </w:rPr>
        <w:t>00001:</w:t>
      </w:r>
      <w:r>
        <w:rPr>
          <w:rStyle w:val="20"/>
          <w:rFonts w:eastAsia="Calibri"/>
        </w:rPr>
        <w:t>185</w:t>
      </w:r>
      <w:r w:rsidRPr="003D2544">
        <w:rPr>
          <w:rFonts w:ascii="Times New Roman" w:hAnsi="Times New Roman"/>
          <w:sz w:val="28"/>
          <w:szCs w:val="28"/>
          <w:lang w:eastAsia="ru-RU"/>
        </w:rPr>
        <w:t>;</w:t>
      </w:r>
    </w:p>
    <w:p w:rsidR="00A21462" w:rsidRDefault="00A21462" w:rsidP="00A21462">
      <w:pPr>
        <w:pStyle w:val="a6"/>
        <w:jc w:val="both"/>
        <w:rPr>
          <w:rStyle w:val="20"/>
          <w:rFonts w:eastAsia="Calibri"/>
        </w:rPr>
      </w:pPr>
      <w:r w:rsidRPr="008F1FCE">
        <w:rPr>
          <w:rFonts w:ascii="Times New Roman" w:hAnsi="Times New Roman"/>
          <w:sz w:val="28"/>
          <w:szCs w:val="28"/>
          <w:lang w:eastAsia="ru-RU"/>
        </w:rPr>
        <w:t xml:space="preserve">Местоположение: </w:t>
      </w:r>
      <w:r w:rsidRPr="00B9442E">
        <w:rPr>
          <w:rStyle w:val="20"/>
          <w:rFonts w:eastAsia="Calibri"/>
        </w:rPr>
        <w:t xml:space="preserve">Российская Федерация, Воронежская область, Кантемировский муниципальный район, Титаревское сельское поселение, </w:t>
      </w:r>
      <w:r>
        <w:rPr>
          <w:rStyle w:val="20"/>
          <w:rFonts w:eastAsia="Calibri"/>
        </w:rPr>
        <w:t xml:space="preserve">   </w:t>
      </w:r>
      <w:r w:rsidRPr="00B9442E">
        <w:rPr>
          <w:rStyle w:val="20"/>
          <w:rFonts w:eastAsia="Calibri"/>
        </w:rPr>
        <w:t xml:space="preserve">с. </w:t>
      </w:r>
      <w:proofErr w:type="spellStart"/>
      <w:r w:rsidRPr="00B9442E">
        <w:rPr>
          <w:rStyle w:val="20"/>
          <w:rFonts w:eastAsia="Calibri"/>
        </w:rPr>
        <w:t>Рудаевка</w:t>
      </w:r>
      <w:proofErr w:type="spellEnd"/>
      <w:r w:rsidRPr="00B9442E">
        <w:rPr>
          <w:rStyle w:val="20"/>
          <w:rFonts w:eastAsia="Calibri"/>
        </w:rPr>
        <w:t>, ул. Садовая, 28</w:t>
      </w:r>
      <w:r>
        <w:rPr>
          <w:rStyle w:val="20"/>
          <w:rFonts w:eastAsia="Calibri"/>
        </w:rPr>
        <w:t>;</w:t>
      </w:r>
    </w:p>
    <w:p w:rsidR="00A21462" w:rsidRDefault="00A21462" w:rsidP="00A21462">
      <w:pPr>
        <w:pStyle w:val="a6"/>
        <w:jc w:val="both"/>
        <w:rPr>
          <w:rStyle w:val="20"/>
          <w:rFonts w:eastAsia="Calibri"/>
        </w:rPr>
      </w:pPr>
      <w:r w:rsidRPr="008F1FCE">
        <w:rPr>
          <w:rFonts w:ascii="Times New Roman" w:hAnsi="Times New Roman"/>
          <w:sz w:val="28"/>
          <w:szCs w:val="28"/>
          <w:lang w:eastAsia="ru-RU"/>
        </w:rPr>
        <w:t xml:space="preserve">Разрешенное использование: </w:t>
      </w:r>
      <w:r w:rsidRPr="00B9442E">
        <w:rPr>
          <w:rFonts w:ascii="Times New Roman" w:hAnsi="Times New Roman"/>
          <w:sz w:val="28"/>
          <w:szCs w:val="28"/>
          <w:lang w:eastAsia="ru-RU"/>
        </w:rPr>
        <w:t>склады, открытые места разгрузки зерна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21462" w:rsidRDefault="00A21462" w:rsidP="00A2146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FCE">
        <w:rPr>
          <w:rFonts w:ascii="Times New Roman" w:hAnsi="Times New Roman"/>
          <w:sz w:val="28"/>
          <w:szCs w:val="28"/>
          <w:lang w:eastAsia="ru-RU"/>
        </w:rPr>
        <w:t xml:space="preserve">Площадь: </w:t>
      </w:r>
      <w:r>
        <w:rPr>
          <w:rFonts w:ascii="Times New Roman" w:hAnsi="Times New Roman"/>
          <w:sz w:val="28"/>
          <w:szCs w:val="28"/>
          <w:lang w:eastAsia="ru-RU"/>
        </w:rPr>
        <w:t>1344</w:t>
      </w:r>
      <w:r w:rsidRPr="008F1FCE">
        <w:rPr>
          <w:rFonts w:ascii="Times New Roman" w:hAnsi="Times New Roman"/>
          <w:sz w:val="28"/>
          <w:szCs w:val="28"/>
          <w:lang w:eastAsia="ru-RU"/>
        </w:rPr>
        <w:t xml:space="preserve"> кв.м.</w:t>
      </w:r>
      <w:r w:rsidRPr="00825FEC">
        <w:rPr>
          <w:rFonts w:ascii="Times New Roman" w:hAnsi="Times New Roman"/>
          <w:sz w:val="28"/>
          <w:szCs w:val="28"/>
          <w:lang w:eastAsia="ru-RU"/>
        </w:rPr>
        <w:t>;</w:t>
      </w:r>
    </w:p>
    <w:p w:rsidR="00A21462" w:rsidRPr="001F6C16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Участок относится к землям, государственная собственность на которые не разграничена и находятся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Титаревского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Кантемировского муниципального района Воронежской области;</w:t>
      </w:r>
    </w:p>
    <w:p w:rsidR="00A21462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Титаревского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Утвержденными Советом Народных Депутатов № 85 от 11.09.2012г., земельный участок относится к территориальной зоне с индексом - з</w:t>
      </w:r>
      <w:r w:rsidRPr="00A70BAC">
        <w:rPr>
          <w:rFonts w:ascii="Times New Roman" w:hAnsi="Times New Roman"/>
          <w:sz w:val="28"/>
          <w:szCs w:val="28"/>
          <w:lang w:eastAsia="ru-RU"/>
        </w:rPr>
        <w:t xml:space="preserve">она размещения предприятий IV класс санитарной классификации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70BAC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Start"/>
      <w:r w:rsidRPr="00A70BAC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м</w:t>
      </w:r>
      <w:r w:rsidRPr="00A70BAC">
        <w:rPr>
          <w:rFonts w:ascii="Times New Roman" w:hAnsi="Times New Roman"/>
          <w:sz w:val="28"/>
          <w:szCs w:val="28"/>
          <w:lang w:eastAsia="ru-RU"/>
        </w:rPr>
        <w:t>инимальные отступы от границ земельных участков в целях определения мест допустимого размещения зданий, строений, сооружений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 3 м., п</w:t>
      </w:r>
      <w:r w:rsidRPr="00A70BAC">
        <w:rPr>
          <w:rFonts w:ascii="Times New Roman" w:hAnsi="Times New Roman"/>
          <w:sz w:val="28"/>
          <w:szCs w:val="28"/>
          <w:lang w:eastAsia="ru-RU"/>
        </w:rPr>
        <w:t>редельное количество этажей или предельная высота зданий, строений, сооружений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 50 м., м</w:t>
      </w:r>
      <w:r w:rsidRPr="00A70BAC">
        <w:rPr>
          <w:rFonts w:ascii="Times New Roman" w:hAnsi="Times New Roman"/>
          <w:sz w:val="28"/>
          <w:szCs w:val="28"/>
          <w:lang w:eastAsia="ru-RU"/>
        </w:rPr>
        <w:t>аксимальный процент застройки в границах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70BAC">
        <w:rPr>
          <w:rFonts w:ascii="Times New Roman" w:hAnsi="Times New Roman"/>
          <w:sz w:val="28"/>
          <w:szCs w:val="28"/>
          <w:lang w:eastAsia="ru-RU"/>
        </w:rPr>
        <w:t>80%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1462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Подключение (технологическое присоединение) объекта капитального строительства:</w:t>
      </w:r>
    </w:p>
    <w:p w:rsidR="00A21462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подключение к подземному газопроводу высокого давления 0,6 МПа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.;</w:t>
      </w:r>
      <w:proofErr w:type="gramEnd"/>
    </w:p>
    <w:p w:rsidR="00A21462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подключение к линии электропередач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- 10 кВ. </w:t>
      </w:r>
    </w:p>
    <w:p w:rsidR="00A21462" w:rsidRPr="00670EDB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EDB">
        <w:rPr>
          <w:rFonts w:ascii="Times New Roman" w:hAnsi="Times New Roman"/>
          <w:sz w:val="28"/>
          <w:szCs w:val="28"/>
          <w:lang w:eastAsia="ru-RU"/>
        </w:rPr>
        <w:t>Начальн</w:t>
      </w:r>
      <w:r>
        <w:rPr>
          <w:rFonts w:ascii="Times New Roman" w:hAnsi="Times New Roman"/>
          <w:sz w:val="28"/>
          <w:szCs w:val="28"/>
          <w:lang w:eastAsia="ru-RU"/>
        </w:rPr>
        <w:t>ая цена</w:t>
      </w:r>
      <w:r w:rsidRPr="005D7558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61421</w:t>
      </w:r>
      <w:r w:rsidRPr="00670E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Шестьдесят одна тысяча четыреста двадцать один</w:t>
      </w:r>
      <w:r w:rsidRPr="00670EDB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ь</w:t>
      </w:r>
      <w:r w:rsidRPr="00670EDB">
        <w:rPr>
          <w:rFonts w:ascii="Times New Roman" w:hAnsi="Times New Roman"/>
          <w:sz w:val="28"/>
          <w:szCs w:val="28"/>
        </w:rPr>
        <w:t xml:space="preserve"> 00 копеек.</w:t>
      </w:r>
    </w:p>
    <w:p w:rsidR="00A21462" w:rsidRPr="007A65D7" w:rsidRDefault="00A21462" w:rsidP="00A2146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65D7">
        <w:rPr>
          <w:rFonts w:ascii="Times New Roman" w:hAnsi="Times New Roman"/>
          <w:b/>
          <w:sz w:val="28"/>
          <w:szCs w:val="28"/>
          <w:lang w:eastAsia="ru-RU"/>
        </w:rPr>
        <w:t>3. Шаг аукциона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21462" w:rsidRPr="007A65D7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65D7">
        <w:rPr>
          <w:rFonts w:ascii="Times New Roman" w:hAnsi="Times New Roman"/>
          <w:sz w:val="28"/>
          <w:szCs w:val="28"/>
          <w:lang w:eastAsia="ru-RU"/>
        </w:rPr>
        <w:t>Шаг аукциона – 3% от начального р</w:t>
      </w:r>
      <w:r>
        <w:rPr>
          <w:rFonts w:ascii="Times New Roman" w:hAnsi="Times New Roman"/>
          <w:sz w:val="28"/>
          <w:szCs w:val="28"/>
          <w:lang w:eastAsia="ru-RU"/>
        </w:rPr>
        <w:t>азмера 1842 (Одна тысяча восемьсот сорок два) рубля 63 копейки.</w:t>
      </w:r>
    </w:p>
    <w:p w:rsidR="00A21462" w:rsidRPr="007A65D7" w:rsidRDefault="00A21462" w:rsidP="00A2146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A65D7">
        <w:rPr>
          <w:rFonts w:ascii="Times New Roman" w:hAnsi="Times New Roman"/>
          <w:b/>
          <w:sz w:val="28"/>
          <w:szCs w:val="28"/>
        </w:rPr>
        <w:lastRenderedPageBreak/>
        <w:t>4. Задаток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21462" w:rsidRPr="007A65D7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A65D7">
        <w:rPr>
          <w:rFonts w:ascii="Times New Roman" w:hAnsi="Times New Roman"/>
          <w:sz w:val="28"/>
          <w:szCs w:val="28"/>
        </w:rPr>
        <w:t xml:space="preserve">Размер задатка для участия в аукционе: 100% начальной цены </w:t>
      </w:r>
      <w:r>
        <w:rPr>
          <w:rFonts w:ascii="Times New Roman" w:hAnsi="Times New Roman"/>
          <w:sz w:val="28"/>
          <w:szCs w:val="28"/>
        </w:rPr>
        <w:t>продажи земельного участка</w:t>
      </w:r>
      <w:r w:rsidRPr="007A65D7">
        <w:rPr>
          <w:rFonts w:ascii="Times New Roman" w:hAnsi="Times New Roman"/>
          <w:sz w:val="28"/>
          <w:szCs w:val="28"/>
        </w:rPr>
        <w:t>.</w:t>
      </w:r>
    </w:p>
    <w:p w:rsidR="00A21462" w:rsidRPr="001A7550" w:rsidRDefault="00A21462" w:rsidP="00A21462">
      <w:pPr>
        <w:pStyle w:val="a6"/>
        <w:ind w:firstLine="708"/>
        <w:jc w:val="both"/>
        <w:rPr>
          <w:rFonts w:ascii="Times New Roman" w:hAnsi="Times New Roman"/>
          <w:color w:val="000000"/>
          <w:spacing w:val="10"/>
          <w:w w:val="105"/>
          <w:sz w:val="28"/>
          <w:szCs w:val="28"/>
        </w:rPr>
      </w:pPr>
      <w:r w:rsidRPr="009C30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Реквизиты перечисления задатка: </w:t>
      </w:r>
      <w:r w:rsidRPr="009C3088">
        <w:rPr>
          <w:rFonts w:ascii="Times New Roman" w:hAnsi="Times New Roman"/>
          <w:color w:val="000000"/>
          <w:sz w:val="28"/>
          <w:szCs w:val="28"/>
        </w:rPr>
        <w:t>Отдел по экономике и управлению имуществом администрации Кантемировского муниципального района Воронежской области ИНН 3612005522,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3088">
        <w:rPr>
          <w:rFonts w:ascii="Times New Roman" w:hAnsi="Times New Roman"/>
          <w:color w:val="000000"/>
          <w:sz w:val="28"/>
          <w:szCs w:val="28"/>
        </w:rPr>
        <w:t xml:space="preserve">КПП 361201001, 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proofErr w:type="gramStart"/>
      <w:r w:rsidRPr="009C308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C3088">
        <w:rPr>
          <w:rFonts w:ascii="Times New Roman" w:hAnsi="Times New Roman"/>
          <w:color w:val="000000"/>
          <w:sz w:val="28"/>
          <w:szCs w:val="28"/>
        </w:rPr>
        <w:t>/с №40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C30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2810120073000026</w:t>
      </w:r>
      <w:r w:rsidRPr="009C3088">
        <w:rPr>
          <w:rFonts w:ascii="Times New Roman" w:hAnsi="Times New Roman"/>
          <w:color w:val="000000"/>
          <w:sz w:val="28"/>
          <w:szCs w:val="28"/>
        </w:rPr>
        <w:t xml:space="preserve"> УФК по Воронежской области (</w:t>
      </w:r>
      <w:r w:rsidRPr="001A7550">
        <w:rPr>
          <w:rFonts w:ascii="Times New Roman" w:hAnsi="Times New Roman"/>
          <w:color w:val="000000"/>
          <w:sz w:val="28"/>
          <w:szCs w:val="28"/>
        </w:rPr>
        <w:t xml:space="preserve">Отдел по экономике и управлению имуществом администрации Кантемировского муниципального района Воронежской области л/с 05313Р49420) Отделение </w:t>
      </w:r>
      <w:r w:rsidRPr="00F41E1E">
        <w:rPr>
          <w:rFonts w:ascii="Times New Roman" w:hAnsi="Times New Roman"/>
          <w:color w:val="000000"/>
          <w:sz w:val="28"/>
          <w:szCs w:val="28"/>
        </w:rPr>
        <w:t xml:space="preserve">Воронеж </w:t>
      </w:r>
      <w:r w:rsidRPr="001A7550">
        <w:rPr>
          <w:rFonts w:ascii="Times New Roman" w:hAnsi="Times New Roman"/>
          <w:color w:val="000000"/>
          <w:sz w:val="28"/>
          <w:szCs w:val="28"/>
        </w:rPr>
        <w:t>г. Воронеж, БИК 042007001</w:t>
      </w:r>
      <w:r w:rsidRPr="001A7550">
        <w:rPr>
          <w:rFonts w:ascii="Times New Roman" w:hAnsi="Times New Roman"/>
          <w:color w:val="000000"/>
          <w:spacing w:val="10"/>
          <w:w w:val="105"/>
          <w:sz w:val="28"/>
          <w:szCs w:val="28"/>
        </w:rPr>
        <w:t>, ОКТМО 20619</w:t>
      </w:r>
      <w:r>
        <w:rPr>
          <w:rFonts w:ascii="Times New Roman" w:hAnsi="Times New Roman"/>
          <w:color w:val="000000"/>
          <w:spacing w:val="10"/>
          <w:w w:val="105"/>
          <w:sz w:val="28"/>
          <w:szCs w:val="28"/>
        </w:rPr>
        <w:t>456</w:t>
      </w:r>
      <w:r w:rsidRPr="001A7550">
        <w:rPr>
          <w:rFonts w:ascii="Times New Roman" w:hAnsi="Times New Roman"/>
          <w:color w:val="000000"/>
          <w:spacing w:val="10"/>
          <w:w w:val="105"/>
          <w:sz w:val="28"/>
          <w:szCs w:val="28"/>
        </w:rPr>
        <w:t>.</w:t>
      </w:r>
    </w:p>
    <w:p w:rsidR="00A21462" w:rsidRPr="00A52E73" w:rsidRDefault="00A21462" w:rsidP="00A2146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10"/>
          <w:w w:val="105"/>
          <w:sz w:val="28"/>
          <w:szCs w:val="28"/>
        </w:rPr>
        <w:t>В</w:t>
      </w:r>
      <w:r w:rsidRPr="00A52E73">
        <w:rPr>
          <w:rFonts w:ascii="Times New Roman" w:hAnsi="Times New Roman"/>
          <w:spacing w:val="10"/>
          <w:w w:val="105"/>
          <w:sz w:val="28"/>
          <w:szCs w:val="28"/>
        </w:rPr>
        <w:t xml:space="preserve"> назначении платежа указывается: </w:t>
      </w:r>
      <w:r>
        <w:rPr>
          <w:rFonts w:ascii="Times New Roman" w:hAnsi="Times New Roman"/>
          <w:spacing w:val="10"/>
          <w:w w:val="105"/>
          <w:sz w:val="28"/>
          <w:szCs w:val="28"/>
        </w:rPr>
        <w:t xml:space="preserve">задаток за участие в аукционе </w:t>
      </w:r>
      <w:r w:rsidRPr="00327CE3">
        <w:rPr>
          <w:rFonts w:ascii="Times New Roman" w:hAnsi="Times New Roman"/>
          <w:spacing w:val="10"/>
          <w:w w:val="105"/>
          <w:sz w:val="28"/>
          <w:szCs w:val="28"/>
        </w:rPr>
        <w:t xml:space="preserve">по </w:t>
      </w:r>
      <w:r>
        <w:rPr>
          <w:rFonts w:ascii="Times New Roman" w:hAnsi="Times New Roman"/>
          <w:spacing w:val="10"/>
          <w:w w:val="105"/>
          <w:sz w:val="28"/>
          <w:szCs w:val="28"/>
        </w:rPr>
        <w:t xml:space="preserve">продаже </w:t>
      </w:r>
      <w:r w:rsidRPr="00327CE3">
        <w:rPr>
          <w:rFonts w:ascii="Times New Roman" w:hAnsi="Times New Roman"/>
          <w:spacing w:val="10"/>
          <w:w w:val="105"/>
          <w:sz w:val="28"/>
          <w:szCs w:val="28"/>
        </w:rPr>
        <w:t>земельн</w:t>
      </w:r>
      <w:r>
        <w:rPr>
          <w:rFonts w:ascii="Times New Roman" w:hAnsi="Times New Roman"/>
          <w:spacing w:val="10"/>
          <w:w w:val="105"/>
          <w:sz w:val="28"/>
          <w:szCs w:val="28"/>
        </w:rPr>
        <w:t>ого</w:t>
      </w:r>
      <w:r w:rsidRPr="00327CE3">
        <w:rPr>
          <w:rFonts w:ascii="Times New Roman" w:hAnsi="Times New Roman"/>
          <w:spacing w:val="10"/>
          <w:w w:val="105"/>
          <w:sz w:val="28"/>
          <w:szCs w:val="28"/>
        </w:rPr>
        <w:t xml:space="preserve"> участк</w:t>
      </w:r>
      <w:r>
        <w:rPr>
          <w:rFonts w:ascii="Times New Roman" w:hAnsi="Times New Roman"/>
          <w:spacing w:val="10"/>
          <w:w w:val="105"/>
          <w:sz w:val="28"/>
          <w:szCs w:val="28"/>
        </w:rPr>
        <w:t>а</w:t>
      </w:r>
      <w:r w:rsidRPr="00327CE3">
        <w:rPr>
          <w:rFonts w:ascii="Times New Roman" w:hAnsi="Times New Roman"/>
          <w:spacing w:val="10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w w:val="105"/>
          <w:sz w:val="28"/>
          <w:szCs w:val="28"/>
        </w:rPr>
        <w:t>лот №1.</w:t>
      </w:r>
      <w:r w:rsidRPr="00A52E73">
        <w:rPr>
          <w:rFonts w:ascii="Times New Roman" w:hAnsi="Times New Roman"/>
          <w:sz w:val="28"/>
          <w:szCs w:val="28"/>
          <w:lang w:eastAsia="ru-RU"/>
        </w:rPr>
        <w:t> </w:t>
      </w:r>
    </w:p>
    <w:p w:rsidR="00A21462" w:rsidRDefault="00A21462" w:rsidP="00A2146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2E73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52E73">
        <w:rPr>
          <w:rFonts w:ascii="Times New Roman" w:hAnsi="Times New Roman"/>
          <w:b/>
          <w:bCs/>
          <w:sz w:val="28"/>
          <w:szCs w:val="28"/>
          <w:lang w:eastAsia="ru-RU"/>
        </w:rPr>
        <w:t>Обременения земельн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A52E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а.</w:t>
      </w:r>
    </w:p>
    <w:p w:rsidR="00A21462" w:rsidRPr="00597F85" w:rsidRDefault="00A21462" w:rsidP="00A21462">
      <w:pPr>
        <w:pStyle w:val="a6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97F85">
        <w:rPr>
          <w:rFonts w:ascii="Times New Roman" w:hAnsi="Times New Roman"/>
          <w:bCs/>
          <w:sz w:val="28"/>
          <w:szCs w:val="28"/>
          <w:lang w:eastAsia="ru-RU"/>
        </w:rPr>
        <w:t>Обременения</w:t>
      </w:r>
      <w:r w:rsidRPr="00597F85">
        <w:rPr>
          <w:rFonts w:ascii="Times New Roman" w:hAnsi="Times New Roman"/>
          <w:sz w:val="28"/>
          <w:szCs w:val="28"/>
          <w:lang w:eastAsia="ru-RU"/>
        </w:rPr>
        <w:t xml:space="preserve"> не установлены.</w:t>
      </w:r>
    </w:p>
    <w:p w:rsidR="00A21462" w:rsidRPr="00A52E73" w:rsidRDefault="00A21462" w:rsidP="00A2146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2E73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52E73">
        <w:rPr>
          <w:rFonts w:ascii="Times New Roman" w:hAnsi="Times New Roman"/>
          <w:b/>
          <w:bCs/>
          <w:sz w:val="28"/>
          <w:szCs w:val="28"/>
          <w:lang w:eastAsia="ru-RU"/>
        </w:rPr>
        <w:t>Условия (обязанности) по использованию земельн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A52E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а.</w:t>
      </w:r>
    </w:p>
    <w:p w:rsidR="00A21462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>Победитель аукциона обязан использовать земельны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52E73">
        <w:rPr>
          <w:rFonts w:ascii="Times New Roman" w:hAnsi="Times New Roman"/>
          <w:sz w:val="28"/>
          <w:szCs w:val="28"/>
          <w:lang w:eastAsia="ru-RU"/>
        </w:rPr>
        <w:t xml:space="preserve"> участ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A52E73">
        <w:rPr>
          <w:rFonts w:ascii="Times New Roman" w:hAnsi="Times New Roman"/>
          <w:sz w:val="28"/>
          <w:szCs w:val="28"/>
          <w:lang w:eastAsia="ru-RU"/>
        </w:rPr>
        <w:t xml:space="preserve"> в соотв</w:t>
      </w:r>
      <w:r>
        <w:rPr>
          <w:rFonts w:ascii="Times New Roman" w:hAnsi="Times New Roman"/>
          <w:sz w:val="28"/>
          <w:szCs w:val="28"/>
          <w:lang w:eastAsia="ru-RU"/>
        </w:rPr>
        <w:t>етствии с категорией земель и</w:t>
      </w:r>
      <w:r w:rsidRPr="00A52E73">
        <w:rPr>
          <w:rFonts w:ascii="Times New Roman" w:hAnsi="Times New Roman"/>
          <w:sz w:val="28"/>
          <w:szCs w:val="28"/>
          <w:lang w:eastAsia="ru-RU"/>
        </w:rPr>
        <w:t xml:space="preserve"> разрешенным использованием.</w:t>
      </w:r>
    </w:p>
    <w:p w:rsidR="00A21462" w:rsidRPr="00A52E73" w:rsidRDefault="00A21462" w:rsidP="00A21462">
      <w:pPr>
        <w:pStyle w:val="a6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7</w:t>
      </w:r>
      <w:r w:rsidRPr="00A52E7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 Организация и проведение аукциона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>Аукцион является открытым по составу участников и форме подачи заявок.</w:t>
      </w:r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>Организатор торгов – Отдел по экономике и управлению имуществом администрации Кантемировского муниципального района Воронежской области (далее – Отдел)</w:t>
      </w:r>
      <w:r>
        <w:rPr>
          <w:rFonts w:ascii="Times New Roman" w:hAnsi="Times New Roman"/>
          <w:sz w:val="28"/>
          <w:szCs w:val="28"/>
          <w:lang w:eastAsia="ru-RU"/>
        </w:rPr>
        <w:t>, адрес:</w:t>
      </w:r>
      <w:r w:rsidRPr="00A52E73">
        <w:rPr>
          <w:rFonts w:ascii="Times New Roman" w:hAnsi="Times New Roman"/>
          <w:sz w:val="28"/>
          <w:szCs w:val="28"/>
          <w:lang w:eastAsia="ru-RU"/>
        </w:rPr>
        <w:t xml:space="preserve"> Воронежс</w:t>
      </w:r>
      <w:r>
        <w:rPr>
          <w:rFonts w:ascii="Times New Roman" w:hAnsi="Times New Roman"/>
          <w:sz w:val="28"/>
          <w:szCs w:val="28"/>
          <w:lang w:eastAsia="ru-RU"/>
        </w:rPr>
        <w:t xml:space="preserve">кая область, р.п. Кантемировка,   </w:t>
      </w:r>
      <w:r w:rsidRPr="00A52E73">
        <w:rPr>
          <w:rFonts w:ascii="Times New Roman" w:hAnsi="Times New Roman"/>
          <w:sz w:val="28"/>
          <w:szCs w:val="28"/>
          <w:lang w:eastAsia="ru-RU"/>
        </w:rPr>
        <w:t>ул. Победы, 17</w:t>
      </w:r>
      <w:r w:rsidRPr="00AF5DEC">
        <w:rPr>
          <w:rFonts w:ascii="Times New Roman" w:hAnsi="Times New Roman"/>
          <w:sz w:val="28"/>
          <w:szCs w:val="28"/>
          <w:lang w:eastAsia="ru-RU"/>
        </w:rPr>
        <w:t>.</w:t>
      </w:r>
    </w:p>
    <w:p w:rsidR="00A21462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>Прием заявок на участие в аукционе (далее – заявки) производится организатором торгов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52E73">
        <w:rPr>
          <w:rFonts w:ascii="Times New Roman" w:hAnsi="Times New Roman"/>
          <w:sz w:val="28"/>
          <w:szCs w:val="28"/>
          <w:lang w:eastAsia="ru-RU"/>
        </w:rPr>
        <w:t xml:space="preserve"> по адресу: Воронежская область, р.п. Кантемир</w:t>
      </w:r>
      <w:r>
        <w:rPr>
          <w:rFonts w:ascii="Times New Roman" w:hAnsi="Times New Roman"/>
          <w:sz w:val="28"/>
          <w:szCs w:val="28"/>
          <w:lang w:eastAsia="ru-RU"/>
        </w:rPr>
        <w:t xml:space="preserve">овка, ул. Победы, 17, каб. 111, </w:t>
      </w:r>
      <w:r w:rsidRPr="00A52E73">
        <w:rPr>
          <w:rFonts w:ascii="Times New Roman" w:hAnsi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течении 30 дней </w:t>
      </w:r>
      <w:r w:rsidRPr="00A52E73">
        <w:rPr>
          <w:rFonts w:ascii="Times New Roman" w:hAnsi="Times New Roman"/>
          <w:sz w:val="28"/>
          <w:szCs w:val="28"/>
          <w:lang w:eastAsia="ru-RU"/>
        </w:rPr>
        <w:t>(кроме выходных дней), с 9-00 до 12-00 и с 13-00 до 1</w:t>
      </w:r>
      <w:bookmarkStart w:id="0" w:name="_GoBack"/>
      <w:bookmarkEnd w:id="0"/>
      <w:r w:rsidR="00E0074C">
        <w:rPr>
          <w:rFonts w:ascii="Times New Roman" w:hAnsi="Times New Roman"/>
          <w:sz w:val="28"/>
          <w:szCs w:val="28"/>
          <w:lang w:eastAsia="ru-RU"/>
        </w:rPr>
        <w:t>6</w:t>
      </w:r>
      <w:r w:rsidRPr="00A52E73">
        <w:rPr>
          <w:rFonts w:ascii="Times New Roman" w:hAnsi="Times New Roman"/>
          <w:sz w:val="28"/>
          <w:szCs w:val="28"/>
          <w:lang w:eastAsia="ru-RU"/>
        </w:rPr>
        <w:t>-00.</w:t>
      </w:r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 подачи заявок – в виде бумажного документа при личном обращении. </w:t>
      </w:r>
      <w:r w:rsidRPr="00A52E73">
        <w:rPr>
          <w:rFonts w:ascii="Times New Roman" w:hAnsi="Times New Roman"/>
          <w:sz w:val="28"/>
          <w:szCs w:val="28"/>
          <w:lang w:eastAsia="ru-RU"/>
        </w:rPr>
        <w:t>Признание претендентов участниками аукциона (определение участников аукциона) производится аукционной комиссией по адресу: Воронежская область, р.п. Кантемир</w:t>
      </w:r>
      <w:r>
        <w:rPr>
          <w:rFonts w:ascii="Times New Roman" w:hAnsi="Times New Roman"/>
          <w:sz w:val="28"/>
          <w:szCs w:val="28"/>
          <w:lang w:eastAsia="ru-RU"/>
        </w:rPr>
        <w:t>овка, ул. Победы, 17, каб. 201, на следующий день после окончания приема заявок</w:t>
      </w:r>
      <w:r w:rsidRPr="00A52E73">
        <w:rPr>
          <w:rFonts w:ascii="Times New Roman" w:hAnsi="Times New Roman"/>
          <w:sz w:val="28"/>
          <w:szCs w:val="28"/>
          <w:lang w:eastAsia="ru-RU"/>
        </w:rPr>
        <w:t>.</w:t>
      </w:r>
    </w:p>
    <w:p w:rsidR="00A21462" w:rsidRPr="00DD76C7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 xml:space="preserve">Подведение итогов аукциона производится по адресу: Воронежская область, р.п. Кантемировка, ул. Победы, 17, </w:t>
      </w:r>
      <w:r>
        <w:rPr>
          <w:rFonts w:ascii="Times New Roman" w:hAnsi="Times New Roman"/>
          <w:sz w:val="28"/>
          <w:szCs w:val="28"/>
          <w:lang w:eastAsia="ru-RU"/>
        </w:rPr>
        <w:t>каб. 201</w:t>
      </w:r>
      <w:r w:rsidRPr="009622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2E73">
        <w:rPr>
          <w:rFonts w:ascii="Times New Roman" w:hAnsi="Times New Roman"/>
          <w:sz w:val="28"/>
          <w:szCs w:val="28"/>
          <w:lang w:eastAsia="ru-RU"/>
        </w:rPr>
        <w:t>в день проведения аукциона.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2E73">
        <w:rPr>
          <w:rFonts w:ascii="Times New Roman" w:hAnsi="Times New Roman"/>
          <w:sz w:val="28"/>
          <w:szCs w:val="28"/>
          <w:lang w:eastAsia="ru-RU"/>
        </w:rPr>
        <w:t>Выдача аукционной документации на бумажном носителе производится по адресу: Воронежская область, р.п. Кантемировка, ул. Победы, 17, каб</w:t>
      </w:r>
      <w:r>
        <w:rPr>
          <w:rFonts w:ascii="Times New Roman" w:hAnsi="Times New Roman"/>
          <w:sz w:val="28"/>
          <w:szCs w:val="28"/>
          <w:lang w:eastAsia="ru-RU"/>
        </w:rPr>
        <w:t>. 111,</w:t>
      </w:r>
      <w:r w:rsidRPr="00A52E73">
        <w:rPr>
          <w:rFonts w:ascii="Times New Roman" w:hAnsi="Times New Roman"/>
          <w:sz w:val="28"/>
          <w:szCs w:val="28"/>
          <w:lang w:eastAsia="ru-RU"/>
        </w:rPr>
        <w:t xml:space="preserve"> в дни и часы, установленные для приема заявок, при предъявлении документа, подтверждающего полномочия обратившегося лица. </w:t>
      </w:r>
      <w:r w:rsidRPr="00DD76C7">
        <w:rPr>
          <w:rFonts w:ascii="Times New Roman" w:hAnsi="Times New Roman"/>
          <w:sz w:val="28"/>
          <w:szCs w:val="28"/>
          <w:lang w:eastAsia="ru-RU"/>
        </w:rPr>
        <w:t xml:space="preserve">Также с аукционной документацией можно ознакомиться </w:t>
      </w:r>
      <w:r w:rsidRPr="00DD76C7">
        <w:rPr>
          <w:rFonts w:ascii="Times New Roman" w:hAnsi="Times New Roman"/>
          <w:sz w:val="28"/>
          <w:szCs w:val="28"/>
        </w:rPr>
        <w:t>на сайте администрации Кантемировского муниципального района (</w:t>
      </w:r>
      <w:hyperlink r:id="rId4" w:history="1">
        <w:r w:rsidRPr="00DD76C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D76C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D76C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adminknt</w:t>
        </w:r>
        <w:proofErr w:type="spellEnd"/>
        <w:r w:rsidRPr="00DD76C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D76C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D76C7">
        <w:rPr>
          <w:rFonts w:ascii="Times New Roman" w:hAnsi="Times New Roman"/>
          <w:sz w:val="28"/>
          <w:szCs w:val="28"/>
        </w:rPr>
        <w:t>) в разделе муниципальное имущество.</w:t>
      </w:r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>Осмотр земельных участков на местности производится лицами, желающими участвовать в аукционе, самостоятельно.</w:t>
      </w:r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lastRenderedPageBreak/>
        <w:t>Телефоны для справок: 8(47367) 6-11-04.</w:t>
      </w:r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>Организатор аукциона вправе отказаться от проведения аукциона не позднее, чем за 5 дней до дня проведения аукциона.</w:t>
      </w:r>
    </w:p>
    <w:p w:rsidR="00A21462" w:rsidRPr="00A52E73" w:rsidRDefault="00A21462" w:rsidP="00A21462">
      <w:pPr>
        <w:pStyle w:val="a6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8</w:t>
      </w:r>
      <w:r w:rsidRPr="00A52E7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52E7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Условия допуска к участию в аукционе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A21462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участникам аукциона:</w:t>
      </w:r>
    </w:p>
    <w:p w:rsidR="00A21462" w:rsidRPr="0076475B" w:rsidRDefault="00A21462" w:rsidP="00A21462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647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участниками аукциона не могут быть иностранные граждане, лица без гражданства и иностранные юридические лица.</w:t>
      </w:r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информации об участнике аукциона в реестре недобросовестных участников торгов;</w:t>
      </w:r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2E73">
        <w:rPr>
          <w:rFonts w:ascii="Times New Roman" w:hAnsi="Times New Roman"/>
          <w:sz w:val="28"/>
          <w:szCs w:val="28"/>
          <w:lang w:eastAsia="ru-RU"/>
        </w:rPr>
        <w:t>При рассмотрении заявок на участие в аукционе претендент на участие в аукционе (далее (претендент) не допускается аукционной комиссией к участию в аукционе в следующих случаях:</w:t>
      </w:r>
      <w:proofErr w:type="gramEnd"/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>- непредставление документов, указанных в информационном сообщении о проведение аукциона и аукционной документации, или представление недостоверных сведений;</w:t>
      </w:r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>- не поступление задатка для участия в аукционе;</w:t>
      </w:r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>- не выполнение требований к участникам аукциона.</w:t>
      </w:r>
    </w:p>
    <w:p w:rsidR="00A21462" w:rsidRPr="00A52E7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73">
        <w:rPr>
          <w:rFonts w:ascii="Times New Roman" w:hAnsi="Times New Roman"/>
          <w:sz w:val="28"/>
          <w:szCs w:val="28"/>
          <w:lang w:eastAsia="ru-RU"/>
        </w:rPr>
        <w:t>Решение аукционной комиссии об отказе в допуске к участию в аукционе може</w:t>
      </w:r>
      <w:r>
        <w:rPr>
          <w:rFonts w:ascii="Times New Roman" w:hAnsi="Times New Roman"/>
          <w:sz w:val="28"/>
          <w:szCs w:val="28"/>
          <w:lang w:eastAsia="ru-RU"/>
        </w:rPr>
        <w:t>т быть обжаловано не допущенным</w:t>
      </w:r>
      <w:r w:rsidRPr="00A52E73">
        <w:rPr>
          <w:rFonts w:ascii="Times New Roman" w:hAnsi="Times New Roman"/>
          <w:sz w:val="28"/>
          <w:szCs w:val="28"/>
          <w:lang w:eastAsia="ru-RU"/>
        </w:rPr>
        <w:t xml:space="preserve"> к участию в аукционе лицом в порядке, предусмотренном действующим законодательством.</w:t>
      </w:r>
    </w:p>
    <w:p w:rsidR="00A21462" w:rsidRPr="005E3C23" w:rsidRDefault="00A21462" w:rsidP="00A21462">
      <w:pPr>
        <w:pStyle w:val="a6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E3C2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9. Порядок подачи заявок на участие в аукционе, внесения и возврата задатка на участие в аукционе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3C23">
        <w:rPr>
          <w:rFonts w:ascii="Times New Roman" w:hAnsi="Times New Roman"/>
          <w:sz w:val="28"/>
          <w:szCs w:val="28"/>
          <w:lang w:eastAsia="ru-RU"/>
        </w:rPr>
        <w:t>Для участия в аукционе претендент обращается в Отдел по экономике и управлению имуществом администрации Кантемировского муниципального района Воронежской области (Воронежская область, р.п.</w:t>
      </w:r>
      <w:proofErr w:type="gramEnd"/>
      <w:r w:rsidRPr="005E3C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E3C23">
        <w:rPr>
          <w:rFonts w:ascii="Times New Roman" w:hAnsi="Times New Roman"/>
          <w:sz w:val="28"/>
          <w:szCs w:val="28"/>
          <w:lang w:eastAsia="ru-RU"/>
        </w:rPr>
        <w:t>Кантемировка,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C23">
        <w:rPr>
          <w:rFonts w:ascii="Times New Roman" w:hAnsi="Times New Roman"/>
          <w:sz w:val="28"/>
          <w:szCs w:val="28"/>
          <w:lang w:eastAsia="ru-RU"/>
        </w:rPr>
        <w:t>ул. Победы, 17, каб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3C23">
        <w:rPr>
          <w:rFonts w:ascii="Times New Roman" w:hAnsi="Times New Roman"/>
          <w:sz w:val="28"/>
          <w:szCs w:val="28"/>
          <w:lang w:eastAsia="ru-RU"/>
        </w:rPr>
        <w:t xml:space="preserve"> 111), для заключения соглашения о задатке.</w:t>
      </w:r>
      <w:proofErr w:type="gramEnd"/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23">
        <w:rPr>
          <w:rFonts w:ascii="Times New Roman" w:hAnsi="Times New Roman"/>
          <w:sz w:val="28"/>
          <w:szCs w:val="28"/>
          <w:lang w:eastAsia="ru-RU"/>
        </w:rPr>
        <w:t>На основании заключенного соглашения о задатке претендент перечисляет задаток на счет организатора аукциона.</w:t>
      </w:r>
    </w:p>
    <w:p w:rsidR="00A21462" w:rsidRPr="000B352B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3C23">
        <w:rPr>
          <w:rFonts w:ascii="Times New Roman" w:hAnsi="Times New Roman"/>
          <w:sz w:val="28"/>
          <w:szCs w:val="28"/>
          <w:lang w:eastAsia="ru-RU"/>
        </w:rPr>
        <w:t>После перечисления задатка претендент представляет (лично или через своего уполномоченного представителя) организатору торгов (Воронежская область, р.п.</w:t>
      </w:r>
      <w:proofErr w:type="gramEnd"/>
      <w:r w:rsidRPr="005E3C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E3C23">
        <w:rPr>
          <w:rFonts w:ascii="Times New Roman" w:hAnsi="Times New Roman"/>
          <w:sz w:val="28"/>
          <w:szCs w:val="28"/>
          <w:lang w:eastAsia="ru-RU"/>
        </w:rPr>
        <w:t>Кантемировка, ул. Победы, 17, каб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3C23">
        <w:rPr>
          <w:rFonts w:ascii="Times New Roman" w:hAnsi="Times New Roman"/>
          <w:sz w:val="28"/>
          <w:szCs w:val="28"/>
          <w:lang w:eastAsia="ru-RU"/>
        </w:rPr>
        <w:t xml:space="preserve"> 111)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B352B">
        <w:rPr>
          <w:rFonts w:ascii="Times New Roman" w:hAnsi="Times New Roman"/>
          <w:sz w:val="28"/>
          <w:szCs w:val="28"/>
          <w:lang w:eastAsia="ru-RU"/>
        </w:rPr>
        <w:t xml:space="preserve"> с соблюдением режима обязательного использования в общественных местах средств индивидуальной защиты (масок, перчаток и др.)</w:t>
      </w:r>
      <w:r w:rsidRPr="005E3C23">
        <w:rPr>
          <w:rFonts w:ascii="Times New Roman" w:hAnsi="Times New Roman"/>
          <w:sz w:val="28"/>
          <w:szCs w:val="28"/>
          <w:lang w:eastAsia="ru-RU"/>
        </w:rPr>
        <w:t>, следующие документы:</w:t>
      </w:r>
      <w:proofErr w:type="gramEnd"/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E3C23">
        <w:rPr>
          <w:rFonts w:ascii="Times New Roman" w:hAnsi="Times New Roman"/>
          <w:sz w:val="28"/>
          <w:szCs w:val="28"/>
          <w:lang w:eastAsia="ru-RU"/>
        </w:rPr>
        <w:t xml:space="preserve"> заявку на участие в аукционе по установленной форме с указанием реквизитов для возврата задатка;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23">
        <w:rPr>
          <w:rFonts w:ascii="Times New Roman" w:hAnsi="Times New Roman"/>
          <w:sz w:val="28"/>
          <w:szCs w:val="28"/>
          <w:lang w:eastAsia="ru-RU"/>
        </w:rPr>
        <w:t>- документ, подтверждающий внесение задатка;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E3C23">
        <w:rPr>
          <w:rFonts w:ascii="Times New Roman" w:hAnsi="Times New Roman"/>
          <w:sz w:val="28"/>
          <w:szCs w:val="28"/>
          <w:lang w:eastAsia="ru-RU"/>
        </w:rPr>
        <w:t xml:space="preserve"> копии документов, удостоверяющих личность (для физических лиц);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E3C23">
        <w:rPr>
          <w:rFonts w:ascii="Times New Roman" w:hAnsi="Times New Roman"/>
          <w:sz w:val="28"/>
          <w:szCs w:val="28"/>
          <w:lang w:eastAsia="ru-RU"/>
        </w:rPr>
        <w:t xml:space="preserve"> копию свидетельства о постановке на учет в налоговом органе физического лица по месту жительства на территории Российской Федерации, заверенную нотариально или оригинал и копи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E3C23">
        <w:rPr>
          <w:rFonts w:ascii="Times New Roman" w:hAnsi="Times New Roman"/>
          <w:sz w:val="28"/>
          <w:szCs w:val="28"/>
          <w:lang w:eastAsia="ru-RU"/>
        </w:rPr>
        <w:t xml:space="preserve"> (для индивидуальных предпринимателей);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23">
        <w:rPr>
          <w:rFonts w:ascii="Times New Roman" w:hAnsi="Times New Roman"/>
          <w:sz w:val="28"/>
          <w:szCs w:val="28"/>
          <w:lang w:eastAsia="ru-RU"/>
        </w:rPr>
        <w:t>- документы, подтверждающие полномочия на осуществление действий от имени претендента;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23">
        <w:rPr>
          <w:rFonts w:ascii="Times New Roman" w:hAnsi="Times New Roman"/>
          <w:sz w:val="28"/>
          <w:szCs w:val="28"/>
          <w:lang w:eastAsia="ru-RU"/>
        </w:rPr>
        <w:lastRenderedPageBreak/>
        <w:t>- опись представленных документов.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23">
        <w:rPr>
          <w:rFonts w:ascii="Times New Roman" w:hAnsi="Times New Roman"/>
          <w:sz w:val="28"/>
          <w:szCs w:val="28"/>
          <w:lang w:eastAsia="ru-RU"/>
        </w:rPr>
        <w:t>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23">
        <w:rPr>
          <w:rFonts w:ascii="Times New Roman" w:hAnsi="Times New Roman"/>
          <w:sz w:val="28"/>
          <w:szCs w:val="28"/>
          <w:lang w:eastAsia="ru-RU"/>
        </w:rPr>
        <w:t>Все вышеуказанные документы должны быть составлены на русском языке (либо содержать надлежащим образом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E3C23">
        <w:rPr>
          <w:rFonts w:ascii="Times New Roman" w:hAnsi="Times New Roman"/>
          <w:sz w:val="28"/>
          <w:szCs w:val="28"/>
          <w:lang w:eastAsia="ru-RU"/>
        </w:rPr>
        <w:t xml:space="preserve"> заверенный перевод на русский язык). Аукцион проводится на русском языке.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23">
        <w:rPr>
          <w:rFonts w:ascii="Times New Roman" w:hAnsi="Times New Roman"/>
          <w:sz w:val="28"/>
          <w:szCs w:val="28"/>
          <w:lang w:eastAsia="ru-RU"/>
        </w:rPr>
        <w:t>Один претендент имеет право подать в отношении предмета аукциона только одну заявку на участие в аукционе.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23">
        <w:rPr>
          <w:rFonts w:ascii="Times New Roman" w:hAnsi="Times New Roman"/>
          <w:sz w:val="28"/>
          <w:szCs w:val="28"/>
          <w:lang w:eastAsia="ru-RU"/>
        </w:rPr>
        <w:t>Заявка с прилагаемыми к ней документами, проверяются организатором аукциона по комплектности и регистрируются в журнале приема заявок с присвоением каждой заявке номера и с указанием даты и времени подачи документов. На каждом экземпляре заявки организатором аукциона делается отметка о принятии заявки с указанием номера заявки, даты и времени принятия документов.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23">
        <w:rPr>
          <w:rFonts w:ascii="Times New Roman" w:hAnsi="Times New Roman"/>
          <w:sz w:val="28"/>
          <w:szCs w:val="28"/>
          <w:lang w:eastAsia="ru-RU"/>
        </w:rPr>
        <w:t>Заявка, поступившая после истечения срока, установленного для приема заявок, возвращается претенденту или его уполномоченному представителю вместе с документами в день ее поступления. На такой заявке организатором аукциона делается отметка об отказе в принятии документов с указанием причины отказа.</w:t>
      </w:r>
    </w:p>
    <w:p w:rsidR="00A21462" w:rsidRPr="005E3C23" w:rsidRDefault="00A21462" w:rsidP="00A2146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23">
        <w:rPr>
          <w:rFonts w:ascii="Times New Roman" w:hAnsi="Times New Roman"/>
          <w:sz w:val="28"/>
          <w:szCs w:val="28"/>
          <w:lang w:eastAsia="ru-RU"/>
        </w:rPr>
        <w:t>Претендент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п</w:t>
      </w:r>
      <w:r>
        <w:rPr>
          <w:rFonts w:ascii="Times New Roman" w:hAnsi="Times New Roman"/>
          <w:sz w:val="28"/>
          <w:szCs w:val="28"/>
          <w:lang w:eastAsia="ru-RU"/>
        </w:rPr>
        <w:t>ретенденту в течение 3 х дней с</w:t>
      </w:r>
      <w:r w:rsidRPr="005E3C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поступлением уведомления</w:t>
      </w:r>
      <w:r w:rsidRPr="005E3C23">
        <w:rPr>
          <w:rFonts w:ascii="Times New Roman" w:hAnsi="Times New Roman"/>
          <w:sz w:val="28"/>
          <w:szCs w:val="28"/>
          <w:lang w:eastAsia="ru-RU"/>
        </w:rPr>
        <w:t>.</w:t>
      </w:r>
    </w:p>
    <w:sectPr w:rsidR="00A21462" w:rsidRPr="005E3C23" w:rsidSect="007A65D7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B67"/>
    <w:rsid w:val="00541E8D"/>
    <w:rsid w:val="005F1F3D"/>
    <w:rsid w:val="006A5121"/>
    <w:rsid w:val="00910C7C"/>
    <w:rsid w:val="00A21462"/>
    <w:rsid w:val="00CC0B67"/>
    <w:rsid w:val="00E0074C"/>
    <w:rsid w:val="00F42500"/>
    <w:rsid w:val="00F8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A21462"/>
    <w:pPr>
      <w:widowControl w:val="0"/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rsid w:val="00A21462"/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paragraph" w:styleId="a6">
    <w:name w:val="No Spacing"/>
    <w:uiPriority w:val="1"/>
    <w:qFormat/>
    <w:rsid w:val="00A2146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A21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A21462"/>
    <w:pPr>
      <w:widowControl w:val="0"/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2146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A2146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A21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Eremin-2020</dc:creator>
  <cp:keywords/>
  <dc:description/>
  <cp:lastModifiedBy>kant_eremin</cp:lastModifiedBy>
  <cp:revision>6</cp:revision>
  <cp:lastPrinted>2020-10-02T08:10:00Z</cp:lastPrinted>
  <dcterms:created xsi:type="dcterms:W3CDTF">2020-10-02T07:31:00Z</dcterms:created>
  <dcterms:modified xsi:type="dcterms:W3CDTF">2020-10-02T12:34:00Z</dcterms:modified>
</cp:coreProperties>
</file>